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10" w:rsidRPr="001326BA" w:rsidRDefault="00407E10" w:rsidP="0040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4CB0D" wp14:editId="3AFEA975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10" w:rsidRPr="001326BA" w:rsidRDefault="00407E10" w:rsidP="00407E1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7E10" w:rsidRPr="001326BA" w:rsidRDefault="00407E10" w:rsidP="00407E1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07E10" w:rsidRPr="001326BA" w:rsidRDefault="00407E10" w:rsidP="00407E1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407E10" w:rsidRPr="001326BA" w:rsidRDefault="00407E10" w:rsidP="0040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10" w:rsidRPr="001326BA" w:rsidRDefault="00407E10" w:rsidP="00407E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07E10" w:rsidRPr="001326BA" w:rsidRDefault="00407E10" w:rsidP="0040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10" w:rsidRPr="001326BA" w:rsidRDefault="00407E10" w:rsidP="00407E1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07E10" w:rsidRPr="001326BA" w:rsidRDefault="00407E10" w:rsidP="0040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07E10" w:rsidRPr="001326BA" w:rsidRDefault="00407E10" w:rsidP="00407E1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C55C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341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07E10" w:rsidRDefault="00407E10" w:rsidP="00407E1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07E10" w:rsidRPr="001326BA" w:rsidRDefault="00407E10" w:rsidP="00407E1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07E10" w:rsidRPr="001326BA" w:rsidRDefault="00407E10" w:rsidP="00407E1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07E10" w:rsidRPr="00852932" w:rsidRDefault="00407E10" w:rsidP="00407E10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мая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B02F29" w:rsidRDefault="00B02F29" w:rsidP="0032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8" w:rsidRPr="00EF4913" w:rsidRDefault="003275B8" w:rsidP="002375E4">
      <w:pPr>
        <w:spacing w:after="0"/>
        <w:ind w:right="467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  <w:r w:rsidR="00EA5DB4">
        <w:rPr>
          <w:rFonts w:ascii="Times New Roman" w:hAnsi="Times New Roman" w:cs="Times New Roman"/>
          <w:sz w:val="28"/>
          <w:szCs w:val="28"/>
        </w:rPr>
        <w:t xml:space="preserve"> </w:t>
      </w:r>
      <w:r w:rsidR="002375E4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23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ноября 2011</w:t>
      </w:r>
      <w:r w:rsidR="00EA5DB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131</w:t>
      </w:r>
      <w:r w:rsidR="002375E4">
        <w:rPr>
          <w:rFonts w:ascii="Times New Roman" w:hAnsi="Times New Roman" w:cs="Times New Roman"/>
          <w:sz w:val="28"/>
          <w:szCs w:val="28"/>
        </w:rPr>
        <w:t xml:space="preserve"> </w:t>
      </w:r>
      <w:r w:rsidRPr="008238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38D6">
        <w:rPr>
          <w:rFonts w:ascii="Times New Roman" w:hAnsi="Times New Roman" w:cs="Times New Roman"/>
          <w:sz w:val="28"/>
          <w:szCs w:val="28"/>
        </w:rPr>
        <w:t>Положени</w:t>
      </w:r>
      <w:r w:rsidR="00B25927">
        <w:rPr>
          <w:rFonts w:ascii="Times New Roman" w:hAnsi="Times New Roman" w:cs="Times New Roman"/>
          <w:sz w:val="28"/>
          <w:szCs w:val="28"/>
        </w:rPr>
        <w:t>и</w:t>
      </w:r>
      <w:r w:rsidRPr="008238D6">
        <w:rPr>
          <w:rFonts w:ascii="Times New Roman" w:hAnsi="Times New Roman" w:cs="Times New Roman"/>
          <w:sz w:val="28"/>
          <w:szCs w:val="28"/>
        </w:rPr>
        <w:t xml:space="preserve"> </w:t>
      </w:r>
      <w:r w:rsidR="002375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38D6">
        <w:rPr>
          <w:rFonts w:ascii="Times New Roman" w:hAnsi="Times New Roman" w:cs="Times New Roman"/>
          <w:sz w:val="28"/>
          <w:szCs w:val="28"/>
        </w:rPr>
        <w:t xml:space="preserve">о порядке управления </w:t>
      </w:r>
      <w:r w:rsidR="002375E4">
        <w:rPr>
          <w:rFonts w:ascii="Times New Roman" w:hAnsi="Times New Roman" w:cs="Times New Roman"/>
          <w:sz w:val="28"/>
          <w:szCs w:val="28"/>
        </w:rPr>
        <w:t xml:space="preserve">                                        и  </w:t>
      </w:r>
      <w:r w:rsidRPr="008238D6">
        <w:rPr>
          <w:rFonts w:ascii="Times New Roman" w:hAnsi="Times New Roman" w:cs="Times New Roman"/>
          <w:sz w:val="28"/>
          <w:szCs w:val="28"/>
        </w:rPr>
        <w:t>распоряжения жилищным фондом, находящимся в собственности города Ханты-Мансийска»</w:t>
      </w:r>
    </w:p>
    <w:p w:rsidR="003275B8" w:rsidRDefault="003275B8" w:rsidP="00237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375E4" w:rsidRDefault="002375E4" w:rsidP="00237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275B8" w:rsidRDefault="003275B8" w:rsidP="00237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75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75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Думы города</w:t>
      </w:r>
      <w:r w:rsidR="00407E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2675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Ханты-Мансийска от 25 ноября 2011 года № 131 «</w:t>
      </w:r>
      <w:r w:rsidRPr="002675A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2675A8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Pr="0026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5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Pr="002675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руководствуясь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8238D6">
          <w:rPr>
            <w:rFonts w:ascii="Times New Roman" w:hAnsi="Times New Roman" w:cs="Times New Roman"/>
            <w:sz w:val="28"/>
            <w:szCs w:val="28"/>
          </w:rPr>
          <w:t>пунктом 5 части 1 статьи 30</w:t>
        </w:r>
      </w:hyperlink>
      <w:r w:rsidRPr="008238D6">
        <w:rPr>
          <w:rFonts w:ascii="Times New Roman" w:hAnsi="Times New Roman" w:cs="Times New Roman"/>
          <w:sz w:val="28"/>
          <w:szCs w:val="28"/>
        </w:rPr>
        <w:t>,</w:t>
      </w:r>
      <w:r w:rsidRPr="002675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частью 1 статьи 69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Устава города Ханты-Мансийска,</w:t>
      </w:r>
    </w:p>
    <w:p w:rsidR="003275B8" w:rsidRDefault="003275B8" w:rsidP="002375E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275B8" w:rsidRDefault="003275B8" w:rsidP="002375E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Дума города Ханты-Мансийска РЕШИЛА:</w:t>
      </w:r>
    </w:p>
    <w:p w:rsidR="003275B8" w:rsidRPr="002675A8" w:rsidRDefault="003275B8" w:rsidP="00237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275B8" w:rsidRPr="002375E4" w:rsidRDefault="002375E4" w:rsidP="00237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D1441" w:rsidRPr="002375E4">
        <w:rPr>
          <w:rFonts w:ascii="Times New Roman" w:hAnsi="Times New Roman"/>
          <w:sz w:val="28"/>
          <w:szCs w:val="28"/>
        </w:rPr>
        <w:t>Внести в п</w:t>
      </w:r>
      <w:r w:rsidR="003275B8" w:rsidRPr="002375E4">
        <w:rPr>
          <w:rFonts w:ascii="Times New Roman" w:hAnsi="Times New Roman"/>
          <w:sz w:val="28"/>
          <w:szCs w:val="28"/>
        </w:rPr>
        <w:t xml:space="preserve">риложение к Решению Думы города Ханты-Мансийска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275B8" w:rsidRPr="002375E4">
        <w:rPr>
          <w:rFonts w:ascii="Times New Roman" w:hAnsi="Times New Roman"/>
          <w:sz w:val="28"/>
          <w:szCs w:val="28"/>
        </w:rPr>
        <w:t xml:space="preserve">от 25 ноября 2011 года № 131 «О </w:t>
      </w:r>
      <w:proofErr w:type="gramStart"/>
      <w:r w:rsidR="003275B8" w:rsidRPr="002375E4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3275B8" w:rsidRPr="002375E4">
        <w:rPr>
          <w:rFonts w:ascii="Times New Roman" w:hAnsi="Times New Roman"/>
          <w:sz w:val="28"/>
          <w:szCs w:val="28"/>
        </w:rPr>
        <w:t xml:space="preserve"> </w:t>
      </w:r>
      <w:r w:rsidR="003275B8" w:rsidRPr="002375E4">
        <w:rPr>
          <w:rFonts w:ascii="Times New Roman" w:hAnsi="Times New Roman"/>
          <w:iCs/>
          <w:sz w:val="28"/>
          <w:szCs w:val="28"/>
          <w:lang w:eastAsia="ru-RU"/>
        </w:rPr>
        <w:t xml:space="preserve">о порядке управления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</w:t>
      </w:r>
      <w:r w:rsidR="003275B8" w:rsidRPr="002375E4">
        <w:rPr>
          <w:rFonts w:ascii="Times New Roman" w:hAnsi="Times New Roman"/>
          <w:iCs/>
          <w:sz w:val="28"/>
          <w:szCs w:val="28"/>
          <w:lang w:eastAsia="ru-RU"/>
        </w:rPr>
        <w:t>и распоряжения жилищным фондом, находящимся в собственности города Ханты-Мансийска»</w:t>
      </w:r>
      <w:r w:rsidR="00B25927" w:rsidRPr="002375E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D1441" w:rsidRPr="002375E4">
        <w:rPr>
          <w:rFonts w:ascii="Times New Roman" w:hAnsi="Times New Roman"/>
          <w:iCs/>
          <w:sz w:val="28"/>
          <w:szCs w:val="28"/>
          <w:lang w:eastAsia="ru-RU"/>
        </w:rPr>
        <w:t xml:space="preserve">изменения, </w:t>
      </w:r>
      <w:r w:rsidR="00B25927" w:rsidRPr="002375E4">
        <w:rPr>
          <w:rFonts w:ascii="Times New Roman" w:hAnsi="Times New Roman"/>
          <w:iCs/>
          <w:sz w:val="28"/>
          <w:szCs w:val="28"/>
          <w:lang w:eastAsia="ru-RU"/>
        </w:rPr>
        <w:t>изложи</w:t>
      </w:r>
      <w:r w:rsidR="00BD1441" w:rsidRPr="002375E4">
        <w:rPr>
          <w:rFonts w:ascii="Times New Roman" w:hAnsi="Times New Roman"/>
          <w:iCs/>
          <w:sz w:val="28"/>
          <w:szCs w:val="28"/>
          <w:lang w:eastAsia="ru-RU"/>
        </w:rPr>
        <w:t>в его</w:t>
      </w:r>
      <w:r w:rsidR="00B25927" w:rsidRPr="002375E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275B8" w:rsidRPr="002375E4">
        <w:rPr>
          <w:rFonts w:ascii="Times New Roman" w:hAnsi="Times New Roman"/>
          <w:iCs/>
          <w:sz w:val="28"/>
          <w:szCs w:val="28"/>
          <w:lang w:eastAsia="ru-RU"/>
        </w:rPr>
        <w:t>в редакции</w:t>
      </w:r>
      <w:r w:rsidR="003275B8" w:rsidRPr="002375E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3275B8" w:rsidRPr="002375E4">
        <w:rPr>
          <w:rFonts w:ascii="Times New Roman" w:hAnsi="Times New Roman"/>
          <w:i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</w:t>
      </w:r>
      <w:r w:rsidR="003275B8" w:rsidRPr="002375E4">
        <w:rPr>
          <w:rFonts w:ascii="Times New Roman" w:hAnsi="Times New Roman"/>
          <w:iCs/>
          <w:sz w:val="28"/>
          <w:szCs w:val="28"/>
          <w:lang w:eastAsia="ru-RU"/>
        </w:rPr>
        <w:t>к настоящему Решению.</w:t>
      </w:r>
    </w:p>
    <w:p w:rsidR="00424FAF" w:rsidRPr="002375E4" w:rsidRDefault="002375E4" w:rsidP="00237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424FAF" w:rsidRPr="002375E4">
        <w:rPr>
          <w:rFonts w:ascii="Times New Roman" w:hAnsi="Times New Roman"/>
          <w:sz w:val="28"/>
          <w:szCs w:val="28"/>
        </w:rPr>
        <w:t>Настоящее Решение вступает в силу с 1 июля 2019 года, но не ранее его официального опубликования.</w:t>
      </w:r>
    </w:p>
    <w:p w:rsidR="003275B8" w:rsidRPr="008238D6" w:rsidRDefault="003275B8" w:rsidP="00327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5B8" w:rsidRDefault="003275B8" w:rsidP="00327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522" w:rsidRDefault="00686522" w:rsidP="00327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025F" w:rsidRDefault="00B7025F" w:rsidP="00B7025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7025F" w:rsidRDefault="00487689" w:rsidP="00B7025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мая </w:t>
      </w:r>
      <w:r w:rsidR="00B702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2019 года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31 мая </w:t>
      </w:r>
      <w:bookmarkStart w:id="0" w:name="_GoBack"/>
      <w:bookmarkEnd w:id="0"/>
      <w:r w:rsidR="00B702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2019 года</w:t>
      </w:r>
    </w:p>
    <w:p w:rsidR="00B7025F" w:rsidRDefault="00B7025F" w:rsidP="00B70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5F" w:rsidRDefault="00B7025F" w:rsidP="00B70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5F" w:rsidRDefault="00B7025F" w:rsidP="00B70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5F" w:rsidRDefault="00B7025F" w:rsidP="00B70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025F" w:rsidRDefault="00B7025F" w:rsidP="00B7025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025F" w:rsidRDefault="00B7025F" w:rsidP="00B70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B7025F" w:rsidRDefault="00B7025F" w:rsidP="00B7025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C55CE4">
        <w:rPr>
          <w:rFonts w:ascii="Times New Roman" w:hAnsi="Times New Roman" w:cs="Times New Roman"/>
          <w:bCs/>
          <w:iCs/>
          <w:sz w:val="28"/>
          <w:szCs w:val="28"/>
        </w:rPr>
        <w:t>31 мая 2019 года № 341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B7025F" w:rsidRDefault="00B7025F" w:rsidP="00B7025F">
      <w:pPr>
        <w:spacing w:after="0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9"/>
      <w:bookmarkEnd w:id="1"/>
      <w:r w:rsidRPr="00C7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C7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proofErr w:type="gramEnd"/>
      <w:r w:rsidRPr="00C7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И РАСПОРЯЖЕНИЯ ЖИЛИЩНЫМ ФОНДОМ, НАХОДЯЩИМСЯ В СОБСТВЕННОСТИ</w:t>
      </w:r>
      <w:r w:rsidR="00E9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ГОРОДА </w:t>
      </w:r>
      <w:r w:rsidRPr="00C7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ХАНТЫ-МАНСИЙСКА</w:t>
      </w:r>
    </w:p>
    <w:p w:rsidR="00C7618E" w:rsidRPr="00C7618E" w:rsidRDefault="00C7618E" w:rsidP="00C7618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управления и распоряжения жилищным фондом, находящимся в собственности</w:t>
      </w:r>
      <w:r w:rsidR="00AE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(далее</w:t>
      </w:r>
      <w:r w:rsidR="00AE75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AE75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управления и распоряжения жилищным фондом, находящимся в собственности города Ханты-Мансийска (далее – муниципальный жилищный фонд).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используются следующие понятия:</w:t>
      </w:r>
    </w:p>
    <w:p w:rsidR="00C7618E" w:rsidRPr="00C7618E" w:rsidRDefault="00C7618E" w:rsidP="00CA7A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18E">
        <w:rPr>
          <w:rFonts w:ascii="Times New Roman" w:hAnsi="Times New Roman"/>
          <w:sz w:val="28"/>
          <w:szCs w:val="28"/>
        </w:rPr>
        <w:t>1) п</w:t>
      </w:r>
      <w:r w:rsidRPr="00C7618E">
        <w:rPr>
          <w:rFonts w:ascii="Times New Roman" w:hAnsi="Times New Roman" w:cs="Times New Roman"/>
          <w:sz w:val="28"/>
          <w:szCs w:val="28"/>
        </w:rPr>
        <w:t xml:space="preserve">редоставление жилых помещений муниципального жилищного фонда - совокупность действий Администрации </w:t>
      </w:r>
      <w:r w:rsidR="004109A4">
        <w:rPr>
          <w:rFonts w:ascii="Times New Roman" w:hAnsi="Times New Roman" w:cs="Times New Roman"/>
          <w:sz w:val="28"/>
          <w:szCs w:val="28"/>
        </w:rPr>
        <w:t xml:space="preserve">города Ханты-Мансийска (далее </w:t>
      </w:r>
      <w:proofErr w:type="gramStart"/>
      <w:r w:rsidR="004109A4">
        <w:rPr>
          <w:rFonts w:ascii="Times New Roman" w:hAnsi="Times New Roman" w:cs="Times New Roman"/>
          <w:sz w:val="28"/>
          <w:szCs w:val="28"/>
        </w:rPr>
        <w:t>–</w:t>
      </w:r>
      <w:r w:rsidRPr="00C761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618E">
        <w:rPr>
          <w:rFonts w:ascii="Times New Roman" w:hAnsi="Times New Roman" w:cs="Times New Roman"/>
          <w:sz w:val="28"/>
          <w:szCs w:val="28"/>
        </w:rPr>
        <w:t>дминистрация города) и ее отраслевых (функциональных) органов, направленных на передачу жилых помещений во временное или постоянное владение и пол</w:t>
      </w:r>
      <w:r w:rsidR="00CA7A36">
        <w:rPr>
          <w:rFonts w:ascii="Times New Roman" w:hAnsi="Times New Roman" w:cs="Times New Roman"/>
          <w:sz w:val="28"/>
          <w:szCs w:val="28"/>
        </w:rPr>
        <w:t>ьзование для проживания граждан;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распоряжение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жилищным фондом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действий Администрации города и ее отраслевых (функциональных) органов, направленных на отчуждение, в том числе в порядк</w:t>
      </w:r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приватизации, жилых помещений;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содержание муниципального жилищного фонда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действий Администрации города, ее отраслевых (функциональных) органов, муниципальных предприятий и учреждений, направленных на поддержание сохранности муниципального жилищного фонда и надлежащего санитарно-гигиенического состояния, создание благоприятных и безопасных условий прожив</w:t>
      </w:r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граждан в жилых помещениях;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управление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жилищным фондом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полномочий органов местного самоуправления города Ханты-Мансийска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эффективному и рациональному использованию муниципального жилищного фонда, в том числе его формирование, учет, предоставление, содержание и распоряж</w:t>
      </w:r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учет муниципального жилищного фонда - совокупность действий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города и ее отраслевых (функциональных) органов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получению, экспертизе и хранению документов, содержащих сведения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жилых помещениях, и внесение указанных сведений в реестр муниципальной собственности города Ханты-Мансийска в объеме, необходимом для осуществления полномочий по управлению и распоряжению муниципальным </w:t>
      </w:r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фондом;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учет использования муниципального жилищного фонда - совокупность действий Администрации города и ее отраслевых (функциональных) органов по получению, экспертизе и хранению документов, содержащих сведения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гражданах, имеющих право пользования жилыми помещениями, и внесение указанных сведений в реестр муниципальной собственности города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в объеме, необходимом для осуществления полномочий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управлению, распоряжению жилищным фондом с целью обеспечения проживания в нем</w:t>
      </w:r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законных</w:t>
      </w:r>
      <w:proofErr w:type="gramEnd"/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основаниях</w:t>
      </w:r>
      <w:proofErr w:type="gramEnd"/>
      <w:r w:rsidR="00CA7A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формирование 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действий органов местного самоуправления города Ханты-Мансийска, муниципальных предприятий и учреждений, направленных на поступление </w:t>
      </w:r>
      <w:r w:rsidR="008D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жилых помещений.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ПОЛНОМОЧИЯ ОРГАНОВ МЕСТНОГО САМОУПРАВЛЕНИЯ ГОРОДА ХАНТЫ-МАНСИЙСКА И ОРГАНОВ АДМИНИСТРАЦИИ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распоряжение муниципальным жилищным фондом, а также решение иных вопросов в сфере жилищных отношений, отнесенных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органов местного самоуправления федеральными законами, Указами Президента Российской Федерации, нормативными правовыми актами Правительства Российской Федерации, законами Ханты-</w:t>
      </w:r>
      <w:r w:rsidR="007C6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нормативными правовыми актами Губернатора Ханты-</w:t>
      </w:r>
      <w:r w:rsidR="007C6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нормативными правовыми актами Правительства Ханты-Мансийского </w:t>
      </w:r>
      <w:r w:rsidR="007C6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</w:t>
      </w:r>
      <w:hyperlink r:id="rId11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 осуществляется Думой города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Ханты-Мансийска (далее –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города), Главой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(далее –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города) и Администрацией города.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осуществляет полномочия по управлению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распоряжению муниципальным жилищным фондом самостоятельно и через отраслевые (функциональные) органы: Департамент муниципальной собственност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города (далее –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муниципальной собственности); Департамент градостроительства и архитектур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города (далее –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архитектуры), Департамент городского хозяйства Администрации города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003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городского хозяйства), действующие в пределах полномочий, определенных Положениями о вышеуказанных органах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города, иными муниципальными правовыми актами города Ханты-Мансийска, настоящим Положением.  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в сфере управления и распоряжения муниципальным жилищным фондом осуществляет следующие полномочия: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порядок управления и распоряжения муниципальным жилищным фондом;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норму предоставления площади жилого помещения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устанавливает учетную норму площади жилого помещения;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иные полномочия в сфере жилищных отношений, отнесенные к полномочиям представительного органа местного самоуправления федеральным законодательством, законодательством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Уставом города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осуществляет полномочия в сфере управления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распоряжения муниципальным жилищным фондом, отнесенные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Главы города федеральным законодательством,  законодательством Ханты-Мансийского автономного округа – Югры, </w:t>
      </w:r>
      <w:hyperlink r:id="rId12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</w:p>
    <w:p w:rsidR="00C7618E" w:rsidRPr="00C7618E" w:rsidRDefault="005777C5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в сфере управления и распоряжения муниципальным жилищным фондом</w:t>
      </w:r>
      <w:r w:rsidR="00844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9"/>
      <w:bookmarkEnd w:id="2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вносит на рассмотрение Думы города проект Положения о порядке управления и распоряжения муниципальным жилищным фондом;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вносит на рассмотрение Думы города проекты решений о норме предоставления площади жилого помещения по договору социального найма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учетной норме площади жилого помещения;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1"/>
      <w:bookmarkEnd w:id="3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разрабатывает и утверждает муниципальные программы в сфере жилищных отношений,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направленные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улучшение жилищных условий граждан, проживающих в городе Ханты-Мансийске;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принимает решени</w:t>
      </w:r>
      <w:r w:rsidR="004A4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приобретении объектов жилищного фонда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решение об отчуждении жилых помещений муниципального жилищного фонда в государственную собственность Российской Федерации, субъектов Российской Федерации, а также в частную собственность, за исключением решений о бесплатной передаче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граждан Российской Федерации занимаемых ими жилых помещений в муниципальном жилищном фонде путем приватизации;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принимает решение  о закреплении жилых помещений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жилищного фонда в хозяйственное ведение муниципальным предприятиям, оперативное управление муниципальным учреждениям;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принимает решение о включении жилых помещений в муниципальный специализированный жилищный фонд с отнесением таких помещений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определенному виду специализированных жилых помещений и исключении жилых помещений из указанного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принимает решение о предоставлении находящихся в казне города Ханты-Мансийска жилых помещений муниципального жилищного фонда социального использования, жилищного фонда коммерческого использования, специализированного жилищного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утверждает состав межведомственной Комиссии для оценки соответствия установленным требованиям жилых помещений жилищного фонда Российской Федерации, многоквартирных домов, находящихся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собственности, муниципального жилищного фонда и частного жилищного фонда, находящихся на территории города Ханты-Мансийска;</w:t>
      </w:r>
      <w:proofErr w:type="gramEnd"/>
    </w:p>
    <w:p w:rsidR="00C7618E" w:rsidRPr="00C7618E" w:rsidRDefault="004A4989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9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принимает решение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издает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 дальнейшем использовании жилого помещения, сроках отселения физических </w:t>
      </w:r>
      <w:r w:rsidR="005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в случае признания дома аварийным и подлежащим сносу;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0"/>
      <w:bookmarkEnd w:id="5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издает распоряжени</w:t>
      </w:r>
      <w:r w:rsidR="004A49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 дальнейшем использовании жилого помещения, сроках отселения физических и юридических лиц в случае признания дома аварийным и подлежащим реконструкции или о признании необходимости проведения ремонтно-восстановительных работ;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1"/>
      <w:bookmarkEnd w:id="6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принимает решение о принятии в муниципальную собственность приватизированных жилых помещений;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принимает решение об установлении размера дохода, приходящегося на каждого члена семьи, и стоимости имущества, находящегося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03"/>
      <w:bookmarkEnd w:id="7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принимает решение об установлении порядка и условий предоставления жилых помещений муниципального специализированного жилищного фонда;</w:t>
      </w:r>
    </w:p>
    <w:p w:rsidR="00C7618E" w:rsidRPr="00C7618E" w:rsidRDefault="00C7618E" w:rsidP="00F02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04"/>
      <w:bookmarkEnd w:id="8"/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принимает решение об установлении размера платы за пользование жилым помещением (платы за наем),</w:t>
      </w:r>
      <w:r w:rsidR="00F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208">
        <w:rPr>
          <w:rFonts w:ascii="Times New Roman" w:hAnsi="Times New Roman" w:cs="Times New Roman"/>
          <w:sz w:val="28"/>
          <w:szCs w:val="28"/>
        </w:rPr>
        <w:t>содержание жилого помещения для нанимателей жилых помещений по договорам социального найма</w:t>
      </w:r>
      <w:r w:rsidR="004940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2208">
        <w:rPr>
          <w:rFonts w:ascii="Times New Roman" w:hAnsi="Times New Roman" w:cs="Times New Roman"/>
          <w:sz w:val="28"/>
          <w:szCs w:val="28"/>
        </w:rPr>
        <w:t>и договорам найма жилых помещений муниципального жилищного фонда</w:t>
      </w:r>
      <w:r w:rsidR="004940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2208">
        <w:rPr>
          <w:rFonts w:ascii="Times New Roman" w:hAnsi="Times New Roman" w:cs="Times New Roman"/>
          <w:sz w:val="28"/>
          <w:szCs w:val="28"/>
        </w:rPr>
        <w:t xml:space="preserve"> и размер платы за содержание жилого помещения для собственников жилых помещений, которые не приняли решение </w:t>
      </w:r>
      <w:r w:rsidR="00F02208" w:rsidRPr="00F02208">
        <w:rPr>
          <w:rFonts w:ascii="Times New Roman" w:hAnsi="Times New Roman" w:cs="Times New Roman"/>
          <w:sz w:val="28"/>
          <w:szCs w:val="28"/>
        </w:rPr>
        <w:t xml:space="preserve">о выборе </w:t>
      </w:r>
      <w:hyperlink r:id="rId13" w:history="1">
        <w:r w:rsidR="00F02208" w:rsidRPr="00F02208">
          <w:rPr>
            <w:rFonts w:ascii="Times New Roman" w:hAnsi="Times New Roman" w:cs="Times New Roman"/>
            <w:sz w:val="28"/>
            <w:szCs w:val="28"/>
          </w:rPr>
          <w:t>способа</w:t>
        </w:r>
      </w:hyperlink>
      <w:r w:rsidR="00F02208" w:rsidRPr="00F0220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</w:t>
      </w:r>
      <w:r w:rsidR="00F02208">
        <w:rPr>
          <w:rFonts w:ascii="Times New Roman" w:hAnsi="Times New Roman" w:cs="Times New Roman"/>
          <w:sz w:val="28"/>
          <w:szCs w:val="28"/>
        </w:rPr>
        <w:t>домом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организует ведение учета граждан в качестве нуждающихся в жилых помещениях, предоставляемых по договорам социального найма в порядке, установленном законом Ханты-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организует осуществление отдельных государственных полномочий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жилищных отношений, в пределах выделенных городу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Ханты-Мансийску на эти цели материальных ресурсов и финансовых средств;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08"/>
      <w:bookmarkEnd w:id="9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организует реализацию федеральных, региональных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в сфере жилищных отношений, в том числе направленных на улучшение жилищных условий граждан, проживающих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Ханты-Мансийске, в установленных случаях принимает решения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порядков и условий их реализации;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организует бесплатную передачу в собственност</w:t>
      </w:r>
      <w:r w:rsidR="00C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граждан Российской Федерации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ими жилых помещений в муниципальном жилищном фонде социального использования путем приватизации;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организует ведение учета муниципального жилищного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организует ведение учета использования муниципального жилищного фонда с целью обеспечения проживания в нем граждан на законных основаниях;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организует проведение капитального ремонта муниципальных жилых помещений в целях обеспечения их соответствия установленным требованиям;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организует проведение технического и кадастрового учета жилых помещений </w:t>
      </w:r>
      <w:r w:rsidR="00BA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оценку;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организует приобретение и (или) строительство жилых помещений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муниципального жилищного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5"/>
      <w:bookmarkEnd w:id="10"/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ежегодно утверждает план мероприятий по расселению граждан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аварийных жилых домов, в который включаются жилые дома, признанные аварийными и подлежащими сносу.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расселения граждан и сноса жилых домов, признанных аварийными и подлежащими сносу, определяется исходя </w:t>
      </w:r>
      <w:r w:rsidR="004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степени физического износа основных конструктивных элементов жилых домов, чрезвычайных ситуаций (пожаров, наводнений), а также учитывая наличие жилых помещений, приобретенных для расселения граждан из таких домов;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организует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жилых помещений муниципального жилищного фонда;</w:t>
      </w:r>
    </w:p>
    <w:p w:rsidR="00C7618E" w:rsidRPr="00C7618E" w:rsidRDefault="00C7618E" w:rsidP="00CA7A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осуществляет иные полномочия в сфере жилищных отношений, отнесенные к компетенции органов местного </w:t>
      </w:r>
      <w:r w:rsidR="00CD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законодательством, законодательством Ханты-Мансийского автономного округа – Югры, Уставом города Ханты-Мансийска, иными муниципальными правовыми актами города Ханты-Мансийска, настоящим Положением.</w:t>
      </w:r>
    </w:p>
    <w:p w:rsidR="00C7618E" w:rsidRPr="00C7618E" w:rsidRDefault="004A4989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Администрации города, предусмотренные пунктами 3-15, 18,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 форме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Администрации города.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21"/>
      <w:bookmarkEnd w:id="11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муниципальной собственности в сфере управления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распоряжения муниципальным жилищным фондом: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разработку проектов муниципальных правовых актов, предусмотренных </w:t>
      </w:r>
      <w:hyperlink w:anchor="P8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10 - </w:t>
      </w:r>
      <w:hyperlink w:anchor="P103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14, 25</w:t>
        </w:r>
        <w:r w:rsidR="004A4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6</w:t>
        </w:r>
      </w:hyperlink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осуществляет ведение учета граждан в качестве нуждающихся в жилых помещениях, предоставляемых по договорам социального найма в порядке, установленном законом Ханты-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отдельные государственные полномочия в сфере улучшения жилищных условий граждан, проживающих в муниципальном образовании, в пределах выделенных городу Ханты-Мансийску на эти цели материальных ресурсов и финансовых средств;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выступает в качестве уполномоченного органа Администрации города по реализации на территории города Ханты-Мансийска федеральных, региональных и муниципальных программ, направленных на улучшение жилищных условий граждан, проживающих в городе Ханты-Мансийске,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программных мероприятий по строительству жилья,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установленных случаях осуществляет разработку проектов муниципальных правовых актов, устанавливающих порядки и условия их реализации;</w:t>
      </w:r>
      <w:proofErr w:type="gramEnd"/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функции </w:t>
      </w:r>
      <w:proofErr w:type="spell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муниципального жилищного фонда, за исключением исполнения обязанности по проведению капитального ремонта указанных жилых помещений;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обеспечивает предоставление жилых помещений в соответствии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порядками их предоставления;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бесплатную передачу в собственность граждан Российской Федерации занимаемых ими жилых помещений муниципального жилищного фонда социального использования путем приватизации;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обеспечивает принятие в муниципальную собственность приватизированных жилых помещений;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издает приказ о даче согласия нанимателю на обмен занимаемого жилого помещения муниципального жилищного фонда социального использования на жилое помещение, предоставленное по договору социального найма другому нанимателю;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выдачу нанимателю жилого помещения муниципального жилищного фонда социального использования разрешения (согласия) на вселение других граждан в качестве членов семьи, проживающих совместно с нанимателем, оформляемое в форме уведомления на бланке Департамента муниципальной собственности;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выступает в качестве продавца жилых помещений муниципального жилищного фонда коммерческого использования;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ведение учета муниципального жилищного фонда;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осуществляет ведение учета использования муниципального жилищного фонда и обеспечивает проживание в нем граждан на законных основаниях;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обеспечивает проведение технического и кадастрового учета муниципальных жилых помещений и их оценку;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обеспечивает в установленном порядке приобретение жилых помещений с целью формирования муниципального жилищного фонда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выделенных бюджетных ассигнований;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от имени города Ханты-Мансийска при государственной регистрации возникновения, ограничения (обременения), перехода, прекращения права муниципальной собственности на жилые помещения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сделок с ними;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принимает в муниципальную собственность жилые помещения;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передает жилые помещения муниципального жилищного фонда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хозяйственное ведение муниципальных предприятий и оперативное управление муниципальных учреждений;</w:t>
      </w:r>
    </w:p>
    <w:p w:rsidR="00C7618E" w:rsidRPr="00C7618E" w:rsidRDefault="00C7618E" w:rsidP="00A00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дает согласие муниципальным предприятиям и учреждениям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совершение сделок по передаче жилых помещений муниципального жилищного фонда во владение и пользование </w:t>
      </w:r>
      <w:r w:rsidR="00B1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E7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предприятий и учреждений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случаях, установленных настоящим Положением и иными муниципальными правовыми актами Администрации города, согласие на выкуп и приватизацию работниками муницип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предприятий и учреждений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занимаемых ими жилых помещений муниципального жилищного фонда; </w:t>
      </w:r>
      <w:proofErr w:type="gramEnd"/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организует своевременное поступление платы за пользование (платы за наём) жилыми помещениями муниципального жилищного фонда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учет и контроль за своевременное поступление указанной платы;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представляет интересы города Ханты-Мансийска на общем собрании собственников помещений многоквартирного дома;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22) выступает от имени города Ханты-Мансийска членом товарищества собственников жилья;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является уполномоченным лицом на подписание, в зависимости </w:t>
      </w:r>
      <w:r w:rsidR="008E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выбранного способа управления многоквартирным домом, договоров</w:t>
      </w:r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услуг по содержанию и (или) выполнению работ по текущему ремонту общего имущества в многоквартирном доме, в котором находятся жилые помещения муниципального жилищного фонда, на предоставление коммунальных услуг, или договоров управления таким многоквартирным домом;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до заселения жилых помещений муниципального жилищного фонда </w:t>
      </w:r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несет расходы на содержание таких жилых помещений и коммунальные услуги;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определяет состав и регламент работы Комиссии по жилищным вопросам.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архитектуры в сфере управления </w:t>
      </w:r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распоряжения муниципальным жилищным фондом: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строительство муниципального жилищного фонда, создает условия для жилищного строительства;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выступает в качестве уполномоченного органа Администрации города по реализации на территории города Ханты-Мансийска федеральных,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региональных и муниципальных программ в сфере жилищных отношений, </w:t>
      </w:r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программных мероприятий по строительству жилья, </w:t>
      </w:r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случаях осуществляет разработку проектов муниципальных правовых актов, устанавливающих порядки и условия их реализации;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решение о согласовании (отказе в согласовании) переустройства и (или) перепланировки жилого помещения;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принимает решения о переводе (отказе в переводе) жилого помещения в нежилое помещение или нежилого помещения в жилое помещение;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разработку проектов муниципальных правовых актов, предусмотренных </w:t>
      </w:r>
      <w:hyperlink w:anchor="P8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hyperlink w:anchor="P103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="00E76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6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59"/>
      <w:bookmarkEnd w:id="12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в сфере управления и распоряжения муниципальным жилищным фондом осуществляет следующие полномочия: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в установленном порядке проведение капитального ремонта жилых помещений муниципального жилищного фонда в целях их соответствия установленным требованиям;</w:t>
      </w:r>
    </w:p>
    <w:p w:rsidR="00C7618E" w:rsidRPr="00C7618E" w:rsidRDefault="00C7618E" w:rsidP="00177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установленных действующим законодательством случаях</w:t>
      </w:r>
      <w:r w:rsidR="0017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по отбору управляющих организаций </w:t>
      </w:r>
      <w:r w:rsidR="00C70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C70C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</w:t>
      </w:r>
      <w:r w:rsidR="0017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95045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определение управляющей организации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18E" w:rsidRPr="00C7618E" w:rsidRDefault="00C7618E" w:rsidP="00CE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производит расчет размера платы за пользование жилым помещением (платы за наём), </w:t>
      </w:r>
      <w:r w:rsidR="00B05461">
        <w:rPr>
          <w:rFonts w:ascii="Times New Roman" w:hAnsi="Times New Roman" w:cs="Times New Roman"/>
          <w:sz w:val="28"/>
          <w:szCs w:val="28"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</w:t>
      </w:r>
      <w:hyperlink r:id="rId14" w:history="1">
        <w:r w:rsidR="00B05461" w:rsidRPr="00B05461">
          <w:rPr>
            <w:rFonts w:ascii="Times New Roman" w:hAnsi="Times New Roman" w:cs="Times New Roman"/>
            <w:sz w:val="28"/>
            <w:szCs w:val="28"/>
          </w:rPr>
          <w:t>способа</w:t>
        </w:r>
      </w:hyperlink>
      <w:r w:rsidR="00B05461" w:rsidRPr="00B05461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мероприятиях, направленных на обеспечение использования гражданами муниципального жилищного фонда на законных основаниях;</w:t>
      </w:r>
    </w:p>
    <w:p w:rsid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разработку </w:t>
      </w:r>
      <w:r w:rsidR="00B2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муниципальных правовых актов, предусмотренных </w:t>
      </w:r>
      <w:hyperlink w:anchor="P100" w:history="1">
        <w:r w:rsidR="00C6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w:anchor="P104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="00E764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6</w:t>
        </w:r>
      </w:hyperlink>
      <w:r w:rsidR="003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301632" w:rsidRPr="00C7618E" w:rsidRDefault="00301632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B263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в сфере управления и распоряжения муниципальным жилищным фондом, предусмотренные </w:t>
      </w:r>
      <w:hyperlink w:anchor="P121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7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5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осуществляются Департаментом муниципальной собственности, Департаментом градостроительства и архитектуры, Департаментом городского хозяйства самостоятельно и (или) через подведомственные им учреждения.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СОСТАВ МУНИЦИПАЛЬНОГО ЖИЛИЩНОГО ФОНДА.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РАСПОРЯЖЕНИЕ МУНИЦИПАЛЬНЫМ ЖИЛИЩНЫМ ФОНДОМ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11. 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фонд представляет собой совокупность жилых помещений, находящихся в муниципальной собственности, подразделяющихся в зависимости от целей использования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жилищный фонд социального использования;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специализированный жилищный фонд;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жилищный фонд коммерческого использования.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12. 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фонд формируется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жилых помещений, переданных в собственность города </w:t>
      </w:r>
      <w:r w:rsidR="0099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в установленном законодательством порядке;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жилых помещений, приобретенных, построенных муниципальными предприятиями;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жилых помещений, приобретенных, построенных в рамках реализации федеральных, региональных и муниципальных программ в сфере жилищных отношений;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жилых помещений, приобретенных в собственность города </w:t>
      </w:r>
      <w:r w:rsidR="0099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на основании вступивших в законную силу судебных актов, в том числе жилых помещений, признанных бесхозяйными, выморочными;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жилых помещений, переведенных в установленном порядке </w:t>
      </w:r>
      <w:r w:rsidR="0099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нежилых помещений, являющихся собственностью города </w:t>
      </w:r>
      <w:r w:rsidR="0099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Ханты-Мансийска.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включаются в состав муниципальной казны или передаются в хозяйственное ведение муниципальным предприятиям </w:t>
      </w:r>
      <w:r w:rsidR="00DC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оперативное управление муниципальным учреждениям.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построенные и (или) приобретенные муниципальными предприятиями, закрепляются за ними на </w:t>
      </w:r>
      <w:r w:rsidR="00E10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хозяйственного ведения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муниципального жилищного фонда путем приобретения и строительства жилых помещений осуществляется в установленном порядке </w:t>
      </w:r>
      <w:r w:rsidR="00BD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в </w:t>
      </w:r>
      <w:proofErr w:type="gramStart"/>
      <w:r w:rsidR="00BD3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бюджетных ассигнований.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 собственность города Ханты-Мансийска жилых помещений, передаваемых безвозмездно, имеющих признаки бесхозяйной вещи, а также выморочного имущества, осуществляется Департаментом муниципальной собственности в установленном порядке на основании муниципального правового акта Администрации города о принятии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</w:p>
    <w:p w:rsidR="00C7618E" w:rsidRPr="00C7618E" w:rsidRDefault="00A225CC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муниципального нежилого помещения, составляющего казну города Ханты-Мансийска, в жилое помещение осуществляется</w:t>
      </w:r>
      <w:r w:rsidR="00DC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 основании муниципального правового акта</w:t>
      </w:r>
      <w:r w:rsidR="00C7618E"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13. </w:t>
      </w:r>
    </w:p>
    <w:p w:rsidR="00C7618E" w:rsidRPr="00C7618E" w:rsidRDefault="00C7618E" w:rsidP="00BA618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передачи в собственность города Ханты-Мансийска приватизированных жилых помещений устанавливается муниципальным правовым актом Администрации города.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14. </w:t>
      </w:r>
    </w:p>
    <w:p w:rsidR="00C7618E" w:rsidRPr="00C7618E" w:rsidRDefault="00A54314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муниципального жилищного фонда подлежат обязательному учету в реестре муниципального имущества.</w:t>
      </w:r>
    </w:p>
    <w:p w:rsidR="00C7618E" w:rsidRPr="00C7618E" w:rsidRDefault="00A54314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муниципального имущества осуществляется Департаментом муниципальной собственности</w:t>
      </w:r>
      <w:r w:rsidR="003A3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15. </w:t>
      </w:r>
    </w:p>
    <w:p w:rsidR="00C7618E" w:rsidRPr="00C7618E" w:rsidRDefault="00A225CC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жилых помещений муниципального жилищного фонда социального использования малоимущим гражданам, признанным </w:t>
      </w:r>
      <w:r w:rsidR="00A5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жилых помещениях, предоставляемых по договорам социального найма по месту жительства</w:t>
      </w:r>
      <w:r w:rsidR="00A5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Ханты-Мансийске, осуществляется по основаниям и в порядке, предусмотренным Жилищным </w:t>
      </w:r>
      <w:hyperlink r:id="rId15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7618E" w:rsidRPr="00C7618E" w:rsidRDefault="00A54314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муниципального жилищного фонда социального использования гражданам, вставшим на учет в качестве нуждающихся в жилых помещениях по договорам социального найма до 1 марта 2005 года, предоставляются в порядке, установленном Жилищным </w:t>
      </w:r>
      <w:hyperlink r:id="rId16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 учетом положений </w:t>
      </w:r>
      <w:hyperlink r:id="rId17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6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189-ФЗ «О введении в действие Жилищного кодекса Российской Федерации».</w:t>
      </w:r>
      <w:proofErr w:type="gramEnd"/>
    </w:p>
    <w:p w:rsidR="00C7618E" w:rsidRPr="00C7618E" w:rsidRDefault="00A54314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предоставлением жилых помещений муниципального жилищного фонда по договорам социального найма граждане представляют </w:t>
      </w:r>
      <w:r w:rsidR="00C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муниципальной собственности документы, необходимые </w:t>
      </w:r>
      <w:r w:rsidR="00C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постановки на учет граждан в качестве нуждающихся в жилых помещениях, предоставляемых по договорам социального найма по месту жительства в городе Ханты-Мансийске (далее - учет), а также заключают </w:t>
      </w:r>
      <w:r w:rsidR="00C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Департаментом муниципальной собственности предварительный договор</w:t>
      </w:r>
      <w:r w:rsidR="00C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освобождении в установленный Департаментом муниципальной собственности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занимаемого жилого помещения муниципального жилищного фонда (при наличии), подписываемый всеми совершеннолетними членами семьи.</w:t>
      </w:r>
    </w:p>
    <w:p w:rsidR="00C7618E" w:rsidRPr="00C7618E" w:rsidRDefault="00A225CC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гражданина и (или) членов его семьи от освобождения и сдачи занимаемого жилого помещения муниципального жилищного фонда является основанием для приостановления рассмотрения вопроса о предоставлении жилого помещения муниципального жилищного фонда социального использования. В указанных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правовой акт Администрации города о предоставлении жилого помещения муниципального жилищного фонда социального использования подлежит отмене, </w:t>
      </w:r>
      <w:r w:rsidR="00C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предварительный договор - расторжению.</w:t>
      </w:r>
    </w:p>
    <w:p w:rsidR="00C7618E" w:rsidRPr="00C7618E" w:rsidRDefault="00C16C74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5.При согласии гражданина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может быть предоставлено жилое помещение муниципального жилищного фонда социального использования </w:t>
      </w:r>
      <w:r w:rsidR="00C5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 дополнительно к имеющемуся, но в пределах площади жилого помещения, недостающей до нормы предоставления.</w:t>
      </w:r>
      <w:proofErr w:type="gramEnd"/>
    </w:p>
    <w:p w:rsidR="00C7618E" w:rsidRPr="00C7618E" w:rsidRDefault="00C502F9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муниципального правового акта о предоставлении жилых помещений муниципального жилищного фонда, переданных в установленном порядке для предоставления по договорам социального найма, по видам учета (спискам очередности), осуществляется Администрацией города, с учетом решения Комиссии по жилищным вопросам.</w:t>
      </w:r>
    </w:p>
    <w:p w:rsidR="00C7618E" w:rsidRPr="00C7618E" w:rsidRDefault="00C502F9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на учет граждане обращаются с соответствующими заявлениями в Департамент муниципальной собственности или в автономное учреждение Ханты-М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«Многофункциональный центр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Югры».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возможности получения муниципальной услуги «Прием заявлений, документов, а также постановка граждан на учет в качестве нуждающихся в жилых помещениях» в электронной форме запрос и документы представляются гражданами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C7618E" w:rsidRPr="00C7618E" w:rsidRDefault="00C502F9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о принятии на учет должны быть представлены документы, подтверждающие право гражданина состоять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качестве нуждающегося в жилом помещении, за исключением документов, получаемых по межведомственным запросам Департаментом муниципальной собственности.</w:t>
      </w:r>
    </w:p>
    <w:p w:rsidR="00C7618E" w:rsidRPr="00C7618E" w:rsidRDefault="00C502F9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подавшему заявление о принятии на учет, выдается расписка в получении данных документов с указанием их перечня и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получения, а также с указанием перечня документов, которые будут получены по межведомственным запросам.</w:t>
      </w:r>
    </w:p>
    <w:p w:rsidR="00C7618E" w:rsidRPr="00C7618E" w:rsidRDefault="00C502F9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муниципальной собственности самостоятельно запрашиваются документы (их копии или содержащиеся в них сведения), необходимые для принятия гражданина на учет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муниципальными правовыми актами.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Перечень прилагаемых к заявлению документов, необходимых для принятия гражданина на учет, в том числе получаемых по межведомственным запросам, устанавливается муниципальными правовыми актами Администрации города, в соответствии с нормативными правовыми актами Российской Федерации, нормативными правовыми актами Ханты-Мансийского </w:t>
      </w:r>
      <w:r w:rsidR="00B5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муниципальными правовыми актами.</w:t>
      </w:r>
    </w:p>
    <w:p w:rsidR="00C7618E" w:rsidRPr="00C7618E" w:rsidRDefault="00B5076A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Инвалиды, семьи, имеющие детей-инвалидов, являющиеся нанимателями  жилых помещений муниципального жилищного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найма, вправе с согласия проживающих 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членов семьи обратиться к </w:t>
      </w:r>
      <w:proofErr w:type="spell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замене занимаемого жилого помещения на равноценное жилое помещение. Основанием для рассмотрения вопроса о замене занимаемого жилого помещения на равноценное жилое помещение являются обращение инвалида, семьи, имеющей ребенка-инвалида, о невозможности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занимаемом жилом помещении и заявление о замене жилого помещения. Замена указанных жилых помещений осуществляется в порядке, установленном</w:t>
      </w:r>
      <w:r w:rsidR="00C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правовым актом</w:t>
      </w:r>
      <w:r w:rsidR="0039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8E" w:rsidRPr="00C76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16. </w:t>
      </w:r>
    </w:p>
    <w:p w:rsidR="00C7618E" w:rsidRPr="00C7618E" w:rsidRDefault="006B6A1B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вопроса о заключении договора социального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</w:t>
      </w:r>
      <w:r w:rsidR="00BC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представляют в Департамент муниципальной собственности заявление и документы, перечень которых устанавливается муниципальным правовым актом Администрации города.</w:t>
      </w:r>
    </w:p>
    <w:p w:rsidR="00C7618E" w:rsidRPr="00C7618E" w:rsidRDefault="006B6A1B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поступивших заявлений и документов о заключении договора социального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 муниципального жилищного фонда осуществляется Департаментом муниципальной собственности в течение одного месяца с даты их регистрации, по результатам которого принимается одно из следующих решений:</w:t>
      </w:r>
    </w:p>
    <w:p w:rsidR="00C7618E" w:rsidRPr="00C7618E" w:rsidRDefault="00E10937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социального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 муниципального жилищного фонда;</w:t>
      </w:r>
    </w:p>
    <w:p w:rsidR="00C7618E" w:rsidRPr="00C7618E" w:rsidRDefault="00E10937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заявителю в заключени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социального найма </w:t>
      </w:r>
      <w:r w:rsidR="006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ранее выданного ордера на жилое помещение муниципального жилищного фонда.</w:t>
      </w:r>
    </w:p>
    <w:p w:rsidR="00C7618E" w:rsidRPr="00C7618E" w:rsidRDefault="00627A5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муниципальной собственности сообщает заявителю в трехдневный срок со дня его принятия путем направления соответствующего уведомления, оформленного на бланке Департамента муниципальной собственности.</w:t>
      </w:r>
    </w:p>
    <w:p w:rsidR="00C7618E" w:rsidRPr="00C7618E" w:rsidRDefault="00627A5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заключени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социального найма на основании ранее выданного ордера на жилое помещение принимается</w:t>
      </w:r>
      <w:r w:rsidR="006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документов, необходимых для рассмотрения вопроса о заключении договора социального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 муниципального жилищного фонда;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документах, необходимых для рассмотрения вопроса</w:t>
      </w:r>
      <w:r w:rsidR="006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договора социального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 муниципального жилищного фонда, противоречий, недостоверных сведений;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отсутствия у заявителя и (или) членов его семьи права пользования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жилым помещением муниципального жилищного фонда на условиях договора социального найма;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право пользования заявителя и (или) членов его семьи жилым помещением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 оспаривается в судебном порядке;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наличия в жилом помещении самовольного переустройства и (или) перепланировки,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несогласованных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порядке;</w:t>
      </w:r>
    </w:p>
    <w:p w:rsidR="00C7618E" w:rsidRPr="00C7618E" w:rsidRDefault="00C7618E" w:rsidP="00E109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неправомочным лицом.</w:t>
      </w:r>
    </w:p>
    <w:p w:rsidR="00C7618E" w:rsidRPr="00C7618E" w:rsidRDefault="001724E0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послуживших основанием для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социального найма на основании ранее выданного ордера на жилое помещение муниципального жилищного фонда, заявитель вправе повторно обратиться в Департамент муниципальной собственности для рассмотрения вопроса о заключении договора социального найма на основании ранее выданного ордера на жилое помещение</w:t>
      </w:r>
      <w:r w:rsidR="0062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настоящей статьей.</w:t>
      </w:r>
    </w:p>
    <w:p w:rsidR="00C7618E" w:rsidRPr="00C7618E" w:rsidRDefault="001724E0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муниципальной собственности на основании принятого решения о заключении договора социального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ранее выданного ордера на жилое помещение муниципального жилищного фонда заключает с заявителем договор социального найма. При этом </w:t>
      </w:r>
      <w:r w:rsidR="00E10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муниципального правового акта о предоставлении жилого помещения муниципального жилищного фонда на условиях договора социального найма не требуется.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17. 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освободившихся жилых помещений муниципального жилищного фонда в коммунальной квартире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предоставлении освободившегося жилого помещения муниципального жилищного фонда в коммунальной квартире заявители представляют в Департамент муниципальной собственности заявление и документы, перечень которых устанавливается муниципальным правовым актом Администрации города.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 освободившихся жилых помещений муниципального жилищного фонда в коммунальной квартире осуществляется на основании муниципального правового акта Администрации города.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жилых помещений, указанных в </w:t>
      </w:r>
      <w:hyperlink w:anchor="P379" w:history="1">
        <w:r w:rsidR="00B66D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="00B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настоящей статьи, определяется в соответствии с действующим законодательством об оценочной деятельности.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заявлению, направленному нанимателем в Департамент муниципальной собственности, нанимателю предоставляется рассрочка платежа до </w:t>
      </w:r>
      <w:r w:rsidR="0086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рассрочки платежа оплата стоимости жилого помещения осуществляется покупателем (покупателями) ежеквартально с даты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заключения договора купли-продажи </w:t>
      </w:r>
      <w:r w:rsidRPr="00C7618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жилого помещения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частями в соответствии с графиком платежей, являющимся неотъемлемой частью договора купли-продажи.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До полной оплаты стоимости жилое помещение признается находящимся в залоге у продавца.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18. 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договора социального найма жилого помещения муниципального жилищного фонда осуществляется Департаментом муниципальной собственности самостоятельно, без </w:t>
      </w:r>
      <w:r w:rsidR="00B6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40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муниципального правового акта, за исключением случаев, когда для изменения договора социального найма требуется внесение изменений в муниципальный правовой акт, устанавливающий право пользования жилым помещением муниципального жилищного фонда.</w:t>
      </w:r>
    </w:p>
    <w:p w:rsidR="00C7618E" w:rsidRPr="00C7618E" w:rsidRDefault="0094331F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договора найма, социального найма жилого помещения муниципального жилищного фонда гражданам выдается дубликат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овора, для рассмотрения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которого заявители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муниципальной собственности соответствующее заявление.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19. 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263"/>
      <w:bookmarkEnd w:id="13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Жилые помещения муниципального жилищного фонда коммерческого использования по договорам найма предоставляются: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64"/>
      <w:bookmarkEnd w:id="14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состоящим в трудовых отношениях с муниципальными предприятиями и учреждениями города Ханты-Мансийска,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состоящим в трудовых отношениях с учреждениями Российской Федерации, осуществляющими деятельность на территории города Ханты-Мансийска, отнесенную к вопросам местного значения, сроком </w:t>
      </w:r>
      <w:r w:rsidR="00B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состоящим в трудовых отношениях с учреждениями </w:t>
      </w:r>
      <w:r w:rsidR="00B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B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с которыми Администрацией города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соглашения о реализации вопросов местного значения,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267"/>
      <w:bookmarkEnd w:id="15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пенсионерам, получающим трудовую пенсию по старости</w:t>
      </w:r>
      <w:r w:rsidR="00B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 выслугу лет, проживающим в городе Ханты-Мансийске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10 лет, сроком до пяти лет;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не относящимся к категориям граждан, указанным в </w:t>
      </w:r>
      <w:hyperlink w:anchor="P264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267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A637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проживающим в жилых помещениях муниципального жилищного фонда коммерческого использования </w:t>
      </w:r>
      <w:r w:rsidR="0094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ранее заключенных договоров найма жилых помещений муниципального жилищного фонда коммерческого использования, в целях предоставления им занимаемых жилых помещений,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хозяйственных обществ, единственным участником которых является муниципальное образование,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ветеранам Великой Отечественной войны сроком до пяти лет;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многодетным семьям, воспитывающим пять и более детей в возрасте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18 лет, в том числе находящимся под опекой (попечительством), а также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родились одновременно не менее трех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до 18 лет, сроком до пяти лет;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проживающим в жилых помещениях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фонда, являющихся для них на территории города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местом жительства, на период проведения лабораторных исследований в части содержания потенциально опасных для человека химических веществ (фенол и формальдегид) в воздухе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строительных материалах ограждающих конструкций сроком до трех месяцев;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муниципального жилищного фонда и собственниками жилых помещений, признанных в установленном порядке непригодными для проживания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расположенных в многоквартирных жилых домах, признанных 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аварийными и подлежащими сносу или реконструкции, при условии, что данные жилые помещения являются для них единственным местом жительства на территории города Ханты-Мансийска, сроком до одного года;</w:t>
      </w:r>
      <w:proofErr w:type="gramEnd"/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замещающим семьям, воспитывающим четырех и более детей-сирот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детей, оставшихся без попечения родителей (опека (попечительство), приемная семья, усыновление), сроком до пяти лет;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замещающим должности муниципальной службы в органах местного самоуправления города Ханты-Мансийска,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сотрудникам, замещающим должности участковых уполномоченных полиции МО МВД России «Ханты-Мансийский»</w:t>
      </w:r>
      <w:r w:rsidR="00A70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 их семей в рамках заключенного с Администрацией города соглашения о реализации вопросов местного значения, сроком до одного года;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инвалидам 1 и 2 группы, сроком до одного года;</w:t>
      </w:r>
    </w:p>
    <w:p w:rsidR="00C7618E" w:rsidRPr="00C7618E" w:rsidRDefault="00C7618E" w:rsidP="00237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8E">
        <w:rPr>
          <w:rFonts w:ascii="Times New Roman" w:hAnsi="Times New Roman" w:cs="Times New Roman"/>
          <w:sz w:val="28"/>
          <w:szCs w:val="28"/>
        </w:rPr>
        <w:t xml:space="preserve">- детям-сиротам и детям, оставшимся без попечения родителей, лицам </w:t>
      </w:r>
      <w:r w:rsidR="006A1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618E"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</w:t>
      </w:r>
      <w:r w:rsidR="006A12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618E">
        <w:rPr>
          <w:rFonts w:ascii="Times New Roman" w:hAnsi="Times New Roman" w:cs="Times New Roman"/>
          <w:sz w:val="28"/>
          <w:szCs w:val="28"/>
        </w:rPr>
        <w:t>не обеспеченных жилыми помещениями по договорам найма специализированного жилого помещения в соответствии со статьей 8 Федерального закона от 21.12.1996 № 159-ФЗ «О дополнительных гарантиях</w:t>
      </w:r>
      <w:r w:rsidR="006A1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618E"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детей-сирот и детей, оставшихся без попечения родителей», сроком до одного года.</w:t>
      </w:r>
      <w:proofErr w:type="gramEnd"/>
    </w:p>
    <w:p w:rsidR="00C7618E" w:rsidRPr="00C7618E" w:rsidRDefault="006A12A6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79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Категориям граждан, указанным в </w:t>
      </w:r>
      <w:r w:rsidR="00A637B5">
        <w:rPr>
          <w:rFonts w:ascii="Times New Roman" w:eastAsia="Times New Roman" w:hAnsi="Times New Roman" w:cs="Calibri"/>
          <w:sz w:val="28"/>
          <w:szCs w:val="28"/>
          <w:lang w:eastAsia="ru-RU"/>
        </w:rPr>
        <w:t>части 1 н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астоящей статьи,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исключением граждан, указанных в абзацах девятом и двенадцатом </w:t>
      </w:r>
      <w:r w:rsidR="00A637B5">
        <w:rPr>
          <w:rFonts w:ascii="Times New Roman" w:eastAsia="Times New Roman" w:hAnsi="Times New Roman" w:cs="Calibri"/>
          <w:sz w:val="28"/>
          <w:szCs w:val="28"/>
          <w:lang w:eastAsia="ru-RU"/>
        </w:rPr>
        <w:t>части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 настоящей статьи, жилые помещения муниципального жилищного фонда коммерческого использования предоставляются при условии, что такие граждане на территории города Ханты-Мансийска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являются нанимателями или членами семьи нанимателя жилых помещений муниципального жилищного фонда социального использования;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являются собственниками или членами семьи собственника жилых помещений;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являются нанимателями или членами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нанимателя жилых помещений муниципального жилищного фонда специализированного жилищного фонда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являются нанимателями или членами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нанимателя жилых помещений муниципального жилищного фонда социального использования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собственниками или членами семьи собственника жилых помещений </w:t>
      </w:r>
      <w:r w:rsidR="006A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обеспеченные общей площадью жилого помещения на одного члена семьи менее учетной нормы;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нанимателями или членами семьи нанимателя жилых помещений муниципального жилищного фонда социального использования либо собственниками или членами семьи собственника жилых помещений,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 муниципального жилищного фонда, занимаемого по договору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</w:t>
      </w:r>
      <w:r w:rsidR="006A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принадлежащего на праве собственности.</w:t>
      </w:r>
    </w:p>
    <w:p w:rsidR="00C7618E" w:rsidRPr="00C7618E" w:rsidRDefault="006A12A6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>Для рассмотрения вопроса о предоставлении жилого помещения муниципального жилищного фонда коммерческого использования заявители,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исключением граждан, указанных в абзацах девятом и двенадцатом </w:t>
      </w:r>
      <w:r w:rsidR="00A637B5">
        <w:rPr>
          <w:rFonts w:ascii="Times New Roman" w:eastAsia="Times New Roman" w:hAnsi="Times New Roman" w:cs="Calibri"/>
          <w:sz w:val="28"/>
          <w:szCs w:val="28"/>
          <w:lang w:eastAsia="ru-RU"/>
        </w:rPr>
        <w:t>части</w:t>
      </w:r>
      <w:r w:rsidR="00C7618E" w:rsidRPr="00C7618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1 настоящей статьи, представляют в Департамент муниципальной собственности заявление и документы, перечень которых утверждается муниципальным правовым актом Администрации города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8E" w:rsidRPr="00C7618E" w:rsidRDefault="006A12A6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Комиссией по жилищным вопросам поступивших заявлений и документов о предоставлении жилых помещений муниципального жилищного фонда коммерческого использования осуществляется в течение 30 дней с даты их регистрации.  По результатам работы Комиссия по жилищным вопросам принимает одно из следующих решений: </w:t>
      </w:r>
    </w:p>
    <w:p w:rsidR="00C7618E" w:rsidRPr="00C7618E" w:rsidRDefault="00C7618E" w:rsidP="00237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Департаменту муниципальной собственности подготовить и внести в установленном порядке на согласование проект постановления Администрации города о предоставлении заявителю жилого помещения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Департаменту муниципальной собственности отказать заявителю в предоставлении жилого помещения муниципального жилищного фонда коммерческого использования.</w:t>
      </w:r>
    </w:p>
    <w:p w:rsidR="00C7618E" w:rsidRPr="00C7618E" w:rsidRDefault="006A12A6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муниципальной собственности сообщает заявителю в трехдневный срок со дня его принятия путем направления соответствующего уведомления,</w:t>
      </w:r>
      <w:r w:rsidR="00C7618E" w:rsidRPr="00C761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на бланке Департамента муниципальной собственности.</w:t>
      </w:r>
    </w:p>
    <w:p w:rsidR="00C7618E" w:rsidRPr="00C7618E" w:rsidRDefault="006A12A6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жилого помещения муниципального жилищного фонда коммерческого использования принимается в случаях: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непредставления всех документов, необходимых для рассмотрения вопроса о предоставлении жилого помещения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документах, необходимых для рассмотрения вопроса</w:t>
      </w:r>
      <w:r w:rsidR="007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 муниципального жилищного фонда коммерческого использования, противоречий, недостоверных сведений;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заявителя критериям, установленным </w:t>
      </w:r>
      <w:hyperlink w:anchor="P263" w:history="1">
        <w:r w:rsidR="00A637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7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свободных жилых помещений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документов неправомочным лицом.</w:t>
      </w:r>
    </w:p>
    <w:p w:rsidR="00C7618E" w:rsidRPr="00C7618E" w:rsidRDefault="00791CD1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послуживших основанием для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жилого помещения муниципального жилищного фонда коммерческого использования, заявитель вправе повторно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муниципальной собственности для рассмотрения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жилого помещения муниципального жилищного фонда коммерческого использования, в порядке, установленном настоящей статьей.</w:t>
      </w:r>
    </w:p>
    <w:p w:rsidR="00C7618E" w:rsidRPr="00C7618E" w:rsidRDefault="00791CD1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Администрации города                                     о предоставлении заявителю жилого помещения муниципального жилищного фонда коммерческого использования является основанием для заключения Департаментом муниципальной собственности с заявителем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найма жилого помещения муниципального жилищного фонда коммерческого использования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8E" w:rsidRPr="00C7618E" w:rsidRDefault="00C7618E" w:rsidP="004C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P298"/>
      <w:bookmarkStart w:id="18" w:name="P303"/>
      <w:bookmarkEnd w:id="17"/>
      <w:bookmarkEnd w:id="18"/>
      <w:r w:rsidRPr="00C7618E">
        <w:rPr>
          <w:rFonts w:ascii="Times New Roman" w:hAnsi="Times New Roman"/>
          <w:sz w:val="28"/>
          <w:szCs w:val="28"/>
        </w:rPr>
        <w:t>9.Отдельные жилые помещения муниципального жилищного фонда коммерческого использования предоставляются на условиях найма жилого помещения на срок до пяти лет гражданам Российской Федерации, зарегистрированным по месту жительства в городе Ханты-Мансийске, сохранившим полную или частичную способность к самообслуживанию в быту и относящимся к одной из следующих категорий:</w:t>
      </w:r>
    </w:p>
    <w:p w:rsidR="00C7618E" w:rsidRPr="00C7618E" w:rsidRDefault="00C7618E" w:rsidP="004C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проработавшие на предприятиях, в учреждениях, организациях города Ханты-Мансийска не менее 15 лет, возраст которых составляет 65 лет и старше</w:t>
      </w:r>
      <w:r w:rsidR="0079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категории ветеран труда;</w:t>
      </w:r>
    </w:p>
    <w:p w:rsidR="00C7618E" w:rsidRPr="00C7618E" w:rsidRDefault="00C7618E" w:rsidP="004C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первой или второй группы, проработавшие на предприятиях, в учреждениях, организациях города Ханты-Мансийска не менее 15 лет, возраст которых составляет 55 лет и старше</w:t>
      </w:r>
      <w:r w:rsidR="00791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 категории ветеран труда;</w:t>
      </w:r>
    </w:p>
    <w:p w:rsidR="00C7618E" w:rsidRPr="00C7618E" w:rsidRDefault="00C7618E" w:rsidP="004C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войны;</w:t>
      </w:r>
    </w:p>
    <w:p w:rsidR="00C7618E" w:rsidRPr="00C7618E" w:rsidRDefault="00C7618E" w:rsidP="004C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первой и второй группы, передвигающиеся с помощью инвалидных кресел-колясок и проживающие в жилых помещениях, находящихся выше первого этажа многоквартирных жилых домов, </w:t>
      </w:r>
      <w:r w:rsidR="009D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оборудованных лифтами;</w:t>
      </w:r>
    </w:p>
    <w:p w:rsidR="00C7618E" w:rsidRPr="00C7618E" w:rsidRDefault="00C7618E" w:rsidP="004C1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618E">
        <w:rPr>
          <w:rFonts w:ascii="Times New Roman" w:hAnsi="Times New Roman"/>
          <w:sz w:val="28"/>
          <w:szCs w:val="28"/>
          <w:lang w:eastAsia="ru-RU"/>
        </w:rPr>
        <w:t xml:space="preserve">инвалиды, проживающие в жилых помещениях многоквартирных жилых домов или </w:t>
      </w:r>
      <w:r w:rsidRPr="00C7618E">
        <w:rPr>
          <w:rFonts w:ascii="Times New Roman" w:hAnsi="Times New Roman" w:cs="Times New Roman"/>
          <w:sz w:val="28"/>
          <w:szCs w:val="28"/>
          <w:lang w:eastAsia="ru-RU"/>
        </w:rPr>
        <w:t xml:space="preserve">частного жилищного фонда, в которых отсутствуют приспособления с учетом потребностей инвалидов и не имеется технической </w:t>
      </w:r>
      <w:r w:rsidRPr="00C761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возможности установки таких приспособлений, в случае подтверждения таких обстоятельств К</w:t>
      </w:r>
      <w:r w:rsidRPr="00C7618E">
        <w:rPr>
          <w:rFonts w:ascii="Times New Roman" w:hAnsi="Times New Roman" w:cs="Times New Roman"/>
          <w:sz w:val="28"/>
          <w:szCs w:val="28"/>
        </w:rPr>
        <w:t xml:space="preserve">омиссией по обследованию жилых помещений и общего имущества в многоквартирных домах, в которых проживают инвалиды,  </w:t>
      </w:r>
      <w:r w:rsidR="009D26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618E">
        <w:rPr>
          <w:rFonts w:ascii="Times New Roman" w:hAnsi="Times New Roman" w:cs="Times New Roman"/>
          <w:sz w:val="28"/>
          <w:szCs w:val="28"/>
        </w:rPr>
        <w:t>в целях их приспособления с учетом  потребностей инвалидов и обеспечения условий их</w:t>
      </w:r>
      <w:proofErr w:type="gramEnd"/>
      <w:r w:rsidRPr="00C7618E">
        <w:rPr>
          <w:rFonts w:ascii="Times New Roman" w:hAnsi="Times New Roman" w:cs="Times New Roman"/>
          <w:sz w:val="28"/>
          <w:szCs w:val="28"/>
        </w:rPr>
        <w:t xml:space="preserve"> доступности для инвалидов, утверждённой муниципальным правовым актом  </w:t>
      </w:r>
      <w:r w:rsidRPr="00C7618E">
        <w:rPr>
          <w:rFonts w:ascii="Times New Roman" w:hAnsi="Times New Roman"/>
          <w:sz w:val="28"/>
          <w:szCs w:val="28"/>
          <w:lang w:eastAsia="ru-RU"/>
        </w:rPr>
        <w:t>Администрации города.</w:t>
      </w:r>
    </w:p>
    <w:p w:rsidR="00C7618E" w:rsidRPr="00C7618E" w:rsidRDefault="00C7618E" w:rsidP="004C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8E">
        <w:rPr>
          <w:rFonts w:ascii="Times New Roman" w:hAnsi="Times New Roman"/>
          <w:sz w:val="28"/>
          <w:szCs w:val="28"/>
        </w:rPr>
        <w:t>Категориям граждан, указанным в настояще</w:t>
      </w:r>
      <w:r w:rsidR="00A637B5">
        <w:rPr>
          <w:rFonts w:ascii="Times New Roman" w:hAnsi="Times New Roman"/>
          <w:sz w:val="28"/>
          <w:szCs w:val="28"/>
        </w:rPr>
        <w:t>й части</w:t>
      </w:r>
      <w:r w:rsidRPr="00C7618E">
        <w:rPr>
          <w:rFonts w:ascii="Times New Roman" w:hAnsi="Times New Roman"/>
          <w:sz w:val="28"/>
          <w:szCs w:val="28"/>
        </w:rPr>
        <w:t xml:space="preserve"> за исключением указанных в абзацах пятом и шестом, жилые помещения муниципального жилищного фонда коммерческого использования предоставляются </w:t>
      </w:r>
      <w:r w:rsidR="009D2687">
        <w:rPr>
          <w:rFonts w:ascii="Times New Roman" w:hAnsi="Times New Roman"/>
          <w:sz w:val="28"/>
          <w:szCs w:val="28"/>
        </w:rPr>
        <w:t xml:space="preserve">                         </w:t>
      </w:r>
      <w:r w:rsidRPr="00C7618E">
        <w:rPr>
          <w:rFonts w:ascii="Times New Roman" w:hAnsi="Times New Roman"/>
          <w:sz w:val="28"/>
          <w:szCs w:val="28"/>
        </w:rPr>
        <w:t>при условии, что такие граждане прожили на</w:t>
      </w:r>
      <w:r w:rsidRPr="00C7618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9D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C7618E">
        <w:rPr>
          <w:rFonts w:ascii="Times New Roman" w:hAnsi="Times New Roman" w:cs="Times New Roman"/>
          <w:sz w:val="28"/>
          <w:szCs w:val="28"/>
        </w:rPr>
        <w:t>15 лет и более (подтверждается органами регистрационного учета граждан Российской Федерации по месту пребывания и по месту жительства в пределах Российской Федерации, решениям суда об установлении соответствующего факта</w:t>
      </w:r>
      <w:proofErr w:type="gramEnd"/>
      <w:r w:rsidRPr="00C7618E">
        <w:rPr>
          <w:rFonts w:ascii="Times New Roman" w:hAnsi="Times New Roman" w:cs="Times New Roman"/>
          <w:sz w:val="28"/>
          <w:szCs w:val="28"/>
        </w:rPr>
        <w:t>), а также соответствуют критериям, указанным</w:t>
      </w:r>
      <w:r w:rsidR="009D26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618E">
        <w:rPr>
          <w:rFonts w:ascii="Times New Roman" w:hAnsi="Times New Roman" w:cs="Times New Roman"/>
          <w:sz w:val="28"/>
          <w:szCs w:val="28"/>
        </w:rPr>
        <w:t xml:space="preserve"> в </w:t>
      </w:r>
      <w:r w:rsidR="00A637B5">
        <w:rPr>
          <w:rFonts w:ascii="Times New Roman" w:hAnsi="Times New Roman" w:cs="Times New Roman"/>
          <w:sz w:val="28"/>
          <w:szCs w:val="28"/>
        </w:rPr>
        <w:t>части</w:t>
      </w:r>
      <w:r w:rsidRPr="00C7618E">
        <w:rPr>
          <w:rFonts w:ascii="Times New Roman" w:hAnsi="Times New Roman" w:cs="Times New Roman"/>
          <w:sz w:val="28"/>
          <w:szCs w:val="28"/>
        </w:rPr>
        <w:t xml:space="preserve"> 2 настоящей статьи.</w:t>
      </w:r>
    </w:p>
    <w:p w:rsidR="00C7618E" w:rsidRPr="00C7618E" w:rsidRDefault="009D2687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муниципального жилищного фонда коммерческого использования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ставляются гражданам, указанным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298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- четвертом </w:t>
      </w:r>
      <w:r w:rsidR="008455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настоящей статьи, проживающим в жилых помещениях, признанных в установленном порядке непригодными для проживания, либо расположенных в жилых домах, признанных в установленном порядке аварийными и подлежащими сносу или реконструкции, либо неблагоустроенных жилых помещениях, независимо от площади занимаемого жилого помещения, и не ухудшившим свои жилищные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в течение пяти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предшествующих обращению в м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учреждение «Служба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поддержки населения» (далее –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социальной поддержки населения) с заявлением о постановке на учет на получение жилого помещения.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неблагоустроенным жилым помещением понимается жилое помещение, в котором отсутствует централизованное либо автономное отопление (за исключением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печного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водопровод, канализация, ванная или душ.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ухудшением жилищных условий понимается совершение гражданами сделок, которые привели к отчуждению жилых помещений, находящихся на территории Российской Федерации.</w:t>
      </w:r>
    </w:p>
    <w:p w:rsidR="00C7618E" w:rsidRPr="00C7618E" w:rsidRDefault="009D2687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граждан, указанных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качестве нуждающихся в предоставлении жилых помещений муниципального жилищного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 коммерческого использования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Службой социальной поддержки населения путем ведения списка граждан, нуждающихся в получении жилых помещений муниципального жилищного фонда коммерческого использования.</w:t>
      </w:r>
    </w:p>
    <w:p w:rsidR="00C7618E" w:rsidRPr="00C7618E" w:rsidRDefault="009D2687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вопроса о принятии на учет граждан в качестве нуждающихся в предоставлении жилых помещений муниципального жилищного фонда коммерческого использования, граждане, указанные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представляют в Службу социальной поддержки населения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и документы, перечень которых устанавливается Администрацией города.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Комиссией по жилищным вопросам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о предоставлении отдельных муниципальных жилых помещений жилищного фонда коммерческого использования, указанных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поступивших от граждан, состоящих на учете в качестве нуждающихся в получении отдельных жилых помещений муниципального жилищного фонда коммерческого использования, 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с даты их регистрации, которая по результатам работы принимает одно из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решений: 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Департаменту муниципальной собственности подготовить и внести в установленном порядке на согласование проект постановления Администрации города о предоставлении заявителю жилого помещения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Департаменту муниципальной собственности отказать заявителю в предоставлении жилого помещения муниципального жилищного фонда коммерческого использования.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муниципальной собственности сообщает заявителю в трехдневный срок со дня его принятия путем направления соответствующего уведомления, оформленного на бланке Департамента муниципальной собственности.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жилых помещений муниципального жилищного фонда коммерческого использования,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принимается в случаях: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всех документов, необходимых для рассмотрения вопроса о предоставлении жилого помещения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документах, необходимых для рассмотрения вопроса</w:t>
      </w:r>
      <w:r w:rsidR="00FC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 муниципального жилищного фонда коммерческого использования, противоречий, недостоверных сведений;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заявителя критериям, установленным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03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свободных жилых помещений муниципального жилищного фонда коммерческого использования;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неправомочным лицом.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послуживших основанием для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жилого помещения муниципального жилищного фонда коммерческого использования, указанного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заявитель вправе повторно обратиться в Департамент муниципальной собственности для рассмотрения вопроса о предоставлении жилого помещения муниципального жилищного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коммерческого использования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настоящей статьей.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заявителю жилого помещения муниципального жилищного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фонда коммерческого использования является основанием для заключения Департаментом муниципальной собственности с заявителем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найма жилого помещения муниципального жилищного фонда коммерческого использования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18E" w:rsidRPr="00C7618E" w:rsidRDefault="00FC722C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месяца до окончания срока действия договора найма жилого помещения наниматель имеет право обратиться в Департамент муниципальной собственности с заявлением о заключении договора найма на занимаемое им жилое помещение муниципального жилищного фонда коммерческого использования, указанное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на новый срок с приложением документов, необходимых для рассмотрения вопроса </w:t>
      </w:r>
      <w:r w:rsidR="0035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на учет граждан в качестве нуждающихся в предоставлении жилых помещений муниципального жилищного фонда коммерческого использования.</w:t>
      </w:r>
    </w:p>
    <w:p w:rsidR="00C7618E" w:rsidRPr="00C7618E" w:rsidRDefault="0035147D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поступивших заявлений и документов о заключении договора найма на занимаемое им жилое помещение муниципального жилищного фонда коммерческого использования, указанное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на новый срок осуществляется в течение 30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регистрации Комиссией по жилищным вопросам.</w:t>
      </w:r>
    </w:p>
    <w:p w:rsidR="00C7618E" w:rsidRDefault="0035147D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муниципального жилищного фонда коммерческого использования, указанные в </w:t>
      </w:r>
      <w:hyperlink w:anchor="P298" w:history="1">
        <w:r w:rsidR="0084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9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передаче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граждан и организаций не подлежат.</w:t>
      </w:r>
    </w:p>
    <w:p w:rsidR="0035147D" w:rsidRPr="00C7618E" w:rsidRDefault="0035147D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20. 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 осуществляется в порядке и на условиях, установленных муниципальными правовыми актами Администрации города и настоящим Положением.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21. 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заселения жилых помещений муниципального жилищного фонда города Ханты-Мансийска в установленном порядке расходы на содержание жилых помещений и коммунальные услуги несет Департамент муниципальной собственности.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заселения жилого помещения муниципального жилищного фонда в установленном порядке обязанность по оплате расходов на его содержание и коммунальные услуги у Департамента муниципальной собственности прекращается.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многоквартирным жилым домом, все помещения в котором находятся в собственности города Ханты-Мансийска, осуществляется путем заключения Департаментом муниципальной собственности договора управления данным домом с управляющей организацией, выбираемой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открытого конкурса, проведенного по </w:t>
      </w:r>
      <w:hyperlink r:id="rId18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№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порядке проведения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жилых помещений муниципального жилищного фонда осуществляется в соответствии с федеральным законодательством, настоящим Положением и муниципальными правовыми актами Администрации города.</w:t>
      </w:r>
    </w:p>
    <w:p w:rsidR="00C7618E" w:rsidRPr="00C7618E" w:rsidRDefault="00C60B30" w:rsidP="00095A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муниципальной собственности в отношении муниципального жилищного фонда является представителем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на общих собраниях собственников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домах, общих собраниях</w:t>
      </w:r>
      <w:r w:rsidR="0009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 собственников жилья</w:t>
      </w:r>
      <w:r w:rsidR="0009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эффективного управления, содержания и использования общего имущества многоквартирного 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расположены </w:t>
      </w:r>
      <w:r w:rsidR="00095AFF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</w:t>
      </w:r>
      <w:r w:rsidR="00095A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22. 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бесплатной передачи в собственность граждан Российской Федерации занимаемых ими жилых помещений муниципального жилищного фонда</w:t>
      </w:r>
      <w:r w:rsidR="00C6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использования </w:t>
      </w:r>
      <w:r w:rsidR="00395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приватизации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муниципальным правовым актом Администрации города.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23. </w:t>
      </w:r>
    </w:p>
    <w:p w:rsidR="00C7618E" w:rsidRPr="00C7618E" w:rsidRDefault="00C7618E" w:rsidP="004C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7618E">
        <w:rPr>
          <w:rFonts w:ascii="Times New Roman" w:hAnsi="Times New Roman"/>
          <w:iCs/>
          <w:sz w:val="28"/>
          <w:szCs w:val="28"/>
        </w:rPr>
        <w:t xml:space="preserve">1.Право на приватизацию находящихся в хозяйственном ведении или оперативном управлении жилых помещений, занимаемых на основании договора найма служебного жилого помещения, имеет наниматель, </w:t>
      </w:r>
      <w:r w:rsidRPr="00C7618E">
        <w:rPr>
          <w:rFonts w:ascii="Times New Roman" w:hAnsi="Times New Roman" w:cs="Times New Roman"/>
          <w:sz w:val="28"/>
          <w:szCs w:val="28"/>
        </w:rPr>
        <w:t>проживший в занимаемом жилом помещении не менее 3 лет</w:t>
      </w:r>
      <w:r w:rsidRPr="00C7618E">
        <w:rPr>
          <w:rFonts w:ascii="Times New Roman" w:hAnsi="Times New Roman"/>
          <w:iCs/>
          <w:sz w:val="28"/>
          <w:szCs w:val="28"/>
        </w:rPr>
        <w:t>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C7618E" w:rsidRPr="00C7618E">
        <w:rPr>
          <w:rFonts w:ascii="Times New Roman" w:hAnsi="Times New Roman"/>
          <w:iCs/>
          <w:sz w:val="28"/>
          <w:szCs w:val="28"/>
        </w:rPr>
        <w:t xml:space="preserve">Решение о приватизации жилых помещений, находящихся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="00C7618E" w:rsidRPr="00C7618E">
        <w:rPr>
          <w:rFonts w:ascii="Times New Roman" w:hAnsi="Times New Roman"/>
          <w:iCs/>
          <w:sz w:val="28"/>
          <w:szCs w:val="28"/>
        </w:rPr>
        <w:t>в хозяйственном ведении или оперативном управлении, принимается муниципальными предприятиями и учреждениями в порядке, установленном муниципальным правовым актом Администрации города.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C7618E" w:rsidRPr="00C7618E">
        <w:rPr>
          <w:rFonts w:ascii="Times New Roman" w:hAnsi="Times New Roman"/>
          <w:iCs/>
          <w:sz w:val="28"/>
          <w:szCs w:val="28"/>
        </w:rPr>
        <w:t>Служебные жилые помещения муниципального жилищного фонда, находящиеся в казне города Ханты-Мансийска, приватизации не подлежат.</w:t>
      </w: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24.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379"/>
      <w:bookmarkEnd w:id="19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Наниматель жилого помещения муниципального жилищного фонда коммерческого использования, проживший в занимаемом жилом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лет, вправе выкупить занимаемое им жилое помещение, если жилое помещение является для него единственным местом жительства на территории Российской Федерации, и срок эксплуатации дома, в котором находится жилое помещение, составляет не менее 3 лет.</w:t>
      </w:r>
      <w:proofErr w:type="gramEnd"/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380"/>
      <w:bookmarkEnd w:id="20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рассмотрения вопроса о выкупе жилых помещений, указанных </w:t>
      </w:r>
      <w:r w:rsidR="00C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379" w:history="1">
        <w:r w:rsidR="00095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находящихся в казне города Ханты-Мансийска, наниматели представляют в Департамент муниципальной собственности заявление о намерении выкупить занимаемое жилое помещение с приложением документов в соответствии с муниципальным правовым актом Администрации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города. 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работникам муниципальных предприятий и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занимаемых ими жилых помещений, указанных в </w:t>
      </w:r>
      <w:hyperlink w:anchor="P379" w:history="1">
        <w:r w:rsidR="00095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находящихся в хозяйственном ведении муниципальных предприятий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управлении муниципальных учреждений,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 правовым актом Администрации города.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Комиссией по жилищным вопросам заявлений о выкупе жилых помещений, решений о продаже жилых помещений и приложенных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документов осуществляется в течение одного месяца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регистрации.</w:t>
      </w:r>
    </w:p>
    <w:p w:rsidR="00C7618E" w:rsidRPr="00C7618E" w:rsidRDefault="00C60B30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принятия решений о продаже жилых помещений </w:t>
      </w:r>
      <w:r w:rsidR="0077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решений о выдаче согласия на продажу жилых помещений (отказе в выкупе жилых помещений и решений об отказе в выдаче согласия на продажу жилых помещений), заключения (расторжения) и изменения договоров купли-продажи жилых помещений устанавливаются Департаментом муниципальной собственности.</w:t>
      </w:r>
    </w:p>
    <w:p w:rsidR="00C7618E" w:rsidRPr="00C7618E" w:rsidRDefault="007721A3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жилых помещений, указанных в </w:t>
      </w:r>
      <w:hyperlink w:anchor="P379" w:history="1">
        <w:r w:rsidR="00936C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определяется в соответствии с действующим законодательством об оценочной деятельности.</w:t>
      </w:r>
    </w:p>
    <w:p w:rsidR="00C7618E" w:rsidRPr="00C7618E" w:rsidRDefault="007721A3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заявлению, направленному нанимателем в Департамент муниципальной собственности, нанимателю предоставляется рассрочка платежа до </w:t>
      </w:r>
      <w:r w:rsidR="00FC6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7618E" w:rsidRPr="00C7618E" w:rsidRDefault="00C7618E" w:rsidP="004C18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рассрочки платежа оплата стоимости жилого помещения осуществляется покупателем (покупателями) ежеквартально </w:t>
      </w:r>
      <w:proofErr w:type="gramStart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купли-продажи жилищного фонда равными частями</w:t>
      </w:r>
      <w:r w:rsidR="0077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платежей, являющимся неотъемлемой частью договора купли-продажи.</w:t>
      </w:r>
    </w:p>
    <w:p w:rsidR="00C7618E" w:rsidRPr="00C7618E" w:rsidRDefault="00C7618E" w:rsidP="007721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До полной оплаты стоимости жилое помещение признается находящимся в залоге у продавца.</w:t>
      </w:r>
    </w:p>
    <w:p w:rsidR="00C7618E" w:rsidRPr="00C7618E" w:rsidRDefault="007721A3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оплаты стоимости жилого помещения внесение денежных средств производится покупателем (покупателями)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подписания договора купли-продажи жилого помещения.</w:t>
      </w:r>
    </w:p>
    <w:p w:rsidR="00C7618E" w:rsidRPr="00C7618E" w:rsidRDefault="007721A3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указанные в </w:t>
      </w:r>
      <w:hyperlink w:anchor="P379" w:history="1">
        <w:r w:rsidR="00936C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</w:t>
        </w:r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80" w:history="1">
        <w:r w:rsidR="00C7618E"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оформляются в общую собственность нанимателя и совместно 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618E"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членов его семьи.</w:t>
      </w:r>
    </w:p>
    <w:p w:rsid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ФИНАНСИРОВАНИЕ РАЗВИТИЯ</w:t>
      </w:r>
    </w:p>
    <w:p w:rsidR="00C7618E" w:rsidRDefault="00C7618E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</w:t>
      </w:r>
    </w:p>
    <w:p w:rsidR="000D5757" w:rsidRPr="00C7618E" w:rsidRDefault="000D5757" w:rsidP="00C76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E" w:rsidRPr="00C7618E" w:rsidRDefault="00C7618E" w:rsidP="00C7618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25. 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развития муниципального жилищного фонда осуществляется путем использования бюджетных средств города </w:t>
      </w:r>
      <w:r w:rsidR="0077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а также иных не запрещенных законом источников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средств: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и строительство жилых помещений жилищного фонда социального использования;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и строительство жилых помещений специализированного жилищного фонда;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и строительство жилых помещений жилищного фонда коммерческог</w:t>
      </w:r>
      <w:r w:rsidR="005D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использования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реконструкцию и капитальный ремонт муниципальных жилых помещений;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и строительство жилых помещений для переселения </w:t>
      </w:r>
      <w:r w:rsidR="005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жилых домов, признанных в установленном порядке аварийными </w:t>
      </w:r>
      <w:r w:rsidR="005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подлежащими сносу;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собственникам жилых помещений, расположенных в жилых домах, признанных в установленном порядке аварийными и подлежащими сносу, выкупной цены за изымаемое жилое помещение в порядке, предусмотренном </w:t>
      </w:r>
      <w:hyperlink r:id="rId19" w:history="1">
        <w:r w:rsidRPr="00C76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32</w:t>
        </w:r>
      </w:hyperlink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C7618E" w:rsidRPr="00C7618E" w:rsidRDefault="00C7618E" w:rsidP="00BA185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другие цели, предусмотренные действующим законодательством.</w:t>
      </w:r>
    </w:p>
    <w:sectPr w:rsidR="00C7618E" w:rsidRPr="00C7618E" w:rsidSect="00B702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72" w:rsidRDefault="00CC0B72" w:rsidP="00C7618E">
      <w:pPr>
        <w:spacing w:after="0" w:line="240" w:lineRule="auto"/>
      </w:pPr>
      <w:r>
        <w:separator/>
      </w:r>
    </w:p>
  </w:endnote>
  <w:endnote w:type="continuationSeparator" w:id="0">
    <w:p w:rsidR="00CC0B72" w:rsidRDefault="00CC0B72" w:rsidP="00C7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60" w:rsidRDefault="008B41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60" w:rsidRDefault="008B41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60" w:rsidRDefault="008B4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72" w:rsidRDefault="00CC0B72" w:rsidP="00C7618E">
      <w:pPr>
        <w:spacing w:after="0" w:line="240" w:lineRule="auto"/>
      </w:pPr>
      <w:r>
        <w:separator/>
      </w:r>
    </w:p>
  </w:footnote>
  <w:footnote w:type="continuationSeparator" w:id="0">
    <w:p w:rsidR="00CC0B72" w:rsidRDefault="00CC0B72" w:rsidP="00C7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60" w:rsidRDefault="008B41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43732"/>
      <w:docPartObj>
        <w:docPartGallery w:val="Page Numbers (Top of Page)"/>
        <w:docPartUnique/>
      </w:docPartObj>
    </w:sdtPr>
    <w:sdtEndPr/>
    <w:sdtContent>
      <w:p w:rsidR="008B4160" w:rsidRDefault="008B41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689">
          <w:rPr>
            <w:noProof/>
          </w:rPr>
          <w:t>2</w:t>
        </w:r>
        <w:r>
          <w:fldChar w:fldCharType="end"/>
        </w:r>
      </w:p>
    </w:sdtContent>
  </w:sdt>
  <w:p w:rsidR="008B4160" w:rsidRDefault="008B41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60" w:rsidRDefault="008B41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143"/>
    <w:multiLevelType w:val="hybridMultilevel"/>
    <w:tmpl w:val="5A58748C"/>
    <w:lvl w:ilvl="0" w:tplc="B63E03BA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E816FB"/>
    <w:multiLevelType w:val="hybridMultilevel"/>
    <w:tmpl w:val="EE689F22"/>
    <w:lvl w:ilvl="0" w:tplc="CB425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B8"/>
    <w:rsid w:val="00023E05"/>
    <w:rsid w:val="00095AFF"/>
    <w:rsid w:val="000D5757"/>
    <w:rsid w:val="000F3CF5"/>
    <w:rsid w:val="001724E0"/>
    <w:rsid w:val="00177C23"/>
    <w:rsid w:val="001B2B9B"/>
    <w:rsid w:val="00237446"/>
    <w:rsid w:val="002375E4"/>
    <w:rsid w:val="00301632"/>
    <w:rsid w:val="003275B8"/>
    <w:rsid w:val="0035147D"/>
    <w:rsid w:val="0039138D"/>
    <w:rsid w:val="00395045"/>
    <w:rsid w:val="003A398A"/>
    <w:rsid w:val="00407E10"/>
    <w:rsid w:val="004109A4"/>
    <w:rsid w:val="00415D6F"/>
    <w:rsid w:val="00424FAF"/>
    <w:rsid w:val="00487689"/>
    <w:rsid w:val="004940AA"/>
    <w:rsid w:val="004A4989"/>
    <w:rsid w:val="004B1C30"/>
    <w:rsid w:val="004C18F7"/>
    <w:rsid w:val="00526DD1"/>
    <w:rsid w:val="005777C5"/>
    <w:rsid w:val="005D7571"/>
    <w:rsid w:val="006003A2"/>
    <w:rsid w:val="00627A5F"/>
    <w:rsid w:val="00686522"/>
    <w:rsid w:val="006A12A6"/>
    <w:rsid w:val="006B6A1B"/>
    <w:rsid w:val="00742C33"/>
    <w:rsid w:val="007721A3"/>
    <w:rsid w:val="00791CD1"/>
    <w:rsid w:val="00797C94"/>
    <w:rsid w:val="007C6BF5"/>
    <w:rsid w:val="00844894"/>
    <w:rsid w:val="0084550E"/>
    <w:rsid w:val="0086522B"/>
    <w:rsid w:val="008B4160"/>
    <w:rsid w:val="008D0D3E"/>
    <w:rsid w:val="008D31AD"/>
    <w:rsid w:val="008E31B0"/>
    <w:rsid w:val="00913865"/>
    <w:rsid w:val="009268D4"/>
    <w:rsid w:val="00936C2F"/>
    <w:rsid w:val="0094331F"/>
    <w:rsid w:val="00964CCA"/>
    <w:rsid w:val="009929F8"/>
    <w:rsid w:val="009A7228"/>
    <w:rsid w:val="009D2687"/>
    <w:rsid w:val="009D7687"/>
    <w:rsid w:val="00A004B5"/>
    <w:rsid w:val="00A1521A"/>
    <w:rsid w:val="00A225CC"/>
    <w:rsid w:val="00A54314"/>
    <w:rsid w:val="00A637B5"/>
    <w:rsid w:val="00A70962"/>
    <w:rsid w:val="00AE7546"/>
    <w:rsid w:val="00B02F29"/>
    <w:rsid w:val="00B05461"/>
    <w:rsid w:val="00B127F5"/>
    <w:rsid w:val="00B25927"/>
    <w:rsid w:val="00B263C5"/>
    <w:rsid w:val="00B5076A"/>
    <w:rsid w:val="00B66D40"/>
    <w:rsid w:val="00B7025F"/>
    <w:rsid w:val="00BA1858"/>
    <w:rsid w:val="00BA6181"/>
    <w:rsid w:val="00BA7D59"/>
    <w:rsid w:val="00BC2F58"/>
    <w:rsid w:val="00BC6153"/>
    <w:rsid w:val="00BD1441"/>
    <w:rsid w:val="00BD3574"/>
    <w:rsid w:val="00C16C74"/>
    <w:rsid w:val="00C3603D"/>
    <w:rsid w:val="00C502F9"/>
    <w:rsid w:val="00C55CE4"/>
    <w:rsid w:val="00C60B30"/>
    <w:rsid w:val="00C65F20"/>
    <w:rsid w:val="00C6616D"/>
    <w:rsid w:val="00C70CA1"/>
    <w:rsid w:val="00C7618E"/>
    <w:rsid w:val="00C80DA8"/>
    <w:rsid w:val="00CA7A36"/>
    <w:rsid w:val="00CC0B72"/>
    <w:rsid w:val="00CD723F"/>
    <w:rsid w:val="00CE7623"/>
    <w:rsid w:val="00CF0D69"/>
    <w:rsid w:val="00D41D33"/>
    <w:rsid w:val="00DC60C9"/>
    <w:rsid w:val="00E10937"/>
    <w:rsid w:val="00E4480D"/>
    <w:rsid w:val="00E466A1"/>
    <w:rsid w:val="00E764AE"/>
    <w:rsid w:val="00E9361A"/>
    <w:rsid w:val="00EA5DB4"/>
    <w:rsid w:val="00F02208"/>
    <w:rsid w:val="00F05CC7"/>
    <w:rsid w:val="00F2307B"/>
    <w:rsid w:val="00F93F81"/>
    <w:rsid w:val="00FC6713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75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endnote text"/>
    <w:basedOn w:val="a"/>
    <w:link w:val="a5"/>
    <w:uiPriority w:val="99"/>
    <w:semiHidden/>
    <w:unhideWhenUsed/>
    <w:rsid w:val="00C7618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18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18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7618E"/>
  </w:style>
  <w:style w:type="paragraph" w:customStyle="1" w:styleId="ConsPlusTitle">
    <w:name w:val="ConsPlusTitle"/>
    <w:rsid w:val="00C7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7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8E"/>
  </w:style>
  <w:style w:type="paragraph" w:styleId="a9">
    <w:name w:val="footer"/>
    <w:basedOn w:val="a"/>
    <w:link w:val="aa"/>
    <w:uiPriority w:val="99"/>
    <w:unhideWhenUsed/>
    <w:rsid w:val="00C7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8E"/>
  </w:style>
  <w:style w:type="paragraph" w:styleId="ab">
    <w:name w:val="annotation text"/>
    <w:basedOn w:val="a"/>
    <w:link w:val="ac"/>
    <w:uiPriority w:val="99"/>
    <w:semiHidden/>
    <w:unhideWhenUsed/>
    <w:rsid w:val="00C761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618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7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75B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endnote text"/>
    <w:basedOn w:val="a"/>
    <w:link w:val="a5"/>
    <w:uiPriority w:val="99"/>
    <w:semiHidden/>
    <w:unhideWhenUsed/>
    <w:rsid w:val="00C7618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18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18E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7618E"/>
  </w:style>
  <w:style w:type="paragraph" w:customStyle="1" w:styleId="ConsPlusTitle">
    <w:name w:val="ConsPlusTitle"/>
    <w:rsid w:val="00C7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7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8E"/>
  </w:style>
  <w:style w:type="paragraph" w:styleId="a9">
    <w:name w:val="footer"/>
    <w:basedOn w:val="a"/>
    <w:link w:val="aa"/>
    <w:uiPriority w:val="99"/>
    <w:unhideWhenUsed/>
    <w:rsid w:val="00C7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8E"/>
  </w:style>
  <w:style w:type="paragraph" w:styleId="ab">
    <w:name w:val="annotation text"/>
    <w:basedOn w:val="a"/>
    <w:link w:val="ac"/>
    <w:uiPriority w:val="99"/>
    <w:semiHidden/>
    <w:unhideWhenUsed/>
    <w:rsid w:val="00C761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618E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7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1BA2A2B693466618C2C423299C9E05991989247032D1B66D728D299BD1CCD8FCBDF58381C06FE5791CF0C64064EA126E846C3E0B28110Ff9dEE" TargetMode="External"/><Relationship Id="rId18" Type="http://schemas.openxmlformats.org/officeDocument/2006/relationships/hyperlink" Target="consultantplus://offline/ref=1C0F05603EB9AE784AFE5258AE3ED3E6B5983BDD433DF1D8B66350CD73B13B1429F1F3CA88FBC9EF7D914F7D7B2985FCD825C06DBE14257E36SA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0F05603EB9AE784AFE4C55B85284E9B09261D34B34F38FEC31569A2CE13D4169B1F59FD9BF9CE17E9C052C3A628AFDDF33S2F" TargetMode="External"/><Relationship Id="rId17" Type="http://schemas.openxmlformats.org/officeDocument/2006/relationships/hyperlink" Target="consultantplus://offline/ref=1C0F05603EB9AE784AFE5258AE3ED3E6B59B3BDE4C35F1D8B66350CD73B13B1429F1F3CA88FBC9EA79914F7D7B2985FCD825C06DBE14257E36SA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0F05603EB9AE784AFE5258AE3ED3E6B59B3DD84A3CF1D8B66350CD73B13B143BF1ABC689FDD7EC7A84192C3E37S5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0F05603EB9AE784AFE4C55B85284E9B09261D34B34F38FEC31569A2CE13D4169B1F59FD9BF9CE17E9C052C3A628AFDDF33S2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0F05603EB9AE784AFE5258AE3ED3E6B59B3DD84A3CF1D8B66350CD73B13B143BF1ABC689FDD7EC7A84192C3E37S5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C0F05603EB9AE784AFE4C55B85284E9B09261D34B34F38FEC31569A2CE13D4169B1F59FCBBFC4ED7F9A19283677DCAC9A6ECD69A608257A7DDC84873ESAF" TargetMode="External"/><Relationship Id="rId19" Type="http://schemas.openxmlformats.org/officeDocument/2006/relationships/hyperlink" Target="consultantplus://offline/ref=1C0F05603EB9AE784AFE5258AE3ED3E6B59B3DD84A3CF1D8B66350CD73B13B1429F1F3CA88FBCBE878914F7D7B2985FCD825C06DBE14257E36S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849BB228EF2B60AF702EF9E5B018A869008144587AB7FD345A22579E65E92F76DFF55256347A60E388E3708DED6F5BC59759D7B251A268kBpE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3FB3-6794-4FD8-B266-37E3C343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9170</Words>
  <Characters>52270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54</cp:revision>
  <cp:lastPrinted>2019-05-30T10:46:00Z</cp:lastPrinted>
  <dcterms:created xsi:type="dcterms:W3CDTF">2019-05-30T05:56:00Z</dcterms:created>
  <dcterms:modified xsi:type="dcterms:W3CDTF">2019-05-31T09:04:00Z</dcterms:modified>
</cp:coreProperties>
</file>