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6F" w:rsidRPr="00AA186F" w:rsidRDefault="00AA186F" w:rsidP="00DA6FC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C3A644" wp14:editId="6CCE35A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86F" w:rsidRPr="00AA186F" w:rsidRDefault="00AA186F" w:rsidP="00DA6FCB">
      <w:pPr>
        <w:keepNext/>
        <w:spacing w:after="0" w:line="276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AA186F" w:rsidRPr="00AA186F" w:rsidRDefault="00AA186F" w:rsidP="00DA6FCB">
      <w:pPr>
        <w:keepNext/>
        <w:spacing w:after="0" w:line="276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AA186F" w:rsidRPr="00DA6FCB" w:rsidRDefault="00AA186F" w:rsidP="00DA6F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86F" w:rsidRPr="00AA186F" w:rsidRDefault="00AA186F" w:rsidP="00DA6F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AA186F" w:rsidRPr="00DA6FCB" w:rsidRDefault="00AA186F" w:rsidP="00DA6F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86F" w:rsidRPr="00AA186F" w:rsidRDefault="00AA186F" w:rsidP="00DA6F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A18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AA186F" w:rsidRPr="00DA6FCB" w:rsidRDefault="00AA186F" w:rsidP="00DA6F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A186F" w:rsidRPr="00AA186F" w:rsidRDefault="002B4066" w:rsidP="00DA6F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104</w:t>
      </w:r>
      <w:r w:rsidR="00AA186F" w:rsidRPr="00AA18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AA186F" w:rsidRPr="00AA18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AA186F" w:rsidRPr="00AA18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AA186F" w:rsidRPr="00AA186F" w:rsidRDefault="00AA186F" w:rsidP="00DA6F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A186F" w:rsidRPr="00AA186F" w:rsidRDefault="00AA186F" w:rsidP="00DA6FCB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A18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AA18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AA186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AA186F" w:rsidRPr="00AA186F" w:rsidRDefault="00AA186F" w:rsidP="00DA6FCB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A186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AA186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AA186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AA186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AA186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AA186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AA186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AA186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AA186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30 сентября 2022 года</w:t>
      </w:r>
    </w:p>
    <w:p w:rsidR="00AA186F" w:rsidRDefault="00AA186F" w:rsidP="00DA6F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FCB" w:rsidRPr="00DA6FCB" w:rsidRDefault="00DA6FCB" w:rsidP="00DA6F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C9F" w:rsidRPr="006B43D5" w:rsidRDefault="00A41C9F" w:rsidP="00DA6FCB">
      <w:pPr>
        <w:autoSpaceDE w:val="0"/>
        <w:autoSpaceDN w:val="0"/>
        <w:adjustRightInd w:val="0"/>
        <w:spacing w:after="0" w:line="276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индикаторов риска</w:t>
      </w:r>
      <w:r w:rsidR="00AA186F" w:rsidRPr="00AA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обязательных требований при осуществлении муниципального</w:t>
      </w:r>
      <w:r w:rsidR="0011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</w:t>
      </w:r>
      <w:r w:rsidR="00AA186F" w:rsidRPr="00AA18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0189">
        <w:rPr>
          <w:rFonts w:ascii="Times New Roman" w:hAnsi="Times New Roman" w:cs="Times New Roman"/>
          <w:sz w:val="28"/>
          <w:szCs w:val="28"/>
        </w:rPr>
        <w:t>н</w:t>
      </w:r>
      <w:r w:rsidRPr="006B43D5">
        <w:rPr>
          <w:rFonts w:ascii="Times New Roman" w:hAnsi="Times New Roman" w:cs="Times New Roman"/>
          <w:sz w:val="28"/>
          <w:szCs w:val="28"/>
        </w:rPr>
        <w:t>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3D5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DA6FC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B43D5">
        <w:rPr>
          <w:rFonts w:ascii="Times New Roman" w:hAnsi="Times New Roman" w:cs="Times New Roman"/>
          <w:sz w:val="28"/>
          <w:szCs w:val="28"/>
        </w:rPr>
        <w:t>Ханты-Мансийска</w:t>
      </w:r>
    </w:p>
    <w:p w:rsidR="00A41C9F" w:rsidRDefault="00A41C9F" w:rsidP="00DA6FC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52E" w:rsidRPr="001B09B4" w:rsidRDefault="008E252E" w:rsidP="00DA6FC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86F" w:rsidRPr="00AA186F" w:rsidRDefault="00AA186F" w:rsidP="00DA6FC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регулирования отношений</w:t>
      </w:r>
      <w:r w:rsidRPr="00AA186F">
        <w:rPr>
          <w:rFonts w:ascii="Times New Roman" w:eastAsia="Calibri" w:hAnsi="Times New Roman" w:cs="Times New Roman"/>
          <w:sz w:val="28"/>
          <w:szCs w:val="28"/>
        </w:rPr>
        <w:t xml:space="preserve"> по организации и осуществлению муниципального контроля, р</w:t>
      </w:r>
      <w:r w:rsidR="00916BE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ассмотрев проект р</w:t>
      </w:r>
      <w:r w:rsidRPr="00AA186F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Думы города</w:t>
      </w:r>
      <w:r w:rsidRPr="00AA18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Ханты-Мансийска «Об утверждении перечня индикаторов риска нарушения обязательных требований при осуществлении муниципального</w:t>
      </w:r>
      <w:r w:rsidR="00D8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</w:t>
      </w:r>
      <w:r w:rsidRPr="00AA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</w:t>
      </w:r>
      <w:r w:rsidRPr="00AA186F">
        <w:rPr>
          <w:rFonts w:ascii="Times New Roman" w:eastAsia="Calibri" w:hAnsi="Times New Roman" w:cs="Times New Roman"/>
          <w:sz w:val="28"/>
          <w:szCs w:val="28"/>
        </w:rPr>
        <w:t>на территории города Ханты-Мансийска</w:t>
      </w:r>
      <w:r w:rsidRPr="00AA186F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AA186F">
        <w:rPr>
          <w:rFonts w:ascii="Times New Roman" w:eastAsia="Calibri" w:hAnsi="Times New Roman" w:cs="Times New Roman"/>
          <w:sz w:val="28"/>
          <w:szCs w:val="28"/>
        </w:rPr>
        <w:t xml:space="preserve"> на основании части 10</w:t>
      </w:r>
      <w:r w:rsidR="00D80189">
        <w:rPr>
          <w:rFonts w:ascii="Times New Roman" w:eastAsia="Calibri" w:hAnsi="Times New Roman" w:cs="Times New Roman"/>
          <w:sz w:val="28"/>
          <w:szCs w:val="28"/>
        </w:rPr>
        <w:br/>
      </w:r>
      <w:r w:rsidRPr="00AA186F">
        <w:rPr>
          <w:rFonts w:ascii="Times New Roman" w:eastAsia="Calibri" w:hAnsi="Times New Roman" w:cs="Times New Roman"/>
          <w:sz w:val="28"/>
          <w:szCs w:val="28"/>
        </w:rPr>
        <w:t xml:space="preserve">статьи 23 Федерального закона от 31.07.2020 № 248-ФЗ «О государственном контроле (надзоре) и муниципальном контроле в Российской Федерации», </w:t>
      </w:r>
      <w:r w:rsidRPr="00AA186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69 Устава города Ханты-Мансийска,</w:t>
      </w:r>
    </w:p>
    <w:p w:rsidR="00A41C9F" w:rsidRPr="001B09B4" w:rsidRDefault="00A41C9F" w:rsidP="00DA6FC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C9F" w:rsidRPr="001B09B4" w:rsidRDefault="00A41C9F" w:rsidP="00DA6FC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A41C9F" w:rsidRPr="001B09B4" w:rsidRDefault="00A41C9F" w:rsidP="00DA6FC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C9F" w:rsidRPr="00AB141E" w:rsidRDefault="00A41C9F" w:rsidP="00DA6FC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141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 w:history="1">
        <w:r w:rsidRPr="00AB141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B141E">
        <w:rPr>
          <w:rFonts w:ascii="Times New Roman" w:hAnsi="Times New Roman" w:cs="Times New Roman"/>
          <w:sz w:val="28"/>
          <w:szCs w:val="28"/>
        </w:rPr>
        <w:t xml:space="preserve"> индикаторов риска нарушения обязательных требований при осуществлении муниципального </w:t>
      </w:r>
      <w:r w:rsidR="0011026B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AB141E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DA6FC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B141E">
        <w:rPr>
          <w:rFonts w:ascii="Times New Roman" w:hAnsi="Times New Roman" w:cs="Times New Roman"/>
          <w:sz w:val="28"/>
          <w:szCs w:val="28"/>
        </w:rPr>
        <w:t xml:space="preserve">на территории города Ханты-Мансийска согласно приложению к настоящему </w:t>
      </w:r>
      <w:r w:rsidR="00AA186F">
        <w:rPr>
          <w:rFonts w:ascii="Times New Roman" w:hAnsi="Times New Roman" w:cs="Times New Roman"/>
          <w:sz w:val="28"/>
          <w:szCs w:val="28"/>
        </w:rPr>
        <w:t>Р</w:t>
      </w:r>
      <w:r w:rsidRPr="00AB141E">
        <w:rPr>
          <w:rFonts w:ascii="Times New Roman" w:hAnsi="Times New Roman" w:cs="Times New Roman"/>
          <w:sz w:val="28"/>
          <w:szCs w:val="28"/>
        </w:rPr>
        <w:t>ешению.</w:t>
      </w:r>
    </w:p>
    <w:p w:rsidR="00A41C9F" w:rsidRDefault="00A41C9F" w:rsidP="00DA6FC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141E">
        <w:rPr>
          <w:rFonts w:ascii="Times New Roman" w:hAnsi="Times New Roman" w:cs="Times New Roman"/>
          <w:sz w:val="28"/>
          <w:szCs w:val="28"/>
        </w:rPr>
        <w:lastRenderedPageBreak/>
        <w:t>2. Настоящее Решение вступает в силу после его официального опубликования.</w:t>
      </w:r>
    </w:p>
    <w:p w:rsidR="007E4BDA" w:rsidRPr="001B09B4" w:rsidRDefault="007E4BDA" w:rsidP="00DA6F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BDA" w:rsidRDefault="007E4BDA" w:rsidP="00DA6FC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FCB" w:rsidRPr="001B09B4" w:rsidRDefault="00DA6FCB" w:rsidP="00DA6FC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9CC" w:rsidRPr="000559CC" w:rsidRDefault="000559CC" w:rsidP="000559CC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559CC"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                                                              Глава</w:t>
      </w:r>
    </w:p>
    <w:p w:rsidR="000559CC" w:rsidRPr="000559CC" w:rsidRDefault="000559CC" w:rsidP="000559CC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559CC">
        <w:rPr>
          <w:rFonts w:ascii="Times New Roman" w:hAnsi="Times New Roman" w:cs="Times New Roman"/>
          <w:b/>
          <w:bCs/>
          <w:iCs/>
          <w:sz w:val="28"/>
          <w:szCs w:val="28"/>
        </w:rPr>
        <w:t>Думы города Ханты-Мансийска                            города Ханты-Мансийска</w:t>
      </w:r>
    </w:p>
    <w:p w:rsidR="000559CC" w:rsidRPr="000559CC" w:rsidRDefault="000559CC" w:rsidP="000559CC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559CC" w:rsidRPr="000559CC" w:rsidRDefault="000559CC" w:rsidP="000559CC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559CC">
        <w:rPr>
          <w:rFonts w:ascii="Times New Roman" w:hAnsi="Times New Roman" w:cs="Times New Roman"/>
          <w:b/>
          <w:bCs/>
          <w:iCs/>
          <w:sz w:val="28"/>
          <w:szCs w:val="28"/>
        </w:rPr>
        <w:t>_______________К.Л. Пенчуков                              ______________М.П. Ряшин</w:t>
      </w:r>
    </w:p>
    <w:p w:rsidR="000559CC" w:rsidRPr="000559CC" w:rsidRDefault="000559CC" w:rsidP="000559CC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559CC" w:rsidRPr="000559CC" w:rsidRDefault="000559CC" w:rsidP="000559CC">
      <w:pPr>
        <w:spacing w:after="0" w:line="276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559CC">
        <w:rPr>
          <w:rFonts w:ascii="Times New Roman" w:hAnsi="Times New Roman" w:cs="Times New Roman"/>
          <w:bCs/>
          <w:i/>
          <w:iCs/>
          <w:sz w:val="28"/>
          <w:szCs w:val="28"/>
        </w:rPr>
        <w:t>Подписано                                                                    Подписано</w:t>
      </w:r>
    </w:p>
    <w:p w:rsidR="000559CC" w:rsidRPr="000559CC" w:rsidRDefault="002B4066" w:rsidP="000559CC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30 </w:t>
      </w:r>
      <w:r w:rsidR="000559CC" w:rsidRPr="000559C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сентября 2022 года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30 </w:t>
      </w:r>
      <w:r w:rsidR="000559CC" w:rsidRPr="000559CC">
        <w:rPr>
          <w:rFonts w:ascii="Times New Roman" w:hAnsi="Times New Roman" w:cs="Times New Roman"/>
          <w:bCs/>
          <w:i/>
          <w:iCs/>
          <w:sz w:val="28"/>
          <w:szCs w:val="28"/>
        </w:rPr>
        <w:t>сентября 2022 года</w:t>
      </w:r>
    </w:p>
    <w:p w:rsidR="00AA186F" w:rsidRPr="00DA6FCB" w:rsidRDefault="00AA186F" w:rsidP="00DA6F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86F" w:rsidRDefault="00AA186F" w:rsidP="00DA6FCB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8012A" w:rsidRPr="0048012A" w:rsidRDefault="0048012A" w:rsidP="0048012A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48012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8012A" w:rsidRPr="0048012A" w:rsidRDefault="0048012A" w:rsidP="0048012A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48012A"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48012A" w:rsidRPr="0048012A" w:rsidRDefault="0048012A" w:rsidP="0048012A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48012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B4066">
        <w:rPr>
          <w:rFonts w:ascii="Times New Roman" w:hAnsi="Times New Roman" w:cs="Times New Roman"/>
          <w:sz w:val="28"/>
          <w:szCs w:val="28"/>
        </w:rPr>
        <w:t xml:space="preserve"> от 30 сентября 2022 года № 104</w:t>
      </w:r>
      <w:r w:rsidRPr="0048012A">
        <w:rPr>
          <w:rFonts w:ascii="Times New Roman" w:hAnsi="Times New Roman" w:cs="Times New Roman"/>
          <w:sz w:val="28"/>
          <w:szCs w:val="28"/>
        </w:rPr>
        <w:t>-</w:t>
      </w:r>
      <w:r w:rsidRPr="0048012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48012A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A41C9F" w:rsidRDefault="00A41C9F" w:rsidP="00DA6FCB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1C9F" w:rsidRDefault="00A41C9F" w:rsidP="00DA6FC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AA18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ИНДИКАТОРОВ РИСКА НАРУШЕНИЯ ОБЯЗАТЕЛЬНЫХ ТРЕБОВАНИЙ ПРИ ОСУЩЕСТВЛЕНИИ МУНИЦИПАЛЬНОГО </w:t>
      </w:r>
      <w:r w:rsidR="0011026B">
        <w:rPr>
          <w:rFonts w:ascii="Times New Roman" w:hAnsi="Times New Roman" w:cs="Times New Roman"/>
          <w:b/>
          <w:bCs/>
          <w:sz w:val="28"/>
          <w:szCs w:val="28"/>
        </w:rPr>
        <w:t xml:space="preserve">ЖИЛИЩНОГО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КОНТРОЛЯ НА ТЕРРИТОРИИ ГОРОДА</w:t>
      </w:r>
      <w:r w:rsidR="00AA186F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ХАНТЫ-МАНСИЙСКА</w:t>
      </w:r>
    </w:p>
    <w:p w:rsidR="00A41C9F" w:rsidRDefault="00A41C9F" w:rsidP="00DA6FCB">
      <w:pPr>
        <w:autoSpaceDE w:val="0"/>
        <w:autoSpaceDN w:val="0"/>
        <w:adjustRightInd w:val="0"/>
        <w:spacing w:after="0"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1026B" w:rsidRPr="0011026B" w:rsidRDefault="0011026B" w:rsidP="00DA6F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26B">
        <w:rPr>
          <w:rFonts w:ascii="Times New Roman" w:hAnsi="Times New Roman" w:cs="Times New Roman"/>
          <w:bCs/>
          <w:sz w:val="28"/>
          <w:szCs w:val="28"/>
        </w:rPr>
        <w:t>1. Трехкратный и более рост количества обращений за квартал в сравнении с предшествующим аналогичным периодом и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из средств массовой информации, информаци</w:t>
      </w:r>
      <w:r w:rsidR="00AA186F">
        <w:rPr>
          <w:rFonts w:ascii="Times New Roman" w:hAnsi="Times New Roman" w:cs="Times New Roman"/>
          <w:bCs/>
          <w:sz w:val="28"/>
          <w:szCs w:val="28"/>
        </w:rPr>
        <w:t>онно-телекоммуникационной сети «</w:t>
      </w:r>
      <w:r w:rsidRPr="0011026B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AA186F">
        <w:rPr>
          <w:rFonts w:ascii="Times New Roman" w:hAnsi="Times New Roman" w:cs="Times New Roman"/>
          <w:bCs/>
          <w:sz w:val="28"/>
          <w:szCs w:val="28"/>
        </w:rPr>
        <w:t>»</w:t>
      </w:r>
      <w:r w:rsidRPr="0011026B">
        <w:rPr>
          <w:rFonts w:ascii="Times New Roman" w:hAnsi="Times New Roman" w:cs="Times New Roman"/>
          <w:bCs/>
          <w:sz w:val="28"/>
          <w:szCs w:val="28"/>
        </w:rPr>
        <w:t xml:space="preserve">, государственных информационных систем о фактах нарушений контролируемыми лицами обязательных требований, установленных </w:t>
      </w:r>
      <w:hyperlink r:id="rId8" w:history="1">
        <w:r w:rsidRPr="0011026B">
          <w:rPr>
            <w:rFonts w:ascii="Times New Roman" w:hAnsi="Times New Roman" w:cs="Times New Roman"/>
            <w:bCs/>
            <w:sz w:val="28"/>
            <w:szCs w:val="28"/>
          </w:rPr>
          <w:t>частью 1 статьи 20</w:t>
        </w:r>
      </w:hyperlink>
      <w:r w:rsidRPr="0011026B">
        <w:rPr>
          <w:rFonts w:ascii="Times New Roman" w:hAnsi="Times New Roman" w:cs="Times New Roman"/>
          <w:bCs/>
          <w:sz w:val="28"/>
          <w:szCs w:val="28"/>
        </w:rPr>
        <w:t xml:space="preserve"> Жилищного кодекса Российской Федерации.</w:t>
      </w:r>
    </w:p>
    <w:p w:rsidR="0011026B" w:rsidRPr="0011026B" w:rsidRDefault="0011026B" w:rsidP="00DA6F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26B">
        <w:rPr>
          <w:rFonts w:ascii="Times New Roman" w:hAnsi="Times New Roman" w:cs="Times New Roman"/>
          <w:bCs/>
          <w:sz w:val="28"/>
          <w:szCs w:val="28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</w:t>
      </w:r>
      <w:r w:rsidR="0048012A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11026B">
        <w:rPr>
          <w:rFonts w:ascii="Times New Roman" w:hAnsi="Times New Roman" w:cs="Times New Roman"/>
          <w:bCs/>
          <w:sz w:val="28"/>
          <w:szCs w:val="28"/>
        </w:rPr>
        <w:t xml:space="preserve"> с </w:t>
      </w:r>
      <w:hyperlink r:id="rId9" w:history="1">
        <w:r w:rsidRPr="0011026B">
          <w:rPr>
            <w:rFonts w:ascii="Times New Roman" w:hAnsi="Times New Roman" w:cs="Times New Roman"/>
            <w:bCs/>
            <w:sz w:val="28"/>
            <w:szCs w:val="28"/>
          </w:rPr>
          <w:t>частью 5 статьи 165</w:t>
        </w:r>
      </w:hyperlink>
      <w:r w:rsidRPr="0011026B">
        <w:rPr>
          <w:rFonts w:ascii="Times New Roman" w:hAnsi="Times New Roman" w:cs="Times New Roman"/>
          <w:bCs/>
          <w:sz w:val="28"/>
          <w:szCs w:val="28"/>
        </w:rPr>
        <w:t xml:space="preserve"> Жилищного кодекса Российской Федерации.</w:t>
      </w:r>
    </w:p>
    <w:p w:rsidR="0011026B" w:rsidRPr="0011026B" w:rsidRDefault="0011026B" w:rsidP="00DA6FC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6330" w:rsidRDefault="00686330" w:rsidP="00DA6FCB">
      <w:pPr>
        <w:spacing w:line="276" w:lineRule="auto"/>
      </w:pPr>
    </w:p>
    <w:sectPr w:rsidR="00686330" w:rsidSect="00DA6FC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896" w:rsidRDefault="00D33896" w:rsidP="00121CEE">
      <w:pPr>
        <w:spacing w:after="0" w:line="240" w:lineRule="auto"/>
      </w:pPr>
      <w:r>
        <w:separator/>
      </w:r>
    </w:p>
  </w:endnote>
  <w:endnote w:type="continuationSeparator" w:id="0">
    <w:p w:rsidR="00D33896" w:rsidRDefault="00D33896" w:rsidP="0012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896" w:rsidRDefault="00D33896" w:rsidP="00121CEE">
      <w:pPr>
        <w:spacing w:after="0" w:line="240" w:lineRule="auto"/>
      </w:pPr>
      <w:r>
        <w:separator/>
      </w:r>
    </w:p>
  </w:footnote>
  <w:footnote w:type="continuationSeparator" w:id="0">
    <w:p w:rsidR="00D33896" w:rsidRDefault="00D33896" w:rsidP="00121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0337720"/>
      <w:docPartObj>
        <w:docPartGallery w:val="Page Numbers (Top of Page)"/>
        <w:docPartUnique/>
      </w:docPartObj>
    </w:sdtPr>
    <w:sdtEndPr/>
    <w:sdtContent>
      <w:p w:rsidR="00121CEE" w:rsidRDefault="00121C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066">
          <w:rPr>
            <w:noProof/>
          </w:rPr>
          <w:t>3</w:t>
        </w:r>
        <w:r>
          <w:fldChar w:fldCharType="end"/>
        </w:r>
      </w:p>
    </w:sdtContent>
  </w:sdt>
  <w:p w:rsidR="00121CEE" w:rsidRDefault="00121C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9F"/>
    <w:rsid w:val="000559CC"/>
    <w:rsid w:val="0011026B"/>
    <w:rsid w:val="00121CEE"/>
    <w:rsid w:val="002B4066"/>
    <w:rsid w:val="0048012A"/>
    <w:rsid w:val="00686330"/>
    <w:rsid w:val="00791C26"/>
    <w:rsid w:val="007E4BDA"/>
    <w:rsid w:val="008E252E"/>
    <w:rsid w:val="00916BE5"/>
    <w:rsid w:val="00A41C9F"/>
    <w:rsid w:val="00AA186F"/>
    <w:rsid w:val="00D33896"/>
    <w:rsid w:val="00D80189"/>
    <w:rsid w:val="00DA6FCB"/>
    <w:rsid w:val="00E3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C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0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09F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1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1CEE"/>
  </w:style>
  <w:style w:type="paragraph" w:styleId="a7">
    <w:name w:val="footer"/>
    <w:basedOn w:val="a"/>
    <w:link w:val="a8"/>
    <w:uiPriority w:val="99"/>
    <w:unhideWhenUsed/>
    <w:rsid w:val="00121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1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C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0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09F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1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1CEE"/>
  </w:style>
  <w:style w:type="paragraph" w:styleId="a7">
    <w:name w:val="footer"/>
    <w:basedOn w:val="a"/>
    <w:link w:val="a8"/>
    <w:uiPriority w:val="99"/>
    <w:unhideWhenUsed/>
    <w:rsid w:val="00121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1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1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1CF9FEABEB8BF39C76E278F2766102D24C5FA462D4DD3D565494C7FA0DC541E6809C5E25AB7F75789B296F25A27ACAE819DBF4389BdCj0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1CF9FEABEB8BF39C76E278F2766102D24C5FA462D4DD3D565494C7FA0DC541E6809C5923AA772A7D8E38372AA86CD4EC03C7F63Ad9j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Волошенюк Владимир Владимирович</dc:creator>
  <cp:lastModifiedBy>Наталья Ю. Трефилова</cp:lastModifiedBy>
  <cp:revision>14</cp:revision>
  <cp:lastPrinted>2022-09-28T05:00:00Z</cp:lastPrinted>
  <dcterms:created xsi:type="dcterms:W3CDTF">2022-08-31T04:53:00Z</dcterms:created>
  <dcterms:modified xsi:type="dcterms:W3CDTF">2022-10-03T04:10:00Z</dcterms:modified>
</cp:coreProperties>
</file>