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CE" w:rsidRDefault="00E5203A" w:rsidP="00586EC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CE" w:rsidRDefault="00586ECE" w:rsidP="00586ECE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586ECE" w:rsidRDefault="00586ECE" w:rsidP="00586ECE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86ECE" w:rsidRDefault="00586ECE" w:rsidP="00586ECE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586ECE" w:rsidRDefault="00586ECE" w:rsidP="00586ECE">
      <w:pPr>
        <w:jc w:val="center"/>
        <w:rPr>
          <w:b/>
          <w:sz w:val="28"/>
          <w:szCs w:val="28"/>
        </w:rPr>
      </w:pPr>
    </w:p>
    <w:p w:rsidR="00586ECE" w:rsidRDefault="00586ECE" w:rsidP="00586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586ECE" w:rsidRDefault="00586ECE" w:rsidP="00586ECE">
      <w:pPr>
        <w:jc w:val="center"/>
        <w:rPr>
          <w:b/>
          <w:sz w:val="28"/>
          <w:szCs w:val="28"/>
        </w:rPr>
      </w:pPr>
    </w:p>
    <w:p w:rsidR="00586ECE" w:rsidRDefault="00586ECE" w:rsidP="00586EC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86ECE" w:rsidRDefault="00586ECE" w:rsidP="00586ECE">
      <w:pPr>
        <w:jc w:val="center"/>
        <w:rPr>
          <w:b/>
          <w:bCs/>
          <w:iCs/>
          <w:sz w:val="28"/>
          <w:szCs w:val="28"/>
        </w:rPr>
      </w:pPr>
    </w:p>
    <w:p w:rsidR="00586ECE" w:rsidRDefault="00CC319A" w:rsidP="00586EC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351</w:t>
      </w:r>
      <w:r w:rsidR="00586ECE">
        <w:rPr>
          <w:b/>
          <w:bCs/>
          <w:iCs/>
          <w:sz w:val="28"/>
          <w:szCs w:val="28"/>
        </w:rPr>
        <w:t>-</w:t>
      </w:r>
      <w:r w:rsidR="00586ECE">
        <w:rPr>
          <w:b/>
          <w:bCs/>
          <w:iCs/>
          <w:sz w:val="28"/>
          <w:szCs w:val="28"/>
          <w:lang w:val="en-US"/>
        </w:rPr>
        <w:t>VI</w:t>
      </w:r>
      <w:r w:rsidR="00586ECE">
        <w:rPr>
          <w:b/>
          <w:bCs/>
          <w:iCs/>
          <w:sz w:val="28"/>
          <w:szCs w:val="28"/>
        </w:rPr>
        <w:t xml:space="preserve"> РД</w:t>
      </w:r>
    </w:p>
    <w:p w:rsidR="00586ECE" w:rsidRDefault="00586ECE" w:rsidP="00586ECE">
      <w:pPr>
        <w:jc w:val="center"/>
        <w:rPr>
          <w:bCs/>
          <w:iCs/>
        </w:rPr>
      </w:pPr>
    </w:p>
    <w:p w:rsidR="00586ECE" w:rsidRDefault="00586ECE" w:rsidP="00586ECE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586ECE" w:rsidRDefault="00586ECE" w:rsidP="00586ECE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28 июня 2019 года</w:t>
      </w:r>
    </w:p>
    <w:p w:rsidR="00B6232B" w:rsidRPr="00E617A5" w:rsidRDefault="00B6232B" w:rsidP="00B6232B">
      <w:pPr>
        <w:ind w:firstLine="709"/>
        <w:jc w:val="right"/>
        <w:rPr>
          <w:bCs/>
          <w:i/>
          <w:iCs/>
          <w:sz w:val="28"/>
          <w:szCs w:val="28"/>
        </w:rPr>
      </w:pPr>
    </w:p>
    <w:p w:rsidR="00B6232B" w:rsidRPr="00B6232B" w:rsidRDefault="00B6232B" w:rsidP="00B6232B">
      <w:pPr>
        <w:ind w:firstLine="709"/>
        <w:jc w:val="right"/>
        <w:rPr>
          <w:bCs/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617A5" w:rsidRPr="00E617A5" w:rsidTr="00E617A5">
        <w:tc>
          <w:tcPr>
            <w:tcW w:w="4927" w:type="dxa"/>
            <w:shd w:val="clear" w:color="auto" w:fill="auto"/>
          </w:tcPr>
          <w:p w:rsidR="00B6232B" w:rsidRPr="00E617A5" w:rsidRDefault="00B6232B" w:rsidP="00F675FF">
            <w:pPr>
              <w:spacing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617A5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 внесении изменений в Решение Думы города Ханты-Мансийска</w:t>
            </w:r>
            <w:r w:rsidR="00586EC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br/>
            </w:r>
            <w:r w:rsidRPr="00E617A5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от 29 июня 2012 года № 246</w:t>
            </w:r>
            <w:r w:rsidR="00586EC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br/>
            </w:r>
            <w:r w:rsidRPr="00E617A5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«О порядке назначения, прекращения,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 города Ханты-Мансийска»</w:t>
            </w:r>
          </w:p>
        </w:tc>
        <w:tc>
          <w:tcPr>
            <w:tcW w:w="4928" w:type="dxa"/>
            <w:shd w:val="clear" w:color="auto" w:fill="auto"/>
          </w:tcPr>
          <w:p w:rsidR="00B6232B" w:rsidRPr="00E617A5" w:rsidRDefault="00B6232B" w:rsidP="00F675FF">
            <w:pPr>
              <w:spacing w:line="276" w:lineRule="auto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586ECE" w:rsidRDefault="00586ECE" w:rsidP="00F675FF">
      <w:pPr>
        <w:spacing w:line="276" w:lineRule="auto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F42C0B" w:rsidRPr="00E617A5" w:rsidRDefault="0069499C" w:rsidP="00F675FF">
      <w:pPr>
        <w:spacing w:line="276" w:lineRule="auto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617A5">
        <w:rPr>
          <w:rFonts w:eastAsia="Calibri"/>
          <w:bCs/>
          <w:iCs/>
          <w:sz w:val="28"/>
          <w:szCs w:val="28"/>
          <w:lang w:eastAsia="en-US"/>
        </w:rPr>
        <w:t>Рассмотрев</w:t>
      </w:r>
      <w:r w:rsidR="00C705C5" w:rsidRPr="00E617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E617A5">
        <w:rPr>
          <w:rFonts w:eastAsia="Calibri"/>
          <w:bCs/>
          <w:iCs/>
          <w:sz w:val="28"/>
          <w:szCs w:val="28"/>
          <w:lang w:eastAsia="en-US"/>
        </w:rPr>
        <w:t>проект</w:t>
      </w:r>
      <w:r w:rsidR="00C705C5" w:rsidRPr="00E617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E617A5">
        <w:rPr>
          <w:rFonts w:eastAsia="Calibri"/>
          <w:bCs/>
          <w:iCs/>
          <w:sz w:val="28"/>
          <w:szCs w:val="28"/>
          <w:lang w:eastAsia="en-US"/>
        </w:rPr>
        <w:t>изменений</w:t>
      </w:r>
      <w:r w:rsidR="00C705C5" w:rsidRPr="00E617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E617A5">
        <w:rPr>
          <w:rFonts w:eastAsia="Calibri"/>
          <w:bCs/>
          <w:iCs/>
          <w:sz w:val="28"/>
          <w:szCs w:val="28"/>
          <w:lang w:eastAsia="en-US"/>
        </w:rPr>
        <w:t>в</w:t>
      </w:r>
      <w:r w:rsidR="00C705C5" w:rsidRPr="00E617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E617A5">
        <w:rPr>
          <w:rFonts w:eastAsia="Calibri"/>
          <w:bCs/>
          <w:iCs/>
          <w:sz w:val="28"/>
          <w:szCs w:val="28"/>
          <w:lang w:eastAsia="en-US"/>
        </w:rPr>
        <w:t>Решение Думы</w:t>
      </w:r>
      <w:r w:rsidR="00C705C5" w:rsidRPr="00E617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1322A" w:rsidRPr="00E617A5">
        <w:rPr>
          <w:rFonts w:eastAsia="Calibri"/>
          <w:bCs/>
          <w:iCs/>
          <w:sz w:val="28"/>
          <w:szCs w:val="28"/>
          <w:lang w:eastAsia="en-US"/>
        </w:rPr>
        <w:t>города</w:t>
      </w:r>
      <w:r w:rsidR="00007E9E" w:rsidRPr="00E617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1E22C6" w:rsidRPr="00E617A5">
        <w:rPr>
          <w:rFonts w:eastAsia="Calibri"/>
          <w:bCs/>
          <w:iCs/>
          <w:sz w:val="28"/>
          <w:szCs w:val="28"/>
          <w:lang w:eastAsia="en-US"/>
        </w:rPr>
        <w:t xml:space="preserve">Ханты-Мансийска </w:t>
      </w:r>
      <w:r w:rsidR="00610B53" w:rsidRPr="00E617A5">
        <w:rPr>
          <w:rFonts w:eastAsia="Calibri"/>
          <w:bCs/>
          <w:iCs/>
          <w:sz w:val="28"/>
          <w:szCs w:val="28"/>
          <w:lang w:eastAsia="en-US"/>
        </w:rPr>
        <w:t xml:space="preserve">от 29 июня 2012 года № 246 «О порядке назначения, прекращения, перерасчета и выплаты пенсии за выслугу лет лицам, замещавшим муниципальные должности на постоянной основе и должности муниципальной службы </w:t>
      </w:r>
      <w:r w:rsidR="00F675FF">
        <w:rPr>
          <w:rFonts w:eastAsia="Calibri"/>
          <w:bCs/>
          <w:iCs/>
          <w:sz w:val="28"/>
          <w:szCs w:val="28"/>
          <w:lang w:eastAsia="en-US"/>
        </w:rPr>
        <w:t xml:space="preserve">                        </w:t>
      </w:r>
      <w:r w:rsidR="00610B53" w:rsidRPr="00E617A5">
        <w:rPr>
          <w:rFonts w:eastAsia="Calibri"/>
          <w:bCs/>
          <w:iCs/>
          <w:sz w:val="28"/>
          <w:szCs w:val="28"/>
          <w:lang w:eastAsia="en-US"/>
        </w:rPr>
        <w:t xml:space="preserve">в органах местного самоуправления города Ханты-Мансийска» </w:t>
      </w:r>
      <w:r w:rsidR="00F42C0B" w:rsidRPr="00E617A5">
        <w:rPr>
          <w:rFonts w:eastAsia="Calibri"/>
          <w:bCs/>
          <w:iCs/>
          <w:sz w:val="28"/>
          <w:szCs w:val="28"/>
          <w:lang w:eastAsia="en-US"/>
        </w:rPr>
        <w:t>(в</w:t>
      </w:r>
      <w:r w:rsidR="001E22C6" w:rsidRPr="00E617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E617A5">
        <w:rPr>
          <w:rFonts w:eastAsia="Calibri"/>
          <w:bCs/>
          <w:iCs/>
          <w:sz w:val="28"/>
          <w:szCs w:val="28"/>
          <w:lang w:eastAsia="en-US"/>
        </w:rPr>
        <w:t>редакции</w:t>
      </w:r>
      <w:r w:rsidR="001E22C6" w:rsidRPr="00E617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E617A5">
        <w:rPr>
          <w:rFonts w:eastAsia="Calibri"/>
          <w:bCs/>
          <w:iCs/>
          <w:sz w:val="28"/>
          <w:szCs w:val="28"/>
          <w:lang w:eastAsia="en-US"/>
        </w:rPr>
        <w:t>решени</w:t>
      </w:r>
      <w:r w:rsidR="00610B53" w:rsidRPr="00E617A5">
        <w:rPr>
          <w:rFonts w:eastAsia="Calibri"/>
          <w:bCs/>
          <w:iCs/>
          <w:sz w:val="28"/>
          <w:szCs w:val="28"/>
          <w:lang w:eastAsia="en-US"/>
        </w:rPr>
        <w:t>я</w:t>
      </w:r>
      <w:r w:rsidR="001E22C6" w:rsidRPr="00E617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E617A5">
        <w:rPr>
          <w:rFonts w:eastAsia="Calibri"/>
          <w:bCs/>
          <w:iCs/>
          <w:sz w:val="28"/>
          <w:szCs w:val="28"/>
          <w:lang w:eastAsia="en-US"/>
        </w:rPr>
        <w:t>Думы</w:t>
      </w:r>
      <w:r w:rsidR="001E22C6" w:rsidRPr="00E617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E617A5">
        <w:rPr>
          <w:rFonts w:eastAsia="Calibri"/>
          <w:bCs/>
          <w:iCs/>
          <w:sz w:val="28"/>
          <w:szCs w:val="28"/>
          <w:lang w:eastAsia="en-US"/>
        </w:rPr>
        <w:t>города</w:t>
      </w:r>
      <w:r w:rsidR="00D8563E" w:rsidRPr="00E617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E617A5">
        <w:rPr>
          <w:rFonts w:eastAsia="Calibri"/>
          <w:bCs/>
          <w:iCs/>
          <w:sz w:val="28"/>
          <w:szCs w:val="28"/>
          <w:lang w:eastAsia="en-US"/>
        </w:rPr>
        <w:t xml:space="preserve">Ханты-Мансийска от </w:t>
      </w:r>
      <w:r w:rsidR="00610B53" w:rsidRPr="00E617A5">
        <w:rPr>
          <w:rFonts w:eastAsia="Calibri"/>
          <w:bCs/>
          <w:iCs/>
          <w:sz w:val="28"/>
          <w:szCs w:val="28"/>
          <w:lang w:eastAsia="en-US"/>
        </w:rPr>
        <w:t>31 октября</w:t>
      </w:r>
      <w:r w:rsidR="003B3126" w:rsidRPr="00E617A5">
        <w:rPr>
          <w:rFonts w:eastAsia="Calibri"/>
          <w:bCs/>
          <w:iCs/>
          <w:sz w:val="28"/>
          <w:szCs w:val="28"/>
          <w:lang w:eastAsia="en-US"/>
        </w:rPr>
        <w:t xml:space="preserve"> 2016 года</w:t>
      </w:r>
      <w:r w:rsidR="00610B53" w:rsidRPr="00E617A5">
        <w:rPr>
          <w:rFonts w:eastAsia="Calibri"/>
          <w:bCs/>
          <w:iCs/>
          <w:sz w:val="28"/>
          <w:szCs w:val="28"/>
          <w:lang w:eastAsia="en-US"/>
        </w:rPr>
        <w:t xml:space="preserve"> № 28-</w:t>
      </w:r>
      <w:r w:rsidR="00610B53" w:rsidRPr="00E617A5">
        <w:rPr>
          <w:rFonts w:eastAsia="Calibri"/>
          <w:bCs/>
          <w:iCs/>
          <w:sz w:val="28"/>
          <w:szCs w:val="28"/>
          <w:lang w:val="en-US" w:eastAsia="en-US"/>
        </w:rPr>
        <w:t>VI</w:t>
      </w:r>
      <w:r w:rsidR="00610B53" w:rsidRPr="00E617A5">
        <w:rPr>
          <w:rFonts w:eastAsia="Calibri"/>
          <w:bCs/>
          <w:iCs/>
          <w:sz w:val="28"/>
          <w:szCs w:val="28"/>
          <w:lang w:eastAsia="en-US"/>
        </w:rPr>
        <w:t xml:space="preserve"> РД</w:t>
      </w:r>
      <w:r w:rsidR="00F42C0B" w:rsidRPr="00E617A5">
        <w:rPr>
          <w:rFonts w:eastAsia="Calibri"/>
          <w:bCs/>
          <w:iCs/>
          <w:sz w:val="28"/>
          <w:szCs w:val="28"/>
          <w:lang w:eastAsia="en-US"/>
        </w:rPr>
        <w:t>),</w:t>
      </w:r>
      <w:r w:rsidR="00C62E06" w:rsidRPr="00E617A5">
        <w:rPr>
          <w:sz w:val="28"/>
          <w:szCs w:val="28"/>
        </w:rPr>
        <w:t xml:space="preserve"> руководствуясь</w:t>
      </w:r>
      <w:r w:rsidR="00EB758E" w:rsidRPr="00E617A5">
        <w:rPr>
          <w:sz w:val="28"/>
          <w:szCs w:val="28"/>
        </w:rPr>
        <w:t xml:space="preserve"> </w:t>
      </w:r>
      <w:r w:rsidR="002F7F6F" w:rsidRPr="00E617A5">
        <w:rPr>
          <w:sz w:val="28"/>
          <w:szCs w:val="28"/>
        </w:rPr>
        <w:t>частью</w:t>
      </w:r>
      <w:r w:rsidR="00D8563E" w:rsidRPr="00E617A5">
        <w:rPr>
          <w:sz w:val="28"/>
          <w:szCs w:val="28"/>
        </w:rPr>
        <w:t xml:space="preserve"> 1</w:t>
      </w:r>
      <w:r w:rsidR="00C62E06" w:rsidRPr="00E617A5">
        <w:rPr>
          <w:sz w:val="28"/>
          <w:szCs w:val="28"/>
        </w:rPr>
        <w:t xml:space="preserve"> статьи 69 Устава города Ханты-Мансийска</w:t>
      </w:r>
      <w:r w:rsidR="00007E9E" w:rsidRPr="00E617A5">
        <w:rPr>
          <w:sz w:val="28"/>
          <w:szCs w:val="28"/>
        </w:rPr>
        <w:t>,</w:t>
      </w:r>
    </w:p>
    <w:p w:rsidR="00781B51" w:rsidRPr="00E617A5" w:rsidRDefault="00781B51" w:rsidP="00F675FF">
      <w:pPr>
        <w:spacing w:line="276" w:lineRule="auto"/>
        <w:rPr>
          <w:rFonts w:eastAsia="Calibri"/>
          <w:bCs/>
          <w:iCs/>
          <w:sz w:val="28"/>
          <w:szCs w:val="28"/>
          <w:lang w:eastAsia="en-US"/>
        </w:rPr>
      </w:pPr>
    </w:p>
    <w:p w:rsidR="00F42C0B" w:rsidRPr="00E617A5" w:rsidRDefault="00F42C0B" w:rsidP="00F675FF">
      <w:pPr>
        <w:spacing w:line="276" w:lineRule="auto"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E617A5">
        <w:rPr>
          <w:rFonts w:eastAsia="Calibri"/>
          <w:bCs/>
          <w:iCs/>
          <w:sz w:val="28"/>
          <w:szCs w:val="28"/>
          <w:lang w:eastAsia="en-US"/>
        </w:rPr>
        <w:t xml:space="preserve">Дума города Ханты-Мансийска </w:t>
      </w:r>
      <w:r w:rsidR="00B6232B" w:rsidRPr="00E617A5">
        <w:rPr>
          <w:rFonts w:eastAsia="Calibri"/>
          <w:bCs/>
          <w:iCs/>
          <w:sz w:val="28"/>
          <w:szCs w:val="28"/>
          <w:lang w:eastAsia="en-US"/>
        </w:rPr>
        <w:t>РЕШИЛА:</w:t>
      </w:r>
    </w:p>
    <w:p w:rsidR="003A1A92" w:rsidRPr="00E617A5" w:rsidRDefault="003A1A92" w:rsidP="00F675FF">
      <w:pPr>
        <w:spacing w:line="276" w:lineRule="auto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B6232B" w:rsidRPr="00E617A5" w:rsidRDefault="00586ECE" w:rsidP="00F675FF">
      <w:pPr>
        <w:tabs>
          <w:tab w:val="left" w:pos="709"/>
        </w:tabs>
        <w:spacing w:line="276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1A92" w:rsidRPr="00E617A5">
        <w:rPr>
          <w:sz w:val="28"/>
          <w:szCs w:val="28"/>
        </w:rPr>
        <w:t>1.</w:t>
      </w:r>
      <w:r w:rsidR="00E617A5">
        <w:rPr>
          <w:sz w:val="28"/>
          <w:szCs w:val="28"/>
        </w:rPr>
        <w:t xml:space="preserve"> </w:t>
      </w:r>
      <w:r w:rsidR="00A840E1" w:rsidRPr="00E617A5">
        <w:rPr>
          <w:sz w:val="28"/>
          <w:szCs w:val="28"/>
        </w:rPr>
        <w:t>Внести</w:t>
      </w:r>
      <w:r w:rsidR="00C705C5" w:rsidRPr="00E617A5">
        <w:rPr>
          <w:sz w:val="28"/>
          <w:szCs w:val="28"/>
        </w:rPr>
        <w:t xml:space="preserve"> </w:t>
      </w:r>
      <w:r w:rsidR="003A1A92" w:rsidRPr="00E617A5">
        <w:rPr>
          <w:sz w:val="28"/>
          <w:szCs w:val="28"/>
        </w:rPr>
        <w:t>в</w:t>
      </w:r>
      <w:r w:rsidR="00C705C5" w:rsidRPr="00E617A5">
        <w:rPr>
          <w:sz w:val="28"/>
          <w:szCs w:val="28"/>
        </w:rPr>
        <w:t xml:space="preserve"> </w:t>
      </w:r>
      <w:r w:rsidR="004A53A2" w:rsidRPr="00E617A5">
        <w:rPr>
          <w:sz w:val="28"/>
          <w:szCs w:val="28"/>
        </w:rPr>
        <w:t>Р</w:t>
      </w:r>
      <w:r w:rsidR="00080412" w:rsidRPr="00E617A5">
        <w:rPr>
          <w:sz w:val="28"/>
          <w:szCs w:val="28"/>
        </w:rPr>
        <w:t>е</w:t>
      </w:r>
      <w:r w:rsidR="003A1A92" w:rsidRPr="00E617A5">
        <w:rPr>
          <w:sz w:val="28"/>
          <w:szCs w:val="28"/>
        </w:rPr>
        <w:t>шение</w:t>
      </w:r>
      <w:r w:rsidR="00C705C5" w:rsidRPr="00E617A5">
        <w:rPr>
          <w:sz w:val="28"/>
          <w:szCs w:val="28"/>
        </w:rPr>
        <w:t xml:space="preserve"> </w:t>
      </w:r>
      <w:r w:rsidR="003A1A92" w:rsidRPr="00E617A5">
        <w:rPr>
          <w:sz w:val="28"/>
          <w:szCs w:val="28"/>
        </w:rPr>
        <w:t>Думы</w:t>
      </w:r>
      <w:r w:rsidR="00C705C5" w:rsidRPr="00E617A5">
        <w:rPr>
          <w:sz w:val="28"/>
          <w:szCs w:val="28"/>
        </w:rPr>
        <w:t xml:space="preserve"> </w:t>
      </w:r>
      <w:r w:rsidR="003A1A92" w:rsidRPr="00E617A5">
        <w:rPr>
          <w:sz w:val="28"/>
          <w:szCs w:val="28"/>
        </w:rPr>
        <w:t>города Ханты-Мансийска</w:t>
      </w:r>
      <w:r w:rsidR="00AF0288" w:rsidRPr="00E617A5">
        <w:rPr>
          <w:sz w:val="28"/>
          <w:szCs w:val="28"/>
        </w:rPr>
        <w:t xml:space="preserve"> </w:t>
      </w:r>
      <w:r w:rsidR="00EB758E" w:rsidRPr="00E617A5">
        <w:rPr>
          <w:rFonts w:eastAsia="Calibri"/>
          <w:bCs/>
          <w:iCs/>
          <w:sz w:val="28"/>
          <w:szCs w:val="28"/>
          <w:lang w:eastAsia="en-US"/>
        </w:rPr>
        <w:t>от 29 июня 2012 года № 246 «О порядке назначения, прекращения, перерасчета и</w:t>
      </w:r>
      <w:r w:rsidR="002430CB" w:rsidRPr="00E617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EB758E" w:rsidRPr="00E617A5">
        <w:rPr>
          <w:rFonts w:eastAsia="Calibri"/>
          <w:bCs/>
          <w:iCs/>
          <w:sz w:val="28"/>
          <w:szCs w:val="28"/>
          <w:lang w:eastAsia="en-US"/>
        </w:rPr>
        <w:t>выплаты пенсии</w:t>
      </w:r>
      <w:r w:rsidR="00F675FF">
        <w:rPr>
          <w:rFonts w:eastAsia="Calibri"/>
          <w:bCs/>
          <w:iCs/>
          <w:sz w:val="28"/>
          <w:szCs w:val="28"/>
          <w:lang w:eastAsia="en-US"/>
        </w:rPr>
        <w:t xml:space="preserve">              </w:t>
      </w:r>
      <w:r w:rsidR="00EB758E" w:rsidRPr="00E617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EB758E" w:rsidRPr="00E617A5">
        <w:rPr>
          <w:rFonts w:eastAsia="Calibri"/>
          <w:bCs/>
          <w:iCs/>
          <w:sz w:val="28"/>
          <w:szCs w:val="28"/>
          <w:lang w:eastAsia="en-US"/>
        </w:rPr>
        <w:lastRenderedPageBreak/>
        <w:t>за</w:t>
      </w:r>
      <w:r w:rsidR="002430CB" w:rsidRPr="00E617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EB758E" w:rsidRPr="00E617A5">
        <w:rPr>
          <w:rFonts w:eastAsia="Calibri"/>
          <w:bCs/>
          <w:iCs/>
          <w:sz w:val="28"/>
          <w:szCs w:val="28"/>
          <w:lang w:eastAsia="en-US"/>
        </w:rPr>
        <w:t>выслугу лет лицам,</w:t>
      </w:r>
      <w:r w:rsidR="002430CB" w:rsidRPr="00E617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EB758E" w:rsidRPr="00E617A5">
        <w:rPr>
          <w:rFonts w:eastAsia="Calibri"/>
          <w:bCs/>
          <w:iCs/>
          <w:sz w:val="28"/>
          <w:szCs w:val="28"/>
          <w:lang w:eastAsia="en-US"/>
        </w:rPr>
        <w:t xml:space="preserve">замещавшим муниципальные </w:t>
      </w:r>
      <w:r w:rsidR="003B3126" w:rsidRPr="00E617A5">
        <w:rPr>
          <w:rFonts w:eastAsia="Calibri"/>
          <w:bCs/>
          <w:iCs/>
          <w:sz w:val="28"/>
          <w:szCs w:val="28"/>
          <w:lang w:eastAsia="en-US"/>
        </w:rPr>
        <w:t>д</w:t>
      </w:r>
      <w:r w:rsidR="00EB758E" w:rsidRPr="00E617A5">
        <w:rPr>
          <w:rFonts w:eastAsia="Calibri"/>
          <w:bCs/>
          <w:iCs/>
          <w:sz w:val="28"/>
          <w:szCs w:val="28"/>
          <w:lang w:eastAsia="en-US"/>
        </w:rPr>
        <w:t>олжности на</w:t>
      </w:r>
      <w:r w:rsidR="003B3126" w:rsidRPr="00E617A5">
        <w:rPr>
          <w:rFonts w:eastAsia="Calibri"/>
          <w:bCs/>
          <w:iCs/>
          <w:sz w:val="28"/>
          <w:szCs w:val="28"/>
          <w:lang w:eastAsia="en-US"/>
        </w:rPr>
        <w:t xml:space="preserve"> постоянной</w:t>
      </w:r>
      <w:r w:rsidR="00EB758E" w:rsidRPr="00E617A5">
        <w:rPr>
          <w:rFonts w:eastAsia="Calibri"/>
          <w:bCs/>
          <w:iCs/>
          <w:sz w:val="28"/>
          <w:szCs w:val="28"/>
          <w:lang w:eastAsia="en-US"/>
        </w:rPr>
        <w:t xml:space="preserve"> основе и должности муниципальной службы в органах местного самоуправления города Ханты-Мансийска»</w:t>
      </w:r>
      <w:r w:rsidR="00B6232B" w:rsidRPr="00E617A5">
        <w:rPr>
          <w:rFonts w:eastAsia="Calibri"/>
          <w:bCs/>
          <w:iCs/>
          <w:sz w:val="28"/>
          <w:szCs w:val="28"/>
          <w:lang w:eastAsia="en-US"/>
        </w:rPr>
        <w:t xml:space="preserve"> следующие </w:t>
      </w:r>
      <w:r w:rsidR="00D8563E" w:rsidRPr="00E617A5">
        <w:rPr>
          <w:sz w:val="28"/>
          <w:szCs w:val="28"/>
        </w:rPr>
        <w:t>изменения</w:t>
      </w:r>
      <w:r w:rsidR="00B6232B" w:rsidRPr="00E617A5">
        <w:rPr>
          <w:sz w:val="28"/>
          <w:szCs w:val="28"/>
        </w:rPr>
        <w:t>:</w:t>
      </w:r>
    </w:p>
    <w:p w:rsidR="00763704" w:rsidRPr="00E617A5" w:rsidRDefault="00E617A5" w:rsidP="00F675FF">
      <w:pPr>
        <w:tabs>
          <w:tab w:val="left" w:pos="709"/>
        </w:tabs>
        <w:spacing w:line="276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75FF">
        <w:rPr>
          <w:sz w:val="28"/>
          <w:szCs w:val="28"/>
        </w:rPr>
        <w:t>1.1.</w:t>
      </w:r>
      <w:r w:rsidR="00C54759">
        <w:rPr>
          <w:sz w:val="28"/>
          <w:szCs w:val="28"/>
        </w:rPr>
        <w:t>С</w:t>
      </w:r>
      <w:r w:rsidR="005C7659">
        <w:rPr>
          <w:sz w:val="28"/>
          <w:szCs w:val="28"/>
        </w:rPr>
        <w:t>лова «</w:t>
      </w:r>
      <w:r w:rsidR="00C54759">
        <w:rPr>
          <w:sz w:val="28"/>
          <w:szCs w:val="28"/>
        </w:rPr>
        <w:t xml:space="preserve">3. </w:t>
      </w:r>
      <w:r w:rsidR="005C7659">
        <w:rPr>
          <w:sz w:val="28"/>
          <w:szCs w:val="28"/>
        </w:rPr>
        <w:t>Настоящее Решение вступает в силу после дня его официального опубликования.» заменить словами «4. Настоящее Решение вступает в силу после дня его официального опубликования.»</w:t>
      </w:r>
      <w:r w:rsidR="00763704" w:rsidRPr="00E617A5">
        <w:rPr>
          <w:sz w:val="28"/>
          <w:szCs w:val="28"/>
        </w:rPr>
        <w:t>;</w:t>
      </w:r>
    </w:p>
    <w:p w:rsidR="00763704" w:rsidRPr="00E617A5" w:rsidRDefault="00F675FF" w:rsidP="00F675F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63704" w:rsidRPr="00E617A5">
        <w:rPr>
          <w:sz w:val="28"/>
          <w:szCs w:val="28"/>
        </w:rPr>
        <w:t>В приложении:</w:t>
      </w:r>
    </w:p>
    <w:p w:rsidR="00763704" w:rsidRPr="00E617A5" w:rsidRDefault="00763704" w:rsidP="00F675F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617A5">
        <w:rPr>
          <w:sz w:val="28"/>
          <w:szCs w:val="28"/>
        </w:rPr>
        <w:t xml:space="preserve">1) в пункте «а» </w:t>
      </w:r>
      <w:r w:rsidR="005C7659">
        <w:rPr>
          <w:sz w:val="28"/>
          <w:szCs w:val="28"/>
        </w:rPr>
        <w:t>части</w:t>
      </w:r>
      <w:r w:rsidRPr="00E617A5">
        <w:rPr>
          <w:sz w:val="28"/>
          <w:szCs w:val="28"/>
        </w:rPr>
        <w:t xml:space="preserve"> 1 статьи 2 слова «в связи с вступлением в законную силу обвинительного приговора суда» исключить;</w:t>
      </w:r>
    </w:p>
    <w:p w:rsidR="00763704" w:rsidRPr="00E617A5" w:rsidRDefault="00763704" w:rsidP="00F675F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617A5">
        <w:rPr>
          <w:sz w:val="28"/>
          <w:szCs w:val="28"/>
        </w:rPr>
        <w:t xml:space="preserve">2) </w:t>
      </w:r>
      <w:r w:rsidR="00B07319">
        <w:rPr>
          <w:sz w:val="28"/>
          <w:szCs w:val="28"/>
        </w:rPr>
        <w:t>часть</w:t>
      </w:r>
      <w:r w:rsidRPr="00E617A5">
        <w:rPr>
          <w:sz w:val="28"/>
          <w:szCs w:val="28"/>
        </w:rPr>
        <w:t xml:space="preserve"> 3 статьи 4 изложить в следующей редакции:</w:t>
      </w:r>
    </w:p>
    <w:p w:rsidR="00763704" w:rsidRPr="00E617A5" w:rsidRDefault="002F140D" w:rsidP="00F675F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617A5">
        <w:rPr>
          <w:sz w:val="28"/>
          <w:szCs w:val="28"/>
        </w:rPr>
        <w:t>«</w:t>
      </w:r>
      <w:r w:rsidR="00763704" w:rsidRPr="00E617A5">
        <w:rPr>
          <w:sz w:val="28"/>
          <w:szCs w:val="28"/>
        </w:rPr>
        <w:t xml:space="preserve">3. </w:t>
      </w:r>
      <w:r w:rsidR="00E617A5">
        <w:rPr>
          <w:sz w:val="28"/>
          <w:szCs w:val="28"/>
        </w:rPr>
        <w:t>В целях исполнения настоящего Порядка месячное денежное содержание состоит из</w:t>
      </w:r>
      <w:r w:rsidR="00763704" w:rsidRPr="00E617A5">
        <w:rPr>
          <w:sz w:val="28"/>
          <w:szCs w:val="28"/>
        </w:rPr>
        <w:t>:</w:t>
      </w:r>
    </w:p>
    <w:p w:rsidR="003B5E65" w:rsidRPr="00E617A5" w:rsidRDefault="003B5E65" w:rsidP="00F675F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617A5">
        <w:rPr>
          <w:sz w:val="28"/>
          <w:szCs w:val="28"/>
        </w:rPr>
        <w:t>1</w:t>
      </w:r>
      <w:r w:rsidR="00B07319">
        <w:rPr>
          <w:sz w:val="28"/>
          <w:szCs w:val="28"/>
        </w:rPr>
        <w:t>)</w:t>
      </w:r>
      <w:r w:rsidRPr="00E617A5">
        <w:rPr>
          <w:sz w:val="28"/>
          <w:szCs w:val="28"/>
        </w:rPr>
        <w:t xml:space="preserve"> Для лиц, </w:t>
      </w:r>
      <w:r w:rsidR="00E617A5" w:rsidRPr="00E617A5">
        <w:rPr>
          <w:sz w:val="28"/>
          <w:szCs w:val="28"/>
        </w:rPr>
        <w:t>замеща</w:t>
      </w:r>
      <w:r w:rsidR="00E617A5">
        <w:rPr>
          <w:sz w:val="28"/>
          <w:szCs w:val="28"/>
        </w:rPr>
        <w:t>в</w:t>
      </w:r>
      <w:r w:rsidR="00E617A5" w:rsidRPr="00E617A5">
        <w:rPr>
          <w:sz w:val="28"/>
          <w:szCs w:val="28"/>
        </w:rPr>
        <w:t>ших</w:t>
      </w:r>
      <w:r w:rsidRPr="00E617A5">
        <w:rPr>
          <w:sz w:val="28"/>
          <w:szCs w:val="28"/>
        </w:rPr>
        <w:t xml:space="preserve"> муниципальные должности</w:t>
      </w:r>
      <w:r w:rsidR="00E617A5">
        <w:rPr>
          <w:sz w:val="28"/>
          <w:szCs w:val="28"/>
        </w:rPr>
        <w:t xml:space="preserve"> на постоянной основе</w:t>
      </w:r>
      <w:r w:rsidRPr="00E617A5">
        <w:rPr>
          <w:sz w:val="28"/>
          <w:szCs w:val="28"/>
        </w:rPr>
        <w:t>:</w:t>
      </w:r>
    </w:p>
    <w:p w:rsidR="00887F4E" w:rsidRDefault="00B07319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B5E65" w:rsidRPr="00E617A5">
        <w:rPr>
          <w:sz w:val="28"/>
          <w:szCs w:val="28"/>
        </w:rPr>
        <w:t>) ежемесячного денежного вознаграждения;</w:t>
      </w:r>
    </w:p>
    <w:p w:rsidR="00887F4E" w:rsidRDefault="00B07319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B5E65" w:rsidRPr="00E617A5">
        <w:rPr>
          <w:sz w:val="28"/>
          <w:szCs w:val="28"/>
        </w:rPr>
        <w:t xml:space="preserve">) </w:t>
      </w:r>
      <w:r w:rsidR="00887F4E" w:rsidRPr="00E617A5">
        <w:rPr>
          <w:sz w:val="28"/>
          <w:szCs w:val="28"/>
        </w:rPr>
        <w:t>0,</w:t>
      </w:r>
      <w:r w:rsidR="0086668E">
        <w:rPr>
          <w:sz w:val="28"/>
          <w:szCs w:val="28"/>
        </w:rPr>
        <w:t>5</w:t>
      </w:r>
      <w:r w:rsidR="00887F4E">
        <w:rPr>
          <w:sz w:val="28"/>
          <w:szCs w:val="28"/>
        </w:rPr>
        <w:t xml:space="preserve"> </w:t>
      </w:r>
      <w:r w:rsidR="00887F4E" w:rsidRPr="00E617A5">
        <w:rPr>
          <w:sz w:val="28"/>
          <w:szCs w:val="28"/>
        </w:rPr>
        <w:t>е</w:t>
      </w:r>
      <w:r w:rsidR="00C62E20">
        <w:rPr>
          <w:sz w:val="28"/>
          <w:szCs w:val="28"/>
        </w:rPr>
        <w:t>жемесячного денежного поощрения</w:t>
      </w:r>
      <w:r w:rsidR="00887F4E">
        <w:rPr>
          <w:sz w:val="28"/>
          <w:szCs w:val="28"/>
        </w:rPr>
        <w:t>;</w:t>
      </w:r>
    </w:p>
    <w:p w:rsidR="003B5E65" w:rsidRPr="00E617A5" w:rsidRDefault="00B07319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7F4E">
        <w:rPr>
          <w:sz w:val="28"/>
          <w:szCs w:val="28"/>
        </w:rPr>
        <w:t>) е</w:t>
      </w:r>
      <w:r w:rsidR="00E92D94">
        <w:rPr>
          <w:sz w:val="28"/>
          <w:szCs w:val="28"/>
        </w:rPr>
        <w:t>жемесячн</w:t>
      </w:r>
      <w:r w:rsidR="00887F4E">
        <w:rPr>
          <w:sz w:val="28"/>
          <w:szCs w:val="28"/>
        </w:rPr>
        <w:t>ой</w:t>
      </w:r>
      <w:r w:rsidR="00E92D94">
        <w:rPr>
          <w:sz w:val="28"/>
          <w:szCs w:val="28"/>
        </w:rPr>
        <w:t xml:space="preserve"> процентн</w:t>
      </w:r>
      <w:r w:rsidR="00887F4E">
        <w:rPr>
          <w:sz w:val="28"/>
          <w:szCs w:val="28"/>
        </w:rPr>
        <w:t>ой</w:t>
      </w:r>
      <w:r w:rsidR="00E92D94">
        <w:rPr>
          <w:sz w:val="28"/>
          <w:szCs w:val="28"/>
        </w:rPr>
        <w:t xml:space="preserve"> надбавк</w:t>
      </w:r>
      <w:r w:rsidR="00887F4E">
        <w:rPr>
          <w:sz w:val="28"/>
          <w:szCs w:val="28"/>
        </w:rPr>
        <w:t>и</w:t>
      </w:r>
      <w:r w:rsidR="00E92D94">
        <w:rPr>
          <w:sz w:val="28"/>
          <w:szCs w:val="28"/>
        </w:rPr>
        <w:t xml:space="preserve"> за работу со сведениями, составляющими государственную тайну</w:t>
      </w:r>
      <w:r w:rsidR="003B5E65" w:rsidRPr="00E617A5">
        <w:rPr>
          <w:sz w:val="28"/>
          <w:szCs w:val="28"/>
        </w:rPr>
        <w:t>;</w:t>
      </w:r>
    </w:p>
    <w:p w:rsidR="00BB6369" w:rsidRDefault="00B07319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B5E65" w:rsidRPr="00E617A5">
        <w:rPr>
          <w:sz w:val="28"/>
          <w:szCs w:val="28"/>
        </w:rPr>
        <w:t>) ежемесячной процентной надбавки за работу в районах Крайнего Севера и приравненных к ним местностях;</w:t>
      </w:r>
    </w:p>
    <w:p w:rsidR="003B5E65" w:rsidRPr="00E617A5" w:rsidRDefault="00B07319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B5E65" w:rsidRPr="00E617A5">
        <w:rPr>
          <w:sz w:val="28"/>
          <w:szCs w:val="28"/>
        </w:rPr>
        <w:t xml:space="preserve">) </w:t>
      </w:r>
      <w:r w:rsidR="00BB6369">
        <w:rPr>
          <w:sz w:val="28"/>
          <w:szCs w:val="28"/>
        </w:rPr>
        <w:t xml:space="preserve">ежемесячной надбавки по районному коэффициенту </w:t>
      </w:r>
      <w:r w:rsidR="003B5E65" w:rsidRPr="00E617A5">
        <w:rPr>
          <w:sz w:val="28"/>
          <w:szCs w:val="28"/>
        </w:rPr>
        <w:t xml:space="preserve">за работу в районах Крайнего Севера </w:t>
      </w:r>
      <w:r w:rsidR="00BB6369">
        <w:rPr>
          <w:sz w:val="28"/>
          <w:szCs w:val="28"/>
        </w:rPr>
        <w:t>и приравненных к ним местностях</w:t>
      </w:r>
      <w:r w:rsidR="00E92D94">
        <w:rPr>
          <w:sz w:val="28"/>
          <w:szCs w:val="28"/>
        </w:rPr>
        <w:t>.</w:t>
      </w:r>
    </w:p>
    <w:p w:rsidR="003B5E65" w:rsidRPr="00E617A5" w:rsidRDefault="003B5E65" w:rsidP="00F675F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617A5">
        <w:rPr>
          <w:sz w:val="28"/>
          <w:szCs w:val="28"/>
        </w:rPr>
        <w:t>2</w:t>
      </w:r>
      <w:r w:rsidR="00B07319">
        <w:rPr>
          <w:sz w:val="28"/>
          <w:szCs w:val="28"/>
        </w:rPr>
        <w:t>)</w:t>
      </w:r>
      <w:r w:rsidRPr="00E617A5">
        <w:rPr>
          <w:sz w:val="28"/>
          <w:szCs w:val="28"/>
        </w:rPr>
        <w:t xml:space="preserve"> Для муниципальн</w:t>
      </w:r>
      <w:r w:rsidR="00E617A5">
        <w:rPr>
          <w:sz w:val="28"/>
          <w:szCs w:val="28"/>
        </w:rPr>
        <w:t>ых</w:t>
      </w:r>
      <w:r w:rsidRPr="00E617A5">
        <w:rPr>
          <w:sz w:val="28"/>
          <w:szCs w:val="28"/>
        </w:rPr>
        <w:t xml:space="preserve"> служ</w:t>
      </w:r>
      <w:r w:rsidR="00E617A5">
        <w:rPr>
          <w:sz w:val="28"/>
          <w:szCs w:val="28"/>
        </w:rPr>
        <w:t>ащих</w:t>
      </w:r>
      <w:r w:rsidRPr="00E617A5">
        <w:rPr>
          <w:sz w:val="28"/>
          <w:szCs w:val="28"/>
        </w:rPr>
        <w:t>:</w:t>
      </w:r>
    </w:p>
    <w:p w:rsidR="003B5E65" w:rsidRPr="00E617A5" w:rsidRDefault="00B07319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B5E65" w:rsidRPr="00E617A5">
        <w:rPr>
          <w:sz w:val="28"/>
          <w:szCs w:val="28"/>
        </w:rPr>
        <w:t>) должностного оклада;</w:t>
      </w:r>
    </w:p>
    <w:p w:rsidR="003B5E65" w:rsidRPr="00E617A5" w:rsidRDefault="00B07319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B5E65" w:rsidRPr="00E617A5">
        <w:rPr>
          <w:sz w:val="28"/>
          <w:szCs w:val="28"/>
        </w:rPr>
        <w:t xml:space="preserve">) </w:t>
      </w:r>
      <w:r w:rsidR="00887F4E" w:rsidRPr="00E617A5">
        <w:rPr>
          <w:sz w:val="28"/>
          <w:szCs w:val="28"/>
        </w:rPr>
        <w:t xml:space="preserve">ежемесячной (персональной) выплаты за сложность, напряженность </w:t>
      </w:r>
      <w:r w:rsidR="00F675FF">
        <w:rPr>
          <w:sz w:val="28"/>
          <w:szCs w:val="28"/>
        </w:rPr>
        <w:t xml:space="preserve">                  </w:t>
      </w:r>
      <w:r w:rsidR="00887F4E" w:rsidRPr="00E617A5">
        <w:rPr>
          <w:sz w:val="28"/>
          <w:szCs w:val="28"/>
        </w:rPr>
        <w:t>и высокие достижения в работе;</w:t>
      </w:r>
    </w:p>
    <w:p w:rsidR="00E92D94" w:rsidRDefault="00B07319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5E65" w:rsidRPr="00E617A5">
        <w:rPr>
          <w:sz w:val="28"/>
          <w:szCs w:val="28"/>
        </w:rPr>
        <w:t xml:space="preserve">) </w:t>
      </w:r>
      <w:r w:rsidR="00887F4E" w:rsidRPr="00E617A5">
        <w:rPr>
          <w:sz w:val="28"/>
          <w:szCs w:val="28"/>
        </w:rPr>
        <w:t>ежемесячной надбавки к должностному окладу за классный чин;</w:t>
      </w:r>
    </w:p>
    <w:p w:rsidR="00E92D94" w:rsidRPr="00E617A5" w:rsidRDefault="00B07319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B5E65" w:rsidRPr="00E617A5">
        <w:rPr>
          <w:sz w:val="28"/>
          <w:szCs w:val="28"/>
        </w:rPr>
        <w:t xml:space="preserve">) </w:t>
      </w:r>
      <w:r w:rsidR="00E92D94" w:rsidRPr="00E617A5">
        <w:rPr>
          <w:sz w:val="28"/>
          <w:szCs w:val="28"/>
        </w:rPr>
        <w:t>ежемесячной надбавки к должностному окладу за особые условия муниципальной службы;</w:t>
      </w:r>
    </w:p>
    <w:p w:rsidR="003B5E65" w:rsidRPr="00E617A5" w:rsidRDefault="00B07319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B5E65" w:rsidRPr="00E617A5">
        <w:rPr>
          <w:sz w:val="28"/>
          <w:szCs w:val="28"/>
        </w:rPr>
        <w:t xml:space="preserve">) </w:t>
      </w:r>
      <w:r w:rsidR="00E92D94" w:rsidRPr="00E617A5">
        <w:rPr>
          <w:sz w:val="28"/>
          <w:szCs w:val="28"/>
        </w:rPr>
        <w:t>ежемесячной надбавки к должностному окладу за выслугу лет;</w:t>
      </w:r>
    </w:p>
    <w:p w:rsidR="003B5E65" w:rsidRPr="00E617A5" w:rsidRDefault="00B07319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B5E65" w:rsidRPr="00E617A5">
        <w:rPr>
          <w:sz w:val="28"/>
          <w:szCs w:val="28"/>
        </w:rPr>
        <w:t xml:space="preserve">) </w:t>
      </w:r>
      <w:r w:rsidR="00E92D94" w:rsidRPr="00E617A5">
        <w:rPr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тайну;</w:t>
      </w:r>
    </w:p>
    <w:p w:rsidR="003B5E65" w:rsidRPr="00E617A5" w:rsidRDefault="00B07319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B5E65" w:rsidRPr="00E617A5">
        <w:rPr>
          <w:sz w:val="28"/>
          <w:szCs w:val="28"/>
        </w:rPr>
        <w:t>) ежемесячной процентной надбавки за работу в районах Крайнего Севера и приравненных к ним местностях;</w:t>
      </w:r>
    </w:p>
    <w:p w:rsidR="003B5E65" w:rsidRPr="00E617A5" w:rsidRDefault="00B07319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B5E65" w:rsidRPr="00E617A5">
        <w:rPr>
          <w:sz w:val="28"/>
          <w:szCs w:val="28"/>
        </w:rPr>
        <w:t>) районного коэффициента за работу в районах Крайнего Севера</w:t>
      </w:r>
      <w:r w:rsidR="00F675FF">
        <w:rPr>
          <w:sz w:val="28"/>
          <w:szCs w:val="28"/>
        </w:rPr>
        <w:t xml:space="preserve">                       </w:t>
      </w:r>
      <w:r w:rsidR="003B5E65" w:rsidRPr="00E617A5">
        <w:rPr>
          <w:sz w:val="28"/>
          <w:szCs w:val="28"/>
        </w:rPr>
        <w:t xml:space="preserve"> и приравненных к ним местностях;</w:t>
      </w:r>
    </w:p>
    <w:p w:rsidR="003B5E65" w:rsidRPr="00E617A5" w:rsidRDefault="00B07319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B5E65" w:rsidRPr="00E617A5">
        <w:rPr>
          <w:sz w:val="28"/>
          <w:szCs w:val="28"/>
        </w:rPr>
        <w:t>) 0,1 ежемесячного денежного поощрения.</w:t>
      </w:r>
      <w:r w:rsidR="002F140D" w:rsidRPr="00E617A5">
        <w:rPr>
          <w:sz w:val="28"/>
          <w:szCs w:val="28"/>
        </w:rPr>
        <w:t>»;</w:t>
      </w:r>
    </w:p>
    <w:p w:rsidR="00763704" w:rsidRPr="00E617A5" w:rsidRDefault="003B5E65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617A5">
        <w:rPr>
          <w:sz w:val="28"/>
          <w:szCs w:val="28"/>
        </w:rPr>
        <w:t xml:space="preserve">3) в </w:t>
      </w:r>
      <w:r w:rsidR="00B07319">
        <w:rPr>
          <w:sz w:val="28"/>
          <w:szCs w:val="28"/>
        </w:rPr>
        <w:t>части</w:t>
      </w:r>
      <w:r w:rsidRPr="00E617A5">
        <w:rPr>
          <w:sz w:val="28"/>
          <w:szCs w:val="28"/>
        </w:rPr>
        <w:t xml:space="preserve"> 1 статьи 5 слова «четыре размера месячного денежного содержания; за каждые полные три года свыше срока полномочий </w:t>
      </w:r>
      <w:r w:rsidR="00F675FF">
        <w:rPr>
          <w:sz w:val="28"/>
          <w:szCs w:val="28"/>
        </w:rPr>
        <w:t xml:space="preserve">                           </w:t>
      </w:r>
      <w:r w:rsidRPr="00E617A5">
        <w:rPr>
          <w:sz w:val="28"/>
          <w:szCs w:val="28"/>
        </w:rPr>
        <w:t xml:space="preserve">на муниципальной должности, стажа муниципальной службы либо стажа для </w:t>
      </w:r>
      <w:r w:rsidRPr="00E617A5">
        <w:rPr>
          <w:sz w:val="28"/>
          <w:szCs w:val="28"/>
        </w:rPr>
        <w:lastRenderedPageBreak/>
        <w:t>назначения пенсии сверх указанного стажа – один размер месячного денежного содержания, но в целом не более семи размеров месячного денежного с</w:t>
      </w:r>
      <w:r w:rsidR="00370000">
        <w:rPr>
          <w:sz w:val="28"/>
          <w:szCs w:val="28"/>
        </w:rPr>
        <w:t>одержания» заменить словами «</w:t>
      </w:r>
      <w:r w:rsidR="000B11AB">
        <w:rPr>
          <w:sz w:val="28"/>
          <w:szCs w:val="28"/>
        </w:rPr>
        <w:t xml:space="preserve">три </w:t>
      </w:r>
      <w:r w:rsidRPr="00E617A5">
        <w:rPr>
          <w:sz w:val="28"/>
          <w:szCs w:val="28"/>
        </w:rPr>
        <w:t xml:space="preserve"> размера месячного денежного содержания; за каждые полные три года свыше срока полномочий </w:t>
      </w:r>
      <w:r w:rsidR="00F675FF">
        <w:rPr>
          <w:sz w:val="28"/>
          <w:szCs w:val="28"/>
        </w:rPr>
        <w:t xml:space="preserve">                               </w:t>
      </w:r>
      <w:r w:rsidRPr="00E617A5">
        <w:rPr>
          <w:sz w:val="28"/>
          <w:szCs w:val="28"/>
        </w:rPr>
        <w:t xml:space="preserve">на муниципальной должности, стажа муниципальной службы либо стажа для назначения пенсии сверх указанного стажа – </w:t>
      </w:r>
      <w:r w:rsidR="000B11AB">
        <w:rPr>
          <w:sz w:val="28"/>
          <w:szCs w:val="28"/>
        </w:rPr>
        <w:t xml:space="preserve">один </w:t>
      </w:r>
      <w:r w:rsidRPr="00E617A5">
        <w:rPr>
          <w:sz w:val="28"/>
          <w:szCs w:val="28"/>
        </w:rPr>
        <w:t xml:space="preserve"> размер месячного денежного содержания, но в целом не более </w:t>
      </w:r>
      <w:r w:rsidR="000B11AB">
        <w:rPr>
          <w:sz w:val="28"/>
          <w:szCs w:val="28"/>
        </w:rPr>
        <w:t xml:space="preserve"> шести</w:t>
      </w:r>
      <w:r w:rsidRPr="00E617A5">
        <w:rPr>
          <w:sz w:val="28"/>
          <w:szCs w:val="28"/>
        </w:rPr>
        <w:t xml:space="preserve"> размеров месячного денежного содержания»;</w:t>
      </w:r>
    </w:p>
    <w:p w:rsidR="00F31C21" w:rsidRPr="00E617A5" w:rsidRDefault="00B07319" w:rsidP="00F675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5E65" w:rsidRPr="00E617A5">
        <w:rPr>
          <w:sz w:val="28"/>
          <w:szCs w:val="28"/>
        </w:rPr>
        <w:t>)</w:t>
      </w:r>
      <w:r w:rsidR="00F31C21" w:rsidRPr="00E617A5">
        <w:rPr>
          <w:sz w:val="28"/>
          <w:szCs w:val="28"/>
        </w:rPr>
        <w:t xml:space="preserve"> приложение 3 изложить в следующей редакции:</w:t>
      </w:r>
    </w:p>
    <w:p w:rsidR="00F31C21" w:rsidRPr="00E617A5" w:rsidRDefault="00F31C21" w:rsidP="00F675FF">
      <w:pPr>
        <w:tabs>
          <w:tab w:val="left" w:pos="709"/>
        </w:tabs>
        <w:spacing w:line="276" w:lineRule="auto"/>
        <w:ind w:left="75" w:right="-104"/>
        <w:jc w:val="right"/>
        <w:rPr>
          <w:sz w:val="28"/>
          <w:szCs w:val="28"/>
        </w:rPr>
      </w:pPr>
      <w:r w:rsidRPr="00E617A5">
        <w:rPr>
          <w:sz w:val="28"/>
          <w:szCs w:val="28"/>
        </w:rPr>
        <w:t>«Приложение 3</w:t>
      </w:r>
    </w:p>
    <w:p w:rsidR="00F31C21" w:rsidRPr="00E617A5" w:rsidRDefault="00F31C21" w:rsidP="00F675FF">
      <w:pPr>
        <w:tabs>
          <w:tab w:val="left" w:pos="709"/>
        </w:tabs>
        <w:spacing w:line="276" w:lineRule="auto"/>
        <w:ind w:left="75" w:right="-104"/>
        <w:jc w:val="right"/>
        <w:rPr>
          <w:sz w:val="28"/>
          <w:szCs w:val="28"/>
        </w:rPr>
      </w:pPr>
      <w:r w:rsidRPr="00E617A5">
        <w:rPr>
          <w:sz w:val="28"/>
          <w:szCs w:val="28"/>
        </w:rPr>
        <w:t>к Порядку назначения, прекращения,</w:t>
      </w:r>
    </w:p>
    <w:p w:rsidR="00F31C21" w:rsidRPr="00E617A5" w:rsidRDefault="00F31C21" w:rsidP="00F675FF">
      <w:pPr>
        <w:tabs>
          <w:tab w:val="left" w:pos="709"/>
        </w:tabs>
        <w:spacing w:line="276" w:lineRule="auto"/>
        <w:ind w:left="75" w:right="-104"/>
        <w:jc w:val="right"/>
        <w:rPr>
          <w:sz w:val="28"/>
          <w:szCs w:val="28"/>
        </w:rPr>
      </w:pPr>
      <w:r w:rsidRPr="00E617A5">
        <w:rPr>
          <w:sz w:val="28"/>
          <w:szCs w:val="28"/>
        </w:rPr>
        <w:t>перерасчета и выплаты пенсии за выслугу лет</w:t>
      </w:r>
    </w:p>
    <w:p w:rsidR="00F31C21" w:rsidRPr="00E617A5" w:rsidRDefault="00F31C21" w:rsidP="00F675FF">
      <w:pPr>
        <w:tabs>
          <w:tab w:val="left" w:pos="709"/>
        </w:tabs>
        <w:spacing w:line="276" w:lineRule="auto"/>
        <w:ind w:left="75" w:right="-104"/>
        <w:jc w:val="right"/>
        <w:rPr>
          <w:sz w:val="28"/>
          <w:szCs w:val="28"/>
        </w:rPr>
      </w:pPr>
      <w:r w:rsidRPr="00E617A5">
        <w:rPr>
          <w:sz w:val="28"/>
          <w:szCs w:val="28"/>
        </w:rPr>
        <w:t>лицам, замещавшим муниципальные должности</w:t>
      </w:r>
    </w:p>
    <w:p w:rsidR="00F31C21" w:rsidRPr="00E617A5" w:rsidRDefault="00F31C21" w:rsidP="00F675FF">
      <w:pPr>
        <w:tabs>
          <w:tab w:val="left" w:pos="709"/>
        </w:tabs>
        <w:spacing w:line="276" w:lineRule="auto"/>
        <w:ind w:left="75" w:right="-104"/>
        <w:jc w:val="right"/>
        <w:rPr>
          <w:sz w:val="28"/>
          <w:szCs w:val="28"/>
        </w:rPr>
      </w:pPr>
      <w:r w:rsidRPr="00E617A5">
        <w:rPr>
          <w:sz w:val="28"/>
          <w:szCs w:val="28"/>
        </w:rPr>
        <w:t>на постоянной основе и должности муниципальной</w:t>
      </w:r>
    </w:p>
    <w:p w:rsidR="00F31C21" w:rsidRPr="00E617A5" w:rsidRDefault="00F31C21" w:rsidP="00F675FF">
      <w:pPr>
        <w:tabs>
          <w:tab w:val="left" w:pos="709"/>
        </w:tabs>
        <w:spacing w:line="276" w:lineRule="auto"/>
        <w:ind w:left="75" w:right="-104"/>
        <w:jc w:val="right"/>
        <w:rPr>
          <w:sz w:val="28"/>
          <w:szCs w:val="28"/>
        </w:rPr>
      </w:pPr>
      <w:r w:rsidRPr="00E617A5">
        <w:rPr>
          <w:sz w:val="28"/>
          <w:szCs w:val="28"/>
        </w:rPr>
        <w:t>службы в органах местного самоуправления</w:t>
      </w:r>
    </w:p>
    <w:p w:rsidR="00F31C21" w:rsidRPr="00E617A5" w:rsidRDefault="00F31C21" w:rsidP="00F675FF">
      <w:pPr>
        <w:tabs>
          <w:tab w:val="left" w:pos="709"/>
        </w:tabs>
        <w:spacing w:line="276" w:lineRule="auto"/>
        <w:ind w:left="75" w:right="-104"/>
        <w:jc w:val="right"/>
        <w:rPr>
          <w:sz w:val="28"/>
          <w:szCs w:val="28"/>
        </w:rPr>
      </w:pPr>
      <w:r w:rsidRPr="00E617A5">
        <w:rPr>
          <w:sz w:val="28"/>
          <w:szCs w:val="28"/>
        </w:rPr>
        <w:t xml:space="preserve"> города Ханты-Мансийска</w:t>
      </w:r>
    </w:p>
    <w:p w:rsidR="00F31C21" w:rsidRPr="00E617A5" w:rsidRDefault="00F31C21" w:rsidP="00F675FF">
      <w:pPr>
        <w:tabs>
          <w:tab w:val="left" w:pos="709"/>
        </w:tabs>
        <w:spacing w:line="276" w:lineRule="auto"/>
        <w:ind w:left="75" w:right="-104"/>
        <w:jc w:val="right"/>
        <w:rPr>
          <w:sz w:val="24"/>
          <w:szCs w:val="24"/>
        </w:rPr>
      </w:pPr>
    </w:p>
    <w:p w:rsidR="00F31C21" w:rsidRPr="00E617A5" w:rsidRDefault="00F31C21" w:rsidP="00F675FF">
      <w:pPr>
        <w:tabs>
          <w:tab w:val="left" w:pos="709"/>
        </w:tabs>
        <w:spacing w:line="276" w:lineRule="auto"/>
        <w:ind w:left="75" w:right="-104"/>
        <w:jc w:val="right"/>
        <w:rPr>
          <w:sz w:val="28"/>
          <w:szCs w:val="28"/>
        </w:rPr>
      </w:pPr>
    </w:p>
    <w:p w:rsidR="00F31C21" w:rsidRPr="00E617A5" w:rsidRDefault="00F31C21" w:rsidP="00F675FF">
      <w:pPr>
        <w:tabs>
          <w:tab w:val="left" w:pos="709"/>
        </w:tabs>
        <w:spacing w:line="276" w:lineRule="auto"/>
        <w:ind w:left="75" w:right="-104"/>
        <w:jc w:val="center"/>
        <w:rPr>
          <w:sz w:val="24"/>
          <w:szCs w:val="24"/>
        </w:rPr>
      </w:pPr>
      <w:r w:rsidRPr="00E617A5">
        <w:rPr>
          <w:sz w:val="24"/>
          <w:szCs w:val="24"/>
        </w:rPr>
        <w:t>СПРАВКА</w:t>
      </w:r>
    </w:p>
    <w:p w:rsidR="00F31C21" w:rsidRPr="00E617A5" w:rsidRDefault="00F31C21" w:rsidP="00F675FF">
      <w:pPr>
        <w:tabs>
          <w:tab w:val="left" w:pos="709"/>
        </w:tabs>
        <w:spacing w:line="276" w:lineRule="auto"/>
        <w:ind w:left="75" w:right="-104"/>
        <w:jc w:val="center"/>
        <w:rPr>
          <w:sz w:val="28"/>
          <w:szCs w:val="28"/>
        </w:rPr>
      </w:pPr>
      <w:r w:rsidRPr="00E617A5">
        <w:rPr>
          <w:sz w:val="28"/>
          <w:szCs w:val="28"/>
        </w:rPr>
        <w:t>о размере среднемесячного заработка лица,</w:t>
      </w:r>
    </w:p>
    <w:p w:rsidR="00F31C21" w:rsidRPr="00E617A5" w:rsidRDefault="00F31C21" w:rsidP="00F675FF">
      <w:pPr>
        <w:tabs>
          <w:tab w:val="left" w:pos="709"/>
        </w:tabs>
        <w:spacing w:line="276" w:lineRule="auto"/>
        <w:ind w:left="75" w:right="-104"/>
        <w:jc w:val="center"/>
        <w:rPr>
          <w:sz w:val="28"/>
          <w:szCs w:val="28"/>
        </w:rPr>
      </w:pPr>
      <w:r w:rsidRPr="00E617A5">
        <w:rPr>
          <w:sz w:val="28"/>
          <w:szCs w:val="28"/>
        </w:rPr>
        <w:t>замещавшего муниципальную должность на постоянной основе</w:t>
      </w:r>
    </w:p>
    <w:p w:rsidR="00F31C21" w:rsidRPr="00E617A5" w:rsidRDefault="00F31C21" w:rsidP="00F675FF">
      <w:pPr>
        <w:tabs>
          <w:tab w:val="left" w:pos="709"/>
        </w:tabs>
        <w:spacing w:line="276" w:lineRule="auto"/>
        <w:ind w:left="75" w:right="-104"/>
        <w:jc w:val="both"/>
        <w:rPr>
          <w:sz w:val="28"/>
          <w:szCs w:val="28"/>
        </w:rPr>
      </w:pPr>
    </w:p>
    <w:p w:rsidR="00F31C21" w:rsidRPr="00E617A5" w:rsidRDefault="00F31C21" w:rsidP="00F31C21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  <w:r w:rsidRPr="00E617A5">
        <w:rPr>
          <w:sz w:val="28"/>
          <w:szCs w:val="28"/>
        </w:rPr>
        <w:t>Средний заработок____________________________________________________</w:t>
      </w:r>
    </w:p>
    <w:p w:rsidR="00F31C21" w:rsidRPr="00E617A5" w:rsidRDefault="00F31C21" w:rsidP="00F31C21">
      <w:pPr>
        <w:tabs>
          <w:tab w:val="left" w:pos="709"/>
        </w:tabs>
        <w:ind w:left="75" w:right="-104"/>
        <w:jc w:val="center"/>
        <w:rPr>
          <w:sz w:val="28"/>
          <w:szCs w:val="28"/>
        </w:rPr>
      </w:pPr>
      <w:r w:rsidRPr="00E617A5">
        <w:rPr>
          <w:sz w:val="28"/>
          <w:szCs w:val="28"/>
        </w:rPr>
        <w:t>(фамилия, имя, отчество)</w:t>
      </w:r>
    </w:p>
    <w:p w:rsidR="00F31C21" w:rsidRPr="00E617A5" w:rsidRDefault="00F31C21" w:rsidP="008C3D4E">
      <w:pPr>
        <w:pBdr>
          <w:bottom w:val="single" w:sz="12" w:space="1" w:color="auto"/>
        </w:pBdr>
        <w:tabs>
          <w:tab w:val="left" w:pos="709"/>
        </w:tabs>
        <w:ind w:left="75" w:right="-104"/>
        <w:rPr>
          <w:sz w:val="28"/>
          <w:szCs w:val="28"/>
        </w:rPr>
      </w:pPr>
    </w:p>
    <w:p w:rsidR="00F31C21" w:rsidRPr="00E617A5" w:rsidRDefault="00F31C21" w:rsidP="00F31C21">
      <w:pPr>
        <w:tabs>
          <w:tab w:val="left" w:pos="709"/>
        </w:tabs>
        <w:ind w:left="75" w:right="-104"/>
        <w:jc w:val="center"/>
        <w:rPr>
          <w:sz w:val="28"/>
          <w:szCs w:val="28"/>
        </w:rPr>
      </w:pPr>
      <w:r w:rsidRPr="00E617A5">
        <w:rPr>
          <w:sz w:val="28"/>
          <w:szCs w:val="28"/>
        </w:rPr>
        <w:t>(наименование должности)</w:t>
      </w:r>
    </w:p>
    <w:p w:rsidR="00F31C21" w:rsidRPr="00E617A5" w:rsidRDefault="00F31C21" w:rsidP="00F31C21">
      <w:pPr>
        <w:tabs>
          <w:tab w:val="left" w:pos="709"/>
        </w:tabs>
        <w:ind w:left="75" w:right="-104"/>
        <w:jc w:val="center"/>
        <w:rPr>
          <w:sz w:val="28"/>
          <w:szCs w:val="28"/>
        </w:rPr>
      </w:pPr>
    </w:p>
    <w:p w:rsidR="00F31C21" w:rsidRPr="00E617A5" w:rsidRDefault="00F31C21" w:rsidP="00F31C21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  <w:r w:rsidRPr="00E617A5">
        <w:rPr>
          <w:sz w:val="28"/>
          <w:szCs w:val="28"/>
        </w:rPr>
        <w:t>за период с ____________________ по__________________________ составлял:</w:t>
      </w:r>
    </w:p>
    <w:p w:rsidR="00F31C21" w:rsidRPr="00E617A5" w:rsidRDefault="00F31C21" w:rsidP="00F31C21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  <w:r w:rsidRPr="00E617A5">
        <w:rPr>
          <w:sz w:val="28"/>
          <w:szCs w:val="28"/>
        </w:rPr>
        <w:t xml:space="preserve">                        (день, месяц, год)                        (день, месяц, год)</w:t>
      </w:r>
    </w:p>
    <w:p w:rsidR="00F31C21" w:rsidRPr="00E617A5" w:rsidRDefault="00F31C21" w:rsidP="00F31C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31C21" w:rsidRPr="00E617A5" w:rsidRDefault="00F31C21" w:rsidP="00F31C21">
      <w:pPr>
        <w:tabs>
          <w:tab w:val="left" w:pos="709"/>
        </w:tabs>
        <w:ind w:left="75" w:right="-104"/>
        <w:jc w:val="center"/>
        <w:rPr>
          <w:sz w:val="24"/>
          <w:szCs w:val="24"/>
        </w:rPr>
      </w:pPr>
    </w:p>
    <w:tbl>
      <w:tblPr>
        <w:tblW w:w="98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5245"/>
        <w:gridCol w:w="1701"/>
        <w:gridCol w:w="992"/>
        <w:gridCol w:w="992"/>
      </w:tblGrid>
      <w:tr w:rsidR="00E617A5" w:rsidRPr="00F31C21" w:rsidTr="00B30AD6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E617A5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7A5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F31C21" w:rsidRPr="00F31C21">
              <w:rPr>
                <w:rFonts w:eastAsia="Calibri"/>
                <w:sz w:val="24"/>
                <w:szCs w:val="24"/>
                <w:lang w:eastAsia="en-US"/>
              </w:rPr>
              <w:t xml:space="preserve"> строки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8C3D4E" w:rsidP="008C3D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Фактически начисленные</w:t>
            </w:r>
            <w:r w:rsidRPr="00F31C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F31C21" w:rsidRPr="00F31C21">
              <w:rPr>
                <w:rFonts w:eastAsia="Calibri"/>
                <w:sz w:val="24"/>
                <w:szCs w:val="24"/>
                <w:lang w:eastAsia="en-US"/>
              </w:rPr>
              <w:t>а 12 месяцев (рублей, копеек)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Месячное денежное содержание &lt;**&gt;</w:t>
            </w:r>
          </w:p>
        </w:tc>
      </w:tr>
      <w:tr w:rsidR="00E617A5" w:rsidRPr="00F31C21" w:rsidTr="00B30AD6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рублей, копеек</w:t>
            </w:r>
          </w:p>
        </w:tc>
      </w:tr>
      <w:tr w:rsidR="004E490A" w:rsidRPr="00F31C21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0A" w:rsidRPr="00F31C21" w:rsidRDefault="004E490A" w:rsidP="004E49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0A" w:rsidRPr="00F31C21" w:rsidRDefault="004E490A" w:rsidP="004E49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0A" w:rsidRPr="00F31C21" w:rsidRDefault="004E490A" w:rsidP="004E49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0A" w:rsidRPr="00F31C21" w:rsidRDefault="004E490A" w:rsidP="004E49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0A" w:rsidRPr="00F31C21" w:rsidRDefault="004E490A" w:rsidP="004E49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E617A5" w:rsidRPr="00F31C21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Средний заработок &lt;*&gt;: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4E490A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4E490A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4E490A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617A5" w:rsidRPr="00F31C21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4E490A" w:rsidP="00F31C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4E490A" w:rsidP="00F31C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31C21" w:rsidRPr="00F31C21">
              <w:rPr>
                <w:rFonts w:eastAsia="Calibri"/>
                <w:sz w:val="24"/>
                <w:szCs w:val="24"/>
                <w:lang w:eastAsia="en-US"/>
              </w:rPr>
              <w:t>жемесячное денежное вознаграждение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8B135B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617A5" w:rsidRPr="00F31C21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4E490A" w:rsidP="00F31C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4E490A" w:rsidP="004E49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31C21" w:rsidRPr="00F31C21">
              <w:rPr>
                <w:rFonts w:eastAsia="Calibri"/>
                <w:sz w:val="24"/>
                <w:szCs w:val="24"/>
                <w:lang w:eastAsia="en-US"/>
              </w:rPr>
              <w:t>жемесячное денежное поощрение</w:t>
            </w:r>
            <w:r w:rsidR="00824666" w:rsidRPr="00E617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C62E20" w:rsidP="003745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___*0,</w:t>
            </w:r>
            <w:r w:rsidR="0037459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617A5" w:rsidRPr="00F31C21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887F4E" w:rsidP="004E49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E490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CD30C5" w:rsidP="00CD30C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Ежемесячная процентная надбавка за работу</w:t>
            </w:r>
            <w:r w:rsidR="00F31C21" w:rsidRPr="00F31C21">
              <w:rPr>
                <w:rFonts w:eastAsia="Calibri"/>
                <w:sz w:val="24"/>
                <w:szCs w:val="24"/>
                <w:lang w:eastAsia="en-US"/>
              </w:rPr>
              <w:t xml:space="preserve"> со сведениями, составляющими государственную тайну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617A5" w:rsidRPr="00F31C21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887F4E" w:rsidP="004E49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4E490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4E490A" w:rsidP="00CD30C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CD30C5">
              <w:rPr>
                <w:rFonts w:eastAsia="Calibri"/>
                <w:sz w:val="24"/>
                <w:szCs w:val="24"/>
                <w:lang w:eastAsia="en-US"/>
              </w:rPr>
              <w:t xml:space="preserve">ремии по результатам работы </w:t>
            </w:r>
            <w:r w:rsidR="00F31C21" w:rsidRPr="00F31C21">
              <w:rPr>
                <w:rFonts w:eastAsia="Calibri"/>
                <w:sz w:val="24"/>
                <w:szCs w:val="24"/>
                <w:lang w:eastAsia="en-US"/>
              </w:rPr>
              <w:t>за</w:t>
            </w:r>
            <w:r w:rsidR="00981B80" w:rsidRPr="00E617A5">
              <w:rPr>
                <w:rFonts w:eastAsia="Calibri"/>
                <w:sz w:val="24"/>
                <w:szCs w:val="24"/>
                <w:lang w:eastAsia="en-US"/>
              </w:rPr>
              <w:t xml:space="preserve"> квартал,</w:t>
            </w:r>
            <w:r w:rsidR="00F31C21" w:rsidRPr="00F31C2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 w:rsidR="00BD0783">
              <w:rPr>
                <w:rFonts w:eastAsia="Calibri"/>
                <w:sz w:val="24"/>
                <w:szCs w:val="24"/>
                <w:lang w:eastAsia="en-US"/>
              </w:rPr>
              <w:t>, премии</w:t>
            </w:r>
            <w:r w:rsidR="00CD30C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D30C5" w:rsidRPr="00F31C21">
              <w:rPr>
                <w:rFonts w:eastAsia="Calibri"/>
                <w:sz w:val="24"/>
                <w:szCs w:val="24"/>
                <w:lang w:eastAsia="en-US"/>
              </w:rPr>
              <w:t xml:space="preserve"> за выполнение особо важных и сложных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617A5" w:rsidRPr="00F31C21" w:rsidTr="00B30AD6">
        <w:trPr>
          <w:trHeight w:val="90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887F4E" w:rsidP="00F31C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4E490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4E490A" w:rsidP="00E617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</w:t>
            </w:r>
            <w:r w:rsidR="00E617A5" w:rsidRPr="00E617A5">
              <w:rPr>
                <w:sz w:val="24"/>
                <w:szCs w:val="24"/>
              </w:rPr>
              <w:t>ные выплаты, производимые за счет средств фонда оплаты труда</w:t>
            </w:r>
            <w:r w:rsidR="00E617A5" w:rsidRPr="00E617A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617A5" w:rsidRPr="00F31C21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887F4E" w:rsidP="00F31C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4E490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8519A3" w:rsidP="008519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519A3">
              <w:rPr>
                <w:rFonts w:eastAsia="Calibri"/>
                <w:sz w:val="24"/>
                <w:szCs w:val="24"/>
                <w:lang w:eastAsia="en-US"/>
              </w:rPr>
              <w:t>Районный коэффициент  за работу в районах Крайнего Севера и приравненных к ним местностя</w:t>
            </w: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617A5" w:rsidRPr="00F31C21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887F4E" w:rsidP="00F31C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4E490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8519A3" w:rsidP="008519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Ежемесячная п</w:t>
            </w:r>
            <w:r w:rsidR="00E617A5" w:rsidRPr="00F31C21">
              <w:rPr>
                <w:rFonts w:eastAsia="Calibri"/>
                <w:sz w:val="24"/>
                <w:szCs w:val="24"/>
                <w:lang w:eastAsia="en-US"/>
              </w:rPr>
              <w:t>роцентная надбавка за работу в районах Крайнего Севера и приравненных к ним местностях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617A5" w:rsidRPr="00F31C21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4E490A" w:rsidP="004E49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617A5" w:rsidRPr="00F31C21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8B13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8B13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Среднемесячный зара</w:t>
            </w:r>
            <w:r w:rsidR="008B135B">
              <w:rPr>
                <w:rFonts w:eastAsia="Calibri"/>
                <w:sz w:val="24"/>
                <w:szCs w:val="24"/>
                <w:lang w:eastAsia="en-US"/>
              </w:rPr>
              <w:t xml:space="preserve">боток </w:t>
            </w:r>
            <w:r w:rsidR="004E490A">
              <w:rPr>
                <w:sz w:val="24"/>
                <w:szCs w:val="24"/>
              </w:rPr>
              <w:t xml:space="preserve">(число, указанное в столбце 3 и </w:t>
            </w:r>
            <w:r w:rsidR="004E490A" w:rsidRPr="004E490A">
              <w:rPr>
                <w:sz w:val="24"/>
                <w:szCs w:val="24"/>
              </w:rPr>
              <w:t>стр</w:t>
            </w:r>
            <w:r w:rsidR="004E490A">
              <w:rPr>
                <w:sz w:val="24"/>
                <w:szCs w:val="24"/>
              </w:rPr>
              <w:t>оке</w:t>
            </w:r>
            <w:r w:rsidR="004E490A" w:rsidRPr="004E490A">
              <w:rPr>
                <w:sz w:val="24"/>
                <w:szCs w:val="24"/>
              </w:rPr>
              <w:t xml:space="preserve"> </w:t>
            </w:r>
            <w:r w:rsidR="008B135B" w:rsidRPr="008B135B">
              <w:rPr>
                <w:sz w:val="24"/>
                <w:szCs w:val="24"/>
              </w:rPr>
              <w:t>8</w:t>
            </w:r>
            <w:r w:rsidR="004E490A">
              <w:rPr>
                <w:sz w:val="24"/>
                <w:szCs w:val="24"/>
              </w:rPr>
              <w:t xml:space="preserve">, деленное на </w:t>
            </w:r>
            <w:r w:rsidR="004E490A" w:rsidRPr="004E490A">
              <w:rPr>
                <w:sz w:val="24"/>
                <w:szCs w:val="24"/>
              </w:rPr>
              <w:t>12</w:t>
            </w:r>
            <w:r w:rsidR="004E490A">
              <w:rPr>
                <w:sz w:val="24"/>
                <w:szCs w:val="24"/>
              </w:rPr>
              <w:t xml:space="preserve">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617A5" w:rsidRPr="00F31C21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8B13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I</w:t>
            </w:r>
            <w:r w:rsidR="008B135B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F31C2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 xml:space="preserve">Предельный среднемесячный заработок (0,8 </w:t>
            </w:r>
            <w:r w:rsidR="008B135B">
              <w:rPr>
                <w:rFonts w:eastAsia="Calibri"/>
                <w:sz w:val="24"/>
                <w:szCs w:val="24"/>
                <w:lang w:eastAsia="en-US"/>
              </w:rPr>
              <w:t xml:space="preserve">месячного </w:t>
            </w:r>
            <w:r w:rsidRPr="00F31C21">
              <w:rPr>
                <w:rFonts w:eastAsia="Calibri"/>
                <w:sz w:val="24"/>
                <w:szCs w:val="24"/>
                <w:lang w:eastAsia="en-US"/>
              </w:rPr>
              <w:t>денежного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1C2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21" w:rsidRPr="00F31C21" w:rsidRDefault="00F31C21" w:rsidP="00F31C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360A2" w:rsidRPr="00E617A5" w:rsidRDefault="00C360A2" w:rsidP="00C360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17A5">
        <w:rPr>
          <w:sz w:val="28"/>
          <w:szCs w:val="28"/>
        </w:rPr>
        <w:t>--------------------------------</w:t>
      </w:r>
    </w:p>
    <w:p w:rsidR="00C360A2" w:rsidRPr="00E617A5" w:rsidRDefault="00C360A2" w:rsidP="00C360A2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E617A5">
        <w:rPr>
          <w:sz w:val="28"/>
          <w:szCs w:val="28"/>
        </w:rPr>
        <w:t>&lt;*&gt; Среднемесячный заработок исчисляется в соответствии с трудовым законодательством Российской Федерации;</w:t>
      </w:r>
    </w:p>
    <w:p w:rsidR="00C360A2" w:rsidRPr="00E617A5" w:rsidRDefault="00C360A2" w:rsidP="00C360A2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E617A5">
        <w:rPr>
          <w:sz w:val="28"/>
          <w:szCs w:val="28"/>
        </w:rPr>
        <w:t>&lt;**&gt; Месячное денежное содержание на дату увольнения.</w:t>
      </w:r>
    </w:p>
    <w:p w:rsidR="00C360A2" w:rsidRDefault="00C360A2" w:rsidP="00E617A5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</w:p>
    <w:p w:rsidR="00E617A5" w:rsidRPr="00E92D94" w:rsidRDefault="00E617A5" w:rsidP="00E617A5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  <w:r w:rsidRPr="00E92D94">
        <w:rPr>
          <w:sz w:val="28"/>
          <w:szCs w:val="28"/>
        </w:rPr>
        <w:t>Главный бухгалтер_____________                             _________________________</w:t>
      </w:r>
    </w:p>
    <w:p w:rsidR="00E617A5" w:rsidRPr="00E92D94" w:rsidRDefault="00E617A5" w:rsidP="00E617A5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  <w:r w:rsidRPr="00E92D94">
        <w:rPr>
          <w:sz w:val="28"/>
          <w:szCs w:val="28"/>
        </w:rPr>
        <w:t xml:space="preserve">                                     (подпись)                                             (фамилия, инициалы)</w:t>
      </w:r>
    </w:p>
    <w:p w:rsidR="00E617A5" w:rsidRPr="00E92D94" w:rsidRDefault="00E617A5" w:rsidP="00E617A5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</w:p>
    <w:p w:rsidR="00E617A5" w:rsidRPr="00E92D94" w:rsidRDefault="00E617A5" w:rsidP="00E617A5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  <w:r w:rsidRPr="00E92D94">
        <w:rPr>
          <w:sz w:val="28"/>
          <w:szCs w:val="28"/>
        </w:rPr>
        <w:t>Дата выдачи___________________                                    Место для печати</w:t>
      </w:r>
    </w:p>
    <w:p w:rsidR="00E617A5" w:rsidRPr="00E92D94" w:rsidRDefault="00E92D94" w:rsidP="00E617A5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617A5" w:rsidRPr="00E92D94">
        <w:rPr>
          <w:sz w:val="28"/>
          <w:szCs w:val="28"/>
        </w:rPr>
        <w:t xml:space="preserve">  (число, месяц, год)</w:t>
      </w:r>
      <w:r w:rsidR="001474CD">
        <w:rPr>
          <w:sz w:val="28"/>
          <w:szCs w:val="28"/>
        </w:rPr>
        <w:tab/>
      </w:r>
      <w:r w:rsidR="001474CD">
        <w:rPr>
          <w:sz w:val="28"/>
          <w:szCs w:val="28"/>
        </w:rPr>
        <w:tab/>
      </w:r>
      <w:r w:rsidR="001474CD">
        <w:rPr>
          <w:sz w:val="28"/>
          <w:szCs w:val="28"/>
        </w:rPr>
        <w:tab/>
      </w:r>
      <w:r w:rsidR="001474CD">
        <w:rPr>
          <w:sz w:val="28"/>
          <w:szCs w:val="28"/>
        </w:rPr>
        <w:tab/>
      </w:r>
      <w:r w:rsidR="001474CD">
        <w:rPr>
          <w:sz w:val="28"/>
          <w:szCs w:val="28"/>
        </w:rPr>
        <w:tab/>
      </w:r>
      <w:r w:rsidR="001474CD">
        <w:rPr>
          <w:sz w:val="28"/>
          <w:szCs w:val="28"/>
        </w:rPr>
        <w:tab/>
      </w:r>
      <w:r w:rsidR="001474CD">
        <w:rPr>
          <w:sz w:val="28"/>
          <w:szCs w:val="28"/>
        </w:rPr>
        <w:tab/>
      </w:r>
      <w:r w:rsidR="001474CD">
        <w:rPr>
          <w:sz w:val="28"/>
          <w:szCs w:val="28"/>
        </w:rPr>
        <w:tab/>
        <w:t>»;</w:t>
      </w:r>
    </w:p>
    <w:p w:rsidR="008B135B" w:rsidRDefault="008B135B" w:rsidP="003B5E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5E65" w:rsidRPr="00E92D94" w:rsidRDefault="00B07319" w:rsidP="003B5E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1C21" w:rsidRPr="00E92D94">
        <w:rPr>
          <w:sz w:val="28"/>
          <w:szCs w:val="28"/>
        </w:rPr>
        <w:t>)</w:t>
      </w:r>
      <w:r w:rsidR="003B5E65" w:rsidRPr="00E92D94">
        <w:rPr>
          <w:sz w:val="28"/>
          <w:szCs w:val="28"/>
        </w:rPr>
        <w:t xml:space="preserve"> приложение </w:t>
      </w:r>
      <w:r w:rsidR="00F31C21" w:rsidRPr="00E92D94">
        <w:rPr>
          <w:sz w:val="28"/>
          <w:szCs w:val="28"/>
        </w:rPr>
        <w:t>4</w:t>
      </w:r>
      <w:r w:rsidR="003B5E65" w:rsidRPr="00E92D94">
        <w:rPr>
          <w:sz w:val="28"/>
          <w:szCs w:val="28"/>
        </w:rPr>
        <w:t xml:space="preserve"> изложить в следующей редакции:</w:t>
      </w:r>
    </w:p>
    <w:p w:rsidR="003B5E65" w:rsidRPr="00E617A5" w:rsidRDefault="003B5E65" w:rsidP="003B5E65">
      <w:pPr>
        <w:tabs>
          <w:tab w:val="left" w:pos="709"/>
        </w:tabs>
        <w:ind w:left="75" w:right="-104"/>
        <w:jc w:val="right"/>
        <w:rPr>
          <w:sz w:val="28"/>
          <w:szCs w:val="28"/>
        </w:rPr>
      </w:pPr>
      <w:r w:rsidRPr="00E617A5">
        <w:rPr>
          <w:sz w:val="28"/>
          <w:szCs w:val="28"/>
        </w:rPr>
        <w:t xml:space="preserve">«Приложение </w:t>
      </w:r>
      <w:r w:rsidR="002F140D" w:rsidRPr="00E617A5">
        <w:rPr>
          <w:sz w:val="28"/>
          <w:szCs w:val="28"/>
        </w:rPr>
        <w:t>4</w:t>
      </w:r>
    </w:p>
    <w:p w:rsidR="003B5E65" w:rsidRPr="00E617A5" w:rsidRDefault="003B5E65" w:rsidP="003B5E65">
      <w:pPr>
        <w:tabs>
          <w:tab w:val="left" w:pos="709"/>
        </w:tabs>
        <w:ind w:left="75" w:right="-104"/>
        <w:jc w:val="right"/>
        <w:rPr>
          <w:sz w:val="28"/>
          <w:szCs w:val="28"/>
        </w:rPr>
      </w:pPr>
      <w:r w:rsidRPr="00E617A5">
        <w:rPr>
          <w:sz w:val="28"/>
          <w:szCs w:val="28"/>
        </w:rPr>
        <w:t>к Порядку назначения, прекращения,</w:t>
      </w:r>
    </w:p>
    <w:p w:rsidR="003B5E65" w:rsidRPr="00E617A5" w:rsidRDefault="003B5E65" w:rsidP="003B5E65">
      <w:pPr>
        <w:tabs>
          <w:tab w:val="left" w:pos="709"/>
        </w:tabs>
        <w:ind w:left="75" w:right="-104"/>
        <w:jc w:val="right"/>
        <w:rPr>
          <w:sz w:val="28"/>
          <w:szCs w:val="28"/>
        </w:rPr>
      </w:pPr>
      <w:r w:rsidRPr="00E617A5">
        <w:rPr>
          <w:sz w:val="28"/>
          <w:szCs w:val="28"/>
        </w:rPr>
        <w:t>перерасчета и выплаты пенсии за выслугу лет</w:t>
      </w:r>
    </w:p>
    <w:p w:rsidR="003B5E65" w:rsidRPr="00E617A5" w:rsidRDefault="003B5E65" w:rsidP="003B5E65">
      <w:pPr>
        <w:tabs>
          <w:tab w:val="left" w:pos="709"/>
        </w:tabs>
        <w:ind w:left="75" w:right="-104"/>
        <w:jc w:val="right"/>
        <w:rPr>
          <w:sz w:val="28"/>
          <w:szCs w:val="28"/>
        </w:rPr>
      </w:pPr>
      <w:r w:rsidRPr="00E617A5">
        <w:rPr>
          <w:sz w:val="28"/>
          <w:szCs w:val="28"/>
        </w:rPr>
        <w:t>лицам, замещавшим муниципальные должности</w:t>
      </w:r>
    </w:p>
    <w:p w:rsidR="003B5E65" w:rsidRPr="00E617A5" w:rsidRDefault="003B5E65" w:rsidP="003B5E65">
      <w:pPr>
        <w:tabs>
          <w:tab w:val="left" w:pos="709"/>
        </w:tabs>
        <w:ind w:left="75" w:right="-104"/>
        <w:jc w:val="right"/>
        <w:rPr>
          <w:sz w:val="28"/>
          <w:szCs w:val="28"/>
        </w:rPr>
      </w:pPr>
      <w:r w:rsidRPr="00E617A5">
        <w:rPr>
          <w:sz w:val="28"/>
          <w:szCs w:val="28"/>
        </w:rPr>
        <w:t>на постоянной основе и должности муниципальной</w:t>
      </w:r>
    </w:p>
    <w:p w:rsidR="003B5E65" w:rsidRPr="00E617A5" w:rsidRDefault="003B5E65" w:rsidP="003B5E65">
      <w:pPr>
        <w:tabs>
          <w:tab w:val="left" w:pos="709"/>
        </w:tabs>
        <w:ind w:left="75" w:right="-104"/>
        <w:jc w:val="right"/>
        <w:rPr>
          <w:sz w:val="28"/>
          <w:szCs w:val="28"/>
        </w:rPr>
      </w:pPr>
      <w:r w:rsidRPr="00E617A5">
        <w:rPr>
          <w:sz w:val="28"/>
          <w:szCs w:val="28"/>
        </w:rPr>
        <w:t>службы в органах местного самоуправления</w:t>
      </w:r>
    </w:p>
    <w:p w:rsidR="003B5E65" w:rsidRPr="00E617A5" w:rsidRDefault="003B5E65" w:rsidP="00B30AD6">
      <w:pPr>
        <w:tabs>
          <w:tab w:val="left" w:pos="709"/>
        </w:tabs>
        <w:ind w:left="75" w:right="-104"/>
        <w:jc w:val="right"/>
        <w:rPr>
          <w:sz w:val="28"/>
          <w:szCs w:val="28"/>
        </w:rPr>
      </w:pPr>
      <w:r w:rsidRPr="00E617A5">
        <w:rPr>
          <w:sz w:val="28"/>
          <w:szCs w:val="28"/>
        </w:rPr>
        <w:t xml:space="preserve"> города Ханты-Мансийска </w:t>
      </w:r>
    </w:p>
    <w:p w:rsidR="003B5E65" w:rsidRPr="00E617A5" w:rsidRDefault="003B5E65" w:rsidP="002F140D">
      <w:pPr>
        <w:tabs>
          <w:tab w:val="left" w:pos="709"/>
        </w:tabs>
        <w:ind w:left="75" w:right="-104"/>
        <w:jc w:val="center"/>
        <w:rPr>
          <w:sz w:val="28"/>
          <w:szCs w:val="28"/>
        </w:rPr>
      </w:pPr>
      <w:r w:rsidRPr="00E617A5">
        <w:rPr>
          <w:sz w:val="28"/>
          <w:szCs w:val="28"/>
        </w:rPr>
        <w:lastRenderedPageBreak/>
        <w:t>СПРАВКА</w:t>
      </w:r>
    </w:p>
    <w:p w:rsidR="003B5E65" w:rsidRPr="00E617A5" w:rsidRDefault="003B5E65" w:rsidP="002F140D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17A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617A5"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размере среднемесячного заработка</w:t>
      </w:r>
      <w:r w:rsidRPr="00E617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140D" w:rsidRPr="00E617A5">
        <w:rPr>
          <w:rFonts w:ascii="Times New Roman" w:hAnsi="Times New Roman" w:cs="Times New Roman"/>
          <w:b w:val="0"/>
          <w:sz w:val="28"/>
          <w:szCs w:val="28"/>
        </w:rPr>
        <w:t>муниципального служащего</w:t>
      </w:r>
    </w:p>
    <w:p w:rsidR="003B5E65" w:rsidRPr="00E617A5" w:rsidRDefault="003B5E65" w:rsidP="002F140D">
      <w:pPr>
        <w:tabs>
          <w:tab w:val="left" w:pos="709"/>
        </w:tabs>
        <w:ind w:left="75" w:right="-104"/>
        <w:jc w:val="center"/>
        <w:rPr>
          <w:sz w:val="28"/>
          <w:szCs w:val="28"/>
        </w:rPr>
      </w:pPr>
    </w:p>
    <w:p w:rsidR="003B5E65" w:rsidRPr="00E617A5" w:rsidRDefault="003B5E65" w:rsidP="003B5E65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  <w:r w:rsidRPr="00E617A5">
        <w:rPr>
          <w:sz w:val="28"/>
          <w:szCs w:val="28"/>
        </w:rPr>
        <w:t>Сред</w:t>
      </w:r>
      <w:r w:rsidR="002F140D" w:rsidRPr="00E617A5">
        <w:rPr>
          <w:sz w:val="28"/>
          <w:szCs w:val="28"/>
        </w:rPr>
        <w:t xml:space="preserve">ний </w:t>
      </w:r>
      <w:r w:rsidRPr="00E617A5">
        <w:rPr>
          <w:sz w:val="28"/>
          <w:szCs w:val="28"/>
        </w:rPr>
        <w:t>заработ</w:t>
      </w:r>
      <w:r w:rsidR="002F140D" w:rsidRPr="00E617A5">
        <w:rPr>
          <w:sz w:val="28"/>
          <w:szCs w:val="28"/>
        </w:rPr>
        <w:t>ок</w:t>
      </w:r>
      <w:r w:rsidRPr="00E617A5">
        <w:rPr>
          <w:sz w:val="28"/>
          <w:szCs w:val="28"/>
        </w:rPr>
        <w:t>_____________</w:t>
      </w:r>
      <w:r w:rsidR="00F31C21" w:rsidRPr="00E617A5">
        <w:rPr>
          <w:sz w:val="28"/>
          <w:szCs w:val="28"/>
        </w:rPr>
        <w:t>______________________________</w:t>
      </w:r>
      <w:r w:rsidRPr="00E617A5">
        <w:rPr>
          <w:sz w:val="28"/>
          <w:szCs w:val="28"/>
        </w:rPr>
        <w:t>_________</w:t>
      </w:r>
    </w:p>
    <w:p w:rsidR="003B5E65" w:rsidRPr="00E617A5" w:rsidRDefault="003B5E65" w:rsidP="003B5E65">
      <w:pPr>
        <w:tabs>
          <w:tab w:val="left" w:pos="709"/>
        </w:tabs>
        <w:ind w:left="75" w:right="-104"/>
        <w:jc w:val="center"/>
        <w:rPr>
          <w:sz w:val="28"/>
          <w:szCs w:val="28"/>
        </w:rPr>
      </w:pPr>
      <w:r w:rsidRPr="00E617A5">
        <w:rPr>
          <w:sz w:val="28"/>
          <w:szCs w:val="28"/>
        </w:rPr>
        <w:t>(фамилия, имя, отчество)</w:t>
      </w:r>
    </w:p>
    <w:p w:rsidR="003B5E65" w:rsidRPr="00E617A5" w:rsidRDefault="003B5E65" w:rsidP="003B5E65">
      <w:pPr>
        <w:pBdr>
          <w:bottom w:val="single" w:sz="12" w:space="1" w:color="auto"/>
        </w:pBdr>
        <w:tabs>
          <w:tab w:val="left" w:pos="709"/>
        </w:tabs>
        <w:ind w:left="75" w:right="-104"/>
        <w:jc w:val="center"/>
        <w:rPr>
          <w:sz w:val="28"/>
          <w:szCs w:val="28"/>
        </w:rPr>
      </w:pPr>
    </w:p>
    <w:p w:rsidR="003B5E65" w:rsidRPr="00E617A5" w:rsidRDefault="003B5E65" w:rsidP="003B5E65">
      <w:pPr>
        <w:tabs>
          <w:tab w:val="left" w:pos="709"/>
        </w:tabs>
        <w:ind w:left="75" w:right="-104"/>
        <w:jc w:val="center"/>
        <w:rPr>
          <w:sz w:val="28"/>
          <w:szCs w:val="28"/>
        </w:rPr>
      </w:pPr>
      <w:r w:rsidRPr="00E617A5">
        <w:rPr>
          <w:sz w:val="28"/>
          <w:szCs w:val="28"/>
        </w:rPr>
        <w:t>(наименование должности)</w:t>
      </w:r>
    </w:p>
    <w:p w:rsidR="003B5E65" w:rsidRPr="00E617A5" w:rsidRDefault="003B5E65" w:rsidP="003B5E65">
      <w:pPr>
        <w:tabs>
          <w:tab w:val="left" w:pos="709"/>
        </w:tabs>
        <w:ind w:left="75" w:right="-104"/>
        <w:jc w:val="center"/>
        <w:rPr>
          <w:sz w:val="28"/>
          <w:szCs w:val="28"/>
        </w:rPr>
      </w:pPr>
    </w:p>
    <w:p w:rsidR="003B5E65" w:rsidRPr="00E617A5" w:rsidRDefault="003B5E65" w:rsidP="003B5E65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  <w:r w:rsidRPr="00E617A5">
        <w:rPr>
          <w:sz w:val="28"/>
          <w:szCs w:val="28"/>
        </w:rPr>
        <w:t>за период с ____________________ по__________________________ составлял:</w:t>
      </w:r>
    </w:p>
    <w:p w:rsidR="003B5E65" w:rsidRPr="00E617A5" w:rsidRDefault="003B5E65" w:rsidP="003B5E65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  <w:r w:rsidRPr="00E617A5">
        <w:rPr>
          <w:sz w:val="28"/>
          <w:szCs w:val="28"/>
        </w:rPr>
        <w:t xml:space="preserve">                        (день, месяц, г</w:t>
      </w:r>
      <w:r w:rsidR="00F31C21" w:rsidRPr="00E617A5">
        <w:rPr>
          <w:sz w:val="28"/>
          <w:szCs w:val="28"/>
        </w:rPr>
        <w:t xml:space="preserve">од)                      </w:t>
      </w:r>
      <w:r w:rsidRPr="00E617A5">
        <w:rPr>
          <w:sz w:val="28"/>
          <w:szCs w:val="28"/>
        </w:rPr>
        <w:t xml:space="preserve">  (день, месяц, год)</w:t>
      </w:r>
    </w:p>
    <w:p w:rsidR="003B5E65" w:rsidRPr="00E617A5" w:rsidRDefault="003B5E65" w:rsidP="003B5E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17A5" w:rsidRPr="00E617A5" w:rsidRDefault="00E617A5" w:rsidP="003B5E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8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4978"/>
        <w:gridCol w:w="1826"/>
        <w:gridCol w:w="1134"/>
        <w:gridCol w:w="992"/>
      </w:tblGrid>
      <w:tr w:rsidR="00E617A5" w:rsidRPr="00E617A5" w:rsidTr="00B30AD6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E617A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№</w:t>
            </w:r>
            <w:r w:rsidR="003B5E65" w:rsidRPr="00E617A5">
              <w:rPr>
                <w:sz w:val="24"/>
                <w:szCs w:val="24"/>
              </w:rPr>
              <w:t xml:space="preserve"> строки</w:t>
            </w: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8C3D4E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начисленные з</w:t>
            </w:r>
            <w:r w:rsidR="003B5E65" w:rsidRPr="00E617A5">
              <w:rPr>
                <w:sz w:val="24"/>
                <w:szCs w:val="24"/>
              </w:rPr>
              <w:t>а 12 месяцев (рублей, копеек)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Месячное денежное содержание &lt;**&gt;</w:t>
            </w:r>
          </w:p>
        </w:tc>
      </w:tr>
      <w:tr w:rsidR="00E617A5" w:rsidRPr="00E617A5" w:rsidTr="00B30AD6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4E490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рублей, копеек</w:t>
            </w:r>
          </w:p>
        </w:tc>
      </w:tr>
      <w:tr w:rsidR="004E490A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0A" w:rsidRPr="00E617A5" w:rsidRDefault="004E490A" w:rsidP="004E490A">
            <w:pPr>
              <w:autoSpaceDE w:val="0"/>
              <w:autoSpaceDN w:val="0"/>
              <w:adjustRightInd w:val="0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0A" w:rsidRPr="00E617A5" w:rsidRDefault="004E490A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0A" w:rsidRPr="00E617A5" w:rsidRDefault="004E490A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0A" w:rsidRPr="00E617A5" w:rsidRDefault="004E490A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0A" w:rsidRPr="00E617A5" w:rsidRDefault="004E490A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617A5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I.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Средний заработок &lt;*&gt;: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4E490A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4E490A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4E490A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17A5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4E490A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4E490A" w:rsidP="00015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B5E65" w:rsidRPr="00E617A5">
              <w:rPr>
                <w:sz w:val="24"/>
                <w:szCs w:val="24"/>
              </w:rPr>
              <w:t>олжностной оклад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17A5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4E490A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BD0783" w:rsidP="00BD07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Ежемесячные н</w:t>
            </w:r>
            <w:r w:rsidR="002F140D" w:rsidRPr="00E617A5">
              <w:rPr>
                <w:sz w:val="24"/>
                <w:szCs w:val="24"/>
              </w:rPr>
              <w:t>адбавки к окладу за:</w:t>
            </w:r>
            <w:r w:rsidR="003B5E65" w:rsidRPr="00E617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8C3D4E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8C3D4E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17A5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2F140D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а)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2F140D" w:rsidP="00015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классный чин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8C3D4E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17A5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2F140D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б</w:t>
            </w:r>
            <w:r w:rsidR="003B5E65" w:rsidRPr="00E617A5">
              <w:rPr>
                <w:sz w:val="24"/>
                <w:szCs w:val="24"/>
              </w:rPr>
              <w:t>)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выслугу лет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17A5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0D" w:rsidRPr="00E617A5" w:rsidRDefault="002F140D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 xml:space="preserve">в)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0D" w:rsidRPr="00E617A5" w:rsidRDefault="00887F4E" w:rsidP="00015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особые условия муниципальной службы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0D" w:rsidRPr="00E617A5" w:rsidRDefault="002F140D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0D" w:rsidRPr="00E617A5" w:rsidRDefault="002F140D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0D" w:rsidRPr="00E617A5" w:rsidRDefault="002F140D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17A5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2F140D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г</w:t>
            </w:r>
            <w:r w:rsidR="003B5E65" w:rsidRPr="00E617A5">
              <w:rPr>
                <w:sz w:val="24"/>
                <w:szCs w:val="24"/>
              </w:rPr>
              <w:t>)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887F4E" w:rsidP="002F14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работу со сведениями, составляющими государственную тайну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87F4E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4E" w:rsidRPr="00E617A5" w:rsidRDefault="00887F4E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490A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4E" w:rsidRPr="00E617A5" w:rsidRDefault="004E490A" w:rsidP="00015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887F4E" w:rsidRPr="00F31C21">
              <w:rPr>
                <w:rFonts w:eastAsia="Calibri"/>
                <w:sz w:val="24"/>
                <w:szCs w:val="24"/>
                <w:lang w:eastAsia="en-US"/>
              </w:rPr>
              <w:t>жемесячная</w:t>
            </w:r>
            <w:r w:rsidR="00887F4E" w:rsidRPr="00E617A5">
              <w:rPr>
                <w:rFonts w:eastAsia="Calibri"/>
                <w:sz w:val="24"/>
                <w:szCs w:val="24"/>
                <w:lang w:eastAsia="en-US"/>
              </w:rPr>
              <w:t xml:space="preserve"> (персональная)</w:t>
            </w:r>
            <w:r w:rsidR="00887F4E" w:rsidRPr="00F31C21">
              <w:rPr>
                <w:rFonts w:eastAsia="Calibri"/>
                <w:sz w:val="24"/>
                <w:szCs w:val="24"/>
                <w:lang w:eastAsia="en-US"/>
              </w:rPr>
              <w:t xml:space="preserve"> выплата за </w:t>
            </w:r>
            <w:r w:rsidR="00887F4E" w:rsidRPr="00E617A5">
              <w:rPr>
                <w:sz w:val="24"/>
                <w:szCs w:val="24"/>
              </w:rPr>
              <w:t>сложность, напряженность и высокие достижения в работе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4E" w:rsidRPr="00E617A5" w:rsidRDefault="00887F4E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4E" w:rsidRPr="00E617A5" w:rsidRDefault="00887F4E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4E" w:rsidRPr="00E617A5" w:rsidRDefault="00887F4E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17A5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887F4E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490A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4E490A" w:rsidP="004E49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B5E65" w:rsidRPr="00E617A5">
              <w:rPr>
                <w:sz w:val="24"/>
                <w:szCs w:val="24"/>
              </w:rPr>
              <w:t xml:space="preserve">жемесячное денежное </w:t>
            </w:r>
            <w:r w:rsidRPr="00E617A5">
              <w:rPr>
                <w:sz w:val="24"/>
                <w:szCs w:val="24"/>
              </w:rPr>
              <w:t>поощрение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4036CB" w:rsidRDefault="003B5E65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4036CB" w:rsidRDefault="00C62E20" w:rsidP="00C62E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____*0,1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4036CB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617A5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65" w:rsidRPr="00E617A5" w:rsidRDefault="00887F4E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490A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65" w:rsidRPr="00E617A5" w:rsidRDefault="00BD0783" w:rsidP="00981B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Премии по результатам работы </w:t>
            </w:r>
            <w:r w:rsidRPr="00F31C21">
              <w:rPr>
                <w:rFonts w:eastAsia="Calibri"/>
                <w:sz w:val="24"/>
                <w:szCs w:val="24"/>
                <w:lang w:eastAsia="en-US"/>
              </w:rPr>
              <w:t>за</w:t>
            </w:r>
            <w:r w:rsidRPr="00E617A5">
              <w:rPr>
                <w:rFonts w:eastAsia="Calibri"/>
                <w:sz w:val="24"/>
                <w:szCs w:val="24"/>
                <w:lang w:eastAsia="en-US"/>
              </w:rPr>
              <w:t xml:space="preserve"> квартал,</w:t>
            </w:r>
            <w:r w:rsidRPr="00F31C2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премии </w:t>
            </w:r>
            <w:r w:rsidRPr="00F31C21">
              <w:rPr>
                <w:rFonts w:eastAsia="Calibri"/>
                <w:sz w:val="24"/>
                <w:szCs w:val="24"/>
                <w:lang w:eastAsia="en-US"/>
              </w:rPr>
              <w:t>за выполнение особо важных и сложных заданий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65" w:rsidRPr="00E617A5" w:rsidRDefault="003B5E65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-</w:t>
            </w:r>
          </w:p>
        </w:tc>
      </w:tr>
      <w:tr w:rsidR="00E617A5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887F4E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E490A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BD0783" w:rsidP="00015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</w:t>
            </w:r>
            <w:r w:rsidR="003B5E65" w:rsidRPr="00E617A5">
              <w:rPr>
                <w:sz w:val="24"/>
                <w:szCs w:val="24"/>
              </w:rPr>
              <w:t>е выплаты, производимые за счет средств фонда оплаты труда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-</w:t>
            </w:r>
          </w:p>
        </w:tc>
      </w:tr>
      <w:tr w:rsidR="00E617A5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887F4E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490A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BD0783" w:rsidP="00015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9A3">
              <w:rPr>
                <w:rFonts w:eastAsia="Calibri"/>
                <w:sz w:val="24"/>
                <w:szCs w:val="24"/>
                <w:lang w:eastAsia="en-US"/>
              </w:rPr>
              <w:t>Районный коэффициент  за работу в районах Крайнего Севера и приравненных к ним местностя</w:t>
            </w: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17A5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887F4E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4E490A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BD0783" w:rsidP="00015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Ежемесячная п</w:t>
            </w:r>
            <w:r w:rsidRPr="00F31C21">
              <w:rPr>
                <w:rFonts w:eastAsia="Calibri"/>
                <w:sz w:val="24"/>
                <w:szCs w:val="24"/>
                <w:lang w:eastAsia="en-US"/>
              </w:rPr>
              <w:t>роцентная надбавка за работу в районах Крайнего Севера и приравненных к ним местностях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17A5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4E490A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Итого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17A5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C360A2" w:rsidP="00C360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II.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4E49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Среднемесячный заработок</w:t>
            </w:r>
            <w:r w:rsidR="004E490A">
              <w:rPr>
                <w:sz w:val="24"/>
                <w:szCs w:val="24"/>
              </w:rPr>
              <w:t xml:space="preserve"> (число, указанное в столбце 3 и </w:t>
            </w:r>
            <w:r w:rsidR="004E490A" w:rsidRPr="004E490A">
              <w:rPr>
                <w:sz w:val="24"/>
                <w:szCs w:val="24"/>
              </w:rPr>
              <w:t>стр</w:t>
            </w:r>
            <w:r w:rsidR="004E490A">
              <w:rPr>
                <w:sz w:val="24"/>
                <w:szCs w:val="24"/>
              </w:rPr>
              <w:t>оке</w:t>
            </w:r>
            <w:r w:rsidR="004E490A" w:rsidRPr="004E490A">
              <w:rPr>
                <w:sz w:val="24"/>
                <w:szCs w:val="24"/>
              </w:rPr>
              <w:t xml:space="preserve"> 9</w:t>
            </w:r>
            <w:r w:rsidR="004E490A">
              <w:rPr>
                <w:sz w:val="24"/>
                <w:szCs w:val="24"/>
              </w:rPr>
              <w:t xml:space="preserve">, деленное на </w:t>
            </w:r>
            <w:r w:rsidR="004E490A" w:rsidRPr="004E490A">
              <w:rPr>
                <w:sz w:val="24"/>
                <w:szCs w:val="24"/>
              </w:rPr>
              <w:t>12</w:t>
            </w:r>
            <w:r w:rsidR="004E490A">
              <w:rPr>
                <w:sz w:val="24"/>
                <w:szCs w:val="24"/>
              </w:rPr>
              <w:t xml:space="preserve"> месяцев)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65" w:rsidRPr="004E490A" w:rsidRDefault="003B5E65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-</w:t>
            </w:r>
          </w:p>
        </w:tc>
      </w:tr>
      <w:tr w:rsidR="00E617A5" w:rsidRPr="00E617A5" w:rsidTr="00B30AD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C360A2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III.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76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Предельный среднемесячный заработок (0,8 месячного денежного содержания)</w:t>
            </w:r>
            <w:r w:rsidR="00404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4E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7A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65" w:rsidRPr="00E617A5" w:rsidRDefault="003B5E65" w:rsidP="00015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B5E65" w:rsidRPr="00E617A5" w:rsidRDefault="003B5E65" w:rsidP="003B5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17A5">
        <w:rPr>
          <w:sz w:val="28"/>
          <w:szCs w:val="28"/>
        </w:rPr>
        <w:t>--------------------------------</w:t>
      </w:r>
    </w:p>
    <w:p w:rsidR="003B5E65" w:rsidRPr="00E617A5" w:rsidRDefault="003B5E65" w:rsidP="003B5E65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0" w:name="Par104"/>
      <w:bookmarkEnd w:id="0"/>
      <w:r w:rsidRPr="00E617A5">
        <w:rPr>
          <w:sz w:val="28"/>
          <w:szCs w:val="28"/>
        </w:rPr>
        <w:t>&lt;*&gt; Среднемесячный заработок исчисляется в соответствии с трудовым законодательством Российской Федерации;</w:t>
      </w:r>
    </w:p>
    <w:p w:rsidR="003B5E65" w:rsidRPr="00E617A5" w:rsidRDefault="003B5E65" w:rsidP="003B5E65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1" w:name="Par105"/>
      <w:bookmarkEnd w:id="1"/>
      <w:r w:rsidRPr="00E617A5">
        <w:rPr>
          <w:sz w:val="28"/>
          <w:szCs w:val="28"/>
        </w:rPr>
        <w:t>&lt;**&gt; Месячное денежное содержание на дату увольнения.</w:t>
      </w:r>
    </w:p>
    <w:p w:rsidR="00F31C21" w:rsidRPr="00E617A5" w:rsidRDefault="00F31C21" w:rsidP="00F31C21">
      <w:pPr>
        <w:tabs>
          <w:tab w:val="left" w:pos="709"/>
        </w:tabs>
        <w:ind w:left="75" w:right="-104"/>
        <w:jc w:val="both"/>
        <w:rPr>
          <w:sz w:val="24"/>
          <w:szCs w:val="24"/>
        </w:rPr>
      </w:pPr>
    </w:p>
    <w:p w:rsidR="00F31C21" w:rsidRPr="00E92D94" w:rsidRDefault="00F31C21" w:rsidP="00F31C21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  <w:r w:rsidRPr="00E92D94">
        <w:rPr>
          <w:sz w:val="28"/>
          <w:szCs w:val="28"/>
        </w:rPr>
        <w:t xml:space="preserve">Главный бухгалтер_____________                      </w:t>
      </w:r>
      <w:r w:rsidR="00E92D94">
        <w:rPr>
          <w:sz w:val="28"/>
          <w:szCs w:val="28"/>
        </w:rPr>
        <w:t xml:space="preserve">       ________________________</w:t>
      </w:r>
    </w:p>
    <w:p w:rsidR="00F31C21" w:rsidRPr="00E92D94" w:rsidRDefault="00F31C21" w:rsidP="00F31C21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  <w:r w:rsidRPr="00E92D94">
        <w:rPr>
          <w:sz w:val="28"/>
          <w:szCs w:val="28"/>
        </w:rPr>
        <w:t xml:space="preserve">                                     (подпись)                                             (фамилия, инициалы)</w:t>
      </w:r>
    </w:p>
    <w:p w:rsidR="00F31C21" w:rsidRPr="00E92D94" w:rsidRDefault="00F31C21" w:rsidP="00F31C21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</w:p>
    <w:p w:rsidR="00F31C21" w:rsidRPr="00E92D94" w:rsidRDefault="00F31C21" w:rsidP="00F31C21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  <w:r w:rsidRPr="00E92D94">
        <w:rPr>
          <w:sz w:val="28"/>
          <w:szCs w:val="28"/>
        </w:rPr>
        <w:t>Дата выдачи___________________                                    Место для печати</w:t>
      </w:r>
      <w:r w:rsidR="00E92D94">
        <w:rPr>
          <w:sz w:val="28"/>
          <w:szCs w:val="28"/>
        </w:rPr>
        <w:t xml:space="preserve">       </w:t>
      </w:r>
    </w:p>
    <w:p w:rsidR="00F31C21" w:rsidRPr="00E92D94" w:rsidRDefault="00E92D94" w:rsidP="00F31C21">
      <w:pPr>
        <w:tabs>
          <w:tab w:val="left" w:pos="709"/>
        </w:tabs>
        <w:ind w:left="75"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31C21" w:rsidRPr="00E92D94">
        <w:rPr>
          <w:sz w:val="28"/>
          <w:szCs w:val="28"/>
        </w:rPr>
        <w:t xml:space="preserve">  (число, месяц, год)</w:t>
      </w:r>
      <w:r w:rsidR="001474CD">
        <w:rPr>
          <w:sz w:val="28"/>
          <w:szCs w:val="28"/>
        </w:rPr>
        <w:tab/>
      </w:r>
      <w:r w:rsidR="001474CD">
        <w:rPr>
          <w:sz w:val="28"/>
          <w:szCs w:val="28"/>
        </w:rPr>
        <w:tab/>
      </w:r>
      <w:r w:rsidR="001474CD">
        <w:rPr>
          <w:sz w:val="28"/>
          <w:szCs w:val="28"/>
        </w:rPr>
        <w:tab/>
      </w:r>
      <w:r w:rsidR="001474CD">
        <w:rPr>
          <w:sz w:val="28"/>
          <w:szCs w:val="28"/>
        </w:rPr>
        <w:tab/>
      </w:r>
      <w:r w:rsidR="001474CD">
        <w:rPr>
          <w:sz w:val="28"/>
          <w:szCs w:val="28"/>
        </w:rPr>
        <w:tab/>
      </w:r>
      <w:r w:rsidR="001474CD">
        <w:rPr>
          <w:sz w:val="28"/>
          <w:szCs w:val="28"/>
        </w:rPr>
        <w:tab/>
      </w:r>
      <w:r w:rsidR="001474CD">
        <w:rPr>
          <w:sz w:val="28"/>
          <w:szCs w:val="28"/>
        </w:rPr>
        <w:tab/>
      </w:r>
      <w:r w:rsidR="001474CD">
        <w:rPr>
          <w:sz w:val="28"/>
          <w:szCs w:val="28"/>
        </w:rPr>
        <w:tab/>
        <w:t>».</w:t>
      </w:r>
    </w:p>
    <w:p w:rsidR="001474CD" w:rsidRDefault="001474CD" w:rsidP="009978EB">
      <w:pPr>
        <w:tabs>
          <w:tab w:val="left" w:pos="709"/>
        </w:tabs>
        <w:ind w:right="-104"/>
        <w:jc w:val="both"/>
        <w:rPr>
          <w:sz w:val="28"/>
          <w:szCs w:val="28"/>
        </w:rPr>
      </w:pPr>
    </w:p>
    <w:p w:rsidR="004A53A2" w:rsidRPr="00E617A5" w:rsidRDefault="00E617A5" w:rsidP="009978EB">
      <w:pPr>
        <w:tabs>
          <w:tab w:val="left" w:pos="709"/>
        </w:tabs>
        <w:ind w:right="-104"/>
        <w:jc w:val="both"/>
        <w:rPr>
          <w:sz w:val="28"/>
          <w:szCs w:val="28"/>
        </w:rPr>
      </w:pPr>
      <w:r w:rsidRPr="00E617A5">
        <w:rPr>
          <w:sz w:val="28"/>
          <w:szCs w:val="28"/>
        </w:rPr>
        <w:tab/>
      </w:r>
      <w:r w:rsidR="004A53A2" w:rsidRPr="00E617A5">
        <w:rPr>
          <w:sz w:val="28"/>
          <w:szCs w:val="28"/>
        </w:rPr>
        <w:t>2.Настоящее Решение вступает в силу</w:t>
      </w:r>
      <w:r w:rsidR="003B3126" w:rsidRPr="00E617A5">
        <w:rPr>
          <w:sz w:val="28"/>
          <w:szCs w:val="28"/>
        </w:rPr>
        <w:t xml:space="preserve"> после</w:t>
      </w:r>
      <w:r w:rsidR="00E92D94">
        <w:rPr>
          <w:sz w:val="28"/>
          <w:szCs w:val="28"/>
        </w:rPr>
        <w:t xml:space="preserve"> его официального опубликования</w:t>
      </w:r>
      <w:r w:rsidR="003B3126" w:rsidRPr="00E617A5">
        <w:rPr>
          <w:sz w:val="28"/>
          <w:szCs w:val="28"/>
        </w:rPr>
        <w:t xml:space="preserve"> и распространяетс</w:t>
      </w:r>
      <w:r w:rsidRPr="00E617A5">
        <w:rPr>
          <w:sz w:val="28"/>
          <w:szCs w:val="28"/>
        </w:rPr>
        <w:t>я на правоотношения, возникшие</w:t>
      </w:r>
      <w:r w:rsidR="00F675FF">
        <w:rPr>
          <w:sz w:val="28"/>
          <w:szCs w:val="28"/>
        </w:rPr>
        <w:t xml:space="preserve"> с </w:t>
      </w:r>
      <w:r w:rsidR="004A53A2" w:rsidRPr="00E617A5">
        <w:rPr>
          <w:sz w:val="28"/>
          <w:szCs w:val="28"/>
        </w:rPr>
        <w:t>1 января 2019 года.</w:t>
      </w:r>
    </w:p>
    <w:p w:rsidR="00F176A2" w:rsidRPr="00E617A5" w:rsidRDefault="00F176A2" w:rsidP="009978EB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7F42F4" w:rsidRDefault="007F42F4" w:rsidP="009978EB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B30AD6" w:rsidRDefault="00B30AD6" w:rsidP="009978EB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B30AD6" w:rsidRDefault="00B30AD6" w:rsidP="00B30AD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Исполняющий полномочия</w:t>
      </w:r>
    </w:p>
    <w:p w:rsidR="00B30AD6" w:rsidRDefault="00B30AD6" w:rsidP="00B30AD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Главы города Ханты-Мансийска</w:t>
      </w:r>
    </w:p>
    <w:p w:rsidR="00B30AD6" w:rsidRDefault="00B30AD6" w:rsidP="00B30AD6">
      <w:pPr>
        <w:rPr>
          <w:b/>
          <w:bCs/>
          <w:iCs/>
          <w:sz w:val="28"/>
          <w:szCs w:val="28"/>
        </w:rPr>
      </w:pPr>
    </w:p>
    <w:p w:rsidR="00B30AD6" w:rsidRDefault="00B30AD6" w:rsidP="00B30AD6">
      <w:pPr>
        <w:rPr>
          <w:b/>
          <w:bCs/>
          <w:iCs/>
          <w:sz w:val="28"/>
          <w:szCs w:val="28"/>
        </w:rPr>
      </w:pPr>
    </w:p>
    <w:p w:rsidR="00B30AD6" w:rsidRDefault="00B30AD6" w:rsidP="00B30AD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_______________К.Л. Пенчуков                    _______________Н.А. Дунаевская</w:t>
      </w:r>
    </w:p>
    <w:p w:rsidR="00FB723E" w:rsidRDefault="00FB723E" w:rsidP="00FB723E">
      <w:pPr>
        <w:spacing w:line="276" w:lineRule="auto"/>
        <w:rPr>
          <w:b/>
          <w:bCs/>
          <w:iCs/>
          <w:sz w:val="28"/>
          <w:szCs w:val="28"/>
        </w:rPr>
      </w:pPr>
    </w:p>
    <w:p w:rsidR="00FB723E" w:rsidRDefault="00FB723E" w:rsidP="00FB723E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                                                          Подписано</w:t>
      </w:r>
    </w:p>
    <w:p w:rsidR="00FB723E" w:rsidRDefault="00CC319A" w:rsidP="00FB723E">
      <w:pPr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</w:rPr>
        <w:t xml:space="preserve">28 июня </w:t>
      </w:r>
      <w:r w:rsidR="00FB723E">
        <w:rPr>
          <w:bCs/>
          <w:i/>
          <w:iCs/>
          <w:sz w:val="28"/>
          <w:szCs w:val="28"/>
        </w:rPr>
        <w:t xml:space="preserve">2019 года                                   </w:t>
      </w:r>
      <w:r>
        <w:rPr>
          <w:bCs/>
          <w:i/>
          <w:iCs/>
          <w:sz w:val="28"/>
          <w:szCs w:val="28"/>
        </w:rPr>
        <w:t xml:space="preserve">          </w:t>
      </w:r>
      <w:bookmarkStart w:id="2" w:name="_GoBack"/>
      <w:bookmarkEnd w:id="2"/>
      <w:r>
        <w:rPr>
          <w:bCs/>
          <w:i/>
          <w:iCs/>
          <w:sz w:val="28"/>
          <w:szCs w:val="28"/>
        </w:rPr>
        <w:t>28 июня</w:t>
      </w:r>
      <w:r w:rsidR="00FB723E">
        <w:rPr>
          <w:bCs/>
          <w:i/>
          <w:iCs/>
          <w:sz w:val="28"/>
          <w:szCs w:val="28"/>
        </w:rPr>
        <w:t xml:space="preserve"> 2019 года</w:t>
      </w:r>
    </w:p>
    <w:p w:rsidR="004A53A2" w:rsidRDefault="004A53A2" w:rsidP="009978EB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FB723E" w:rsidRDefault="00FB723E" w:rsidP="009978EB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FB723E" w:rsidRPr="00E617A5" w:rsidRDefault="00FB723E" w:rsidP="009978EB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D66E7A" w:rsidRPr="00E617A5" w:rsidRDefault="00D66E7A" w:rsidP="009978EB">
      <w:pPr>
        <w:jc w:val="right"/>
        <w:rPr>
          <w:sz w:val="28"/>
          <w:szCs w:val="28"/>
        </w:rPr>
      </w:pPr>
    </w:p>
    <w:sectPr w:rsidR="00D66E7A" w:rsidRPr="00E617A5" w:rsidSect="00F675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0D" w:rsidRDefault="00246F0D" w:rsidP="00B73C08">
      <w:r>
        <w:separator/>
      </w:r>
    </w:p>
  </w:endnote>
  <w:endnote w:type="continuationSeparator" w:id="0">
    <w:p w:rsidR="00246F0D" w:rsidRDefault="00246F0D" w:rsidP="00B7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0D" w:rsidRDefault="00246F0D" w:rsidP="00B73C08">
      <w:r>
        <w:separator/>
      </w:r>
    </w:p>
  </w:footnote>
  <w:footnote w:type="continuationSeparator" w:id="0">
    <w:p w:rsidR="00246F0D" w:rsidRDefault="00246F0D" w:rsidP="00B7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A5" w:rsidRDefault="00E617A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C319A">
      <w:rPr>
        <w:noProof/>
      </w:rPr>
      <w:t>6</w:t>
    </w:r>
    <w:r>
      <w:fldChar w:fldCharType="end"/>
    </w:r>
  </w:p>
  <w:p w:rsidR="00E617A5" w:rsidRDefault="00E617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606"/>
    <w:multiLevelType w:val="multilevel"/>
    <w:tmpl w:val="76F635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0A307926"/>
    <w:multiLevelType w:val="hybridMultilevel"/>
    <w:tmpl w:val="8B02595C"/>
    <w:lvl w:ilvl="0" w:tplc="6F94E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3C61F6"/>
    <w:multiLevelType w:val="hybridMultilevel"/>
    <w:tmpl w:val="27F2CD8C"/>
    <w:lvl w:ilvl="0" w:tplc="FEC67DA8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D1B5478"/>
    <w:multiLevelType w:val="hybridMultilevel"/>
    <w:tmpl w:val="A604946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D2032A3"/>
    <w:multiLevelType w:val="hybridMultilevel"/>
    <w:tmpl w:val="BFB6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D31FD"/>
    <w:multiLevelType w:val="multilevel"/>
    <w:tmpl w:val="AA1EE33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6">
    <w:nsid w:val="4B0E2EC1"/>
    <w:multiLevelType w:val="hybridMultilevel"/>
    <w:tmpl w:val="A7FA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407E4"/>
    <w:multiLevelType w:val="multilevel"/>
    <w:tmpl w:val="AA1EE33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8">
    <w:nsid w:val="6DC311E8"/>
    <w:multiLevelType w:val="hybridMultilevel"/>
    <w:tmpl w:val="23F4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C430F"/>
    <w:multiLevelType w:val="hybridMultilevel"/>
    <w:tmpl w:val="51F49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62A99"/>
    <w:multiLevelType w:val="hybridMultilevel"/>
    <w:tmpl w:val="0A60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E0"/>
    <w:rsid w:val="0000473D"/>
    <w:rsid w:val="000069D9"/>
    <w:rsid w:val="00007E9E"/>
    <w:rsid w:val="000158DF"/>
    <w:rsid w:val="000158F4"/>
    <w:rsid w:val="00020651"/>
    <w:rsid w:val="00020F6C"/>
    <w:rsid w:val="00025190"/>
    <w:rsid w:val="00026E3B"/>
    <w:rsid w:val="00031132"/>
    <w:rsid w:val="00041665"/>
    <w:rsid w:val="00044F5D"/>
    <w:rsid w:val="000535C8"/>
    <w:rsid w:val="000569ED"/>
    <w:rsid w:val="00063925"/>
    <w:rsid w:val="00065C3C"/>
    <w:rsid w:val="00073F14"/>
    <w:rsid w:val="00075D03"/>
    <w:rsid w:val="00076896"/>
    <w:rsid w:val="00080412"/>
    <w:rsid w:val="00085D9D"/>
    <w:rsid w:val="000976CC"/>
    <w:rsid w:val="000A037B"/>
    <w:rsid w:val="000A6569"/>
    <w:rsid w:val="000B11AB"/>
    <w:rsid w:val="000C2EA8"/>
    <w:rsid w:val="000C3310"/>
    <w:rsid w:val="000C4040"/>
    <w:rsid w:val="000C48A5"/>
    <w:rsid w:val="000D0015"/>
    <w:rsid w:val="000D348C"/>
    <w:rsid w:val="000E2984"/>
    <w:rsid w:val="000E39D6"/>
    <w:rsid w:val="000F18D1"/>
    <w:rsid w:val="000F5CE6"/>
    <w:rsid w:val="00113B93"/>
    <w:rsid w:val="00124F8A"/>
    <w:rsid w:val="001337A1"/>
    <w:rsid w:val="00135DFB"/>
    <w:rsid w:val="001404C6"/>
    <w:rsid w:val="0014451A"/>
    <w:rsid w:val="001474CD"/>
    <w:rsid w:val="00151AAA"/>
    <w:rsid w:val="001541DC"/>
    <w:rsid w:val="0016061E"/>
    <w:rsid w:val="00160F6B"/>
    <w:rsid w:val="0016239D"/>
    <w:rsid w:val="00162CA9"/>
    <w:rsid w:val="00173E7A"/>
    <w:rsid w:val="00176515"/>
    <w:rsid w:val="00177D46"/>
    <w:rsid w:val="00182B22"/>
    <w:rsid w:val="00187315"/>
    <w:rsid w:val="001A652D"/>
    <w:rsid w:val="001A755A"/>
    <w:rsid w:val="001B6908"/>
    <w:rsid w:val="001C5732"/>
    <w:rsid w:val="001D7046"/>
    <w:rsid w:val="001E2125"/>
    <w:rsid w:val="001E22C6"/>
    <w:rsid w:val="001E3AB3"/>
    <w:rsid w:val="001E702C"/>
    <w:rsid w:val="00202E2E"/>
    <w:rsid w:val="0020428A"/>
    <w:rsid w:val="00207315"/>
    <w:rsid w:val="0021232F"/>
    <w:rsid w:val="00212A65"/>
    <w:rsid w:val="0021387E"/>
    <w:rsid w:val="00216B14"/>
    <w:rsid w:val="0022040D"/>
    <w:rsid w:val="0022350F"/>
    <w:rsid w:val="002272FF"/>
    <w:rsid w:val="00231A35"/>
    <w:rsid w:val="00234051"/>
    <w:rsid w:val="00234260"/>
    <w:rsid w:val="0024058E"/>
    <w:rsid w:val="00241F8E"/>
    <w:rsid w:val="002430CB"/>
    <w:rsid w:val="002433FA"/>
    <w:rsid w:val="00246F0D"/>
    <w:rsid w:val="00251641"/>
    <w:rsid w:val="002609DE"/>
    <w:rsid w:val="00261DCD"/>
    <w:rsid w:val="00262F43"/>
    <w:rsid w:val="00264C22"/>
    <w:rsid w:val="00271EED"/>
    <w:rsid w:val="0027317A"/>
    <w:rsid w:val="00274ABA"/>
    <w:rsid w:val="00285821"/>
    <w:rsid w:val="002867D6"/>
    <w:rsid w:val="0029180A"/>
    <w:rsid w:val="002966F6"/>
    <w:rsid w:val="002A320E"/>
    <w:rsid w:val="002A4A1A"/>
    <w:rsid w:val="002A4BDA"/>
    <w:rsid w:val="002A5AC4"/>
    <w:rsid w:val="002A7AC4"/>
    <w:rsid w:val="002B2327"/>
    <w:rsid w:val="002B4DAE"/>
    <w:rsid w:val="002B714D"/>
    <w:rsid w:val="002B77C1"/>
    <w:rsid w:val="002B7FC7"/>
    <w:rsid w:val="002C42B3"/>
    <w:rsid w:val="002C6058"/>
    <w:rsid w:val="002E0FDF"/>
    <w:rsid w:val="002F140D"/>
    <w:rsid w:val="002F7262"/>
    <w:rsid w:val="002F7F6F"/>
    <w:rsid w:val="0030461D"/>
    <w:rsid w:val="00305DDE"/>
    <w:rsid w:val="00306BBE"/>
    <w:rsid w:val="00307BDB"/>
    <w:rsid w:val="003107D8"/>
    <w:rsid w:val="00330DA2"/>
    <w:rsid w:val="003321FD"/>
    <w:rsid w:val="00333E94"/>
    <w:rsid w:val="00336214"/>
    <w:rsid w:val="00343CC7"/>
    <w:rsid w:val="00344F18"/>
    <w:rsid w:val="003452DB"/>
    <w:rsid w:val="00345FF9"/>
    <w:rsid w:val="0035135B"/>
    <w:rsid w:val="00351D35"/>
    <w:rsid w:val="003549EF"/>
    <w:rsid w:val="00357FC4"/>
    <w:rsid w:val="0036000D"/>
    <w:rsid w:val="0036412F"/>
    <w:rsid w:val="00364772"/>
    <w:rsid w:val="00370000"/>
    <w:rsid w:val="003706B9"/>
    <w:rsid w:val="0037261F"/>
    <w:rsid w:val="00374592"/>
    <w:rsid w:val="00382273"/>
    <w:rsid w:val="0038230D"/>
    <w:rsid w:val="00385582"/>
    <w:rsid w:val="003A0AC4"/>
    <w:rsid w:val="003A0EF3"/>
    <w:rsid w:val="003A1A92"/>
    <w:rsid w:val="003B0DAC"/>
    <w:rsid w:val="003B3126"/>
    <w:rsid w:val="003B5E65"/>
    <w:rsid w:val="003C1321"/>
    <w:rsid w:val="003C4217"/>
    <w:rsid w:val="003C547A"/>
    <w:rsid w:val="003C55CB"/>
    <w:rsid w:val="003C5D5A"/>
    <w:rsid w:val="003C6B0F"/>
    <w:rsid w:val="003D1975"/>
    <w:rsid w:val="003D583D"/>
    <w:rsid w:val="003D74F7"/>
    <w:rsid w:val="003F4D99"/>
    <w:rsid w:val="00401650"/>
    <w:rsid w:val="00401858"/>
    <w:rsid w:val="004036CB"/>
    <w:rsid w:val="00404CA2"/>
    <w:rsid w:val="00412B85"/>
    <w:rsid w:val="00417117"/>
    <w:rsid w:val="004250DF"/>
    <w:rsid w:val="00436522"/>
    <w:rsid w:val="00437BE4"/>
    <w:rsid w:val="0044287B"/>
    <w:rsid w:val="00442DB9"/>
    <w:rsid w:val="00444AE5"/>
    <w:rsid w:val="004501F9"/>
    <w:rsid w:val="00451173"/>
    <w:rsid w:val="00451DEB"/>
    <w:rsid w:val="004538F9"/>
    <w:rsid w:val="00461747"/>
    <w:rsid w:val="00470DD6"/>
    <w:rsid w:val="00472C72"/>
    <w:rsid w:val="00473659"/>
    <w:rsid w:val="00476AAF"/>
    <w:rsid w:val="004818FF"/>
    <w:rsid w:val="004858F5"/>
    <w:rsid w:val="00490F6B"/>
    <w:rsid w:val="004A0BD2"/>
    <w:rsid w:val="004A0E08"/>
    <w:rsid w:val="004A38C0"/>
    <w:rsid w:val="004A39C4"/>
    <w:rsid w:val="004A53A2"/>
    <w:rsid w:val="004A7820"/>
    <w:rsid w:val="004D268D"/>
    <w:rsid w:val="004D3970"/>
    <w:rsid w:val="004E490A"/>
    <w:rsid w:val="004F02CA"/>
    <w:rsid w:val="004F1BCC"/>
    <w:rsid w:val="004F3A7E"/>
    <w:rsid w:val="004F4FE9"/>
    <w:rsid w:val="005106C4"/>
    <w:rsid w:val="005209D3"/>
    <w:rsid w:val="00520DCA"/>
    <w:rsid w:val="0052219F"/>
    <w:rsid w:val="00533C1D"/>
    <w:rsid w:val="00533D65"/>
    <w:rsid w:val="0053482B"/>
    <w:rsid w:val="00537810"/>
    <w:rsid w:val="00540F10"/>
    <w:rsid w:val="005427A4"/>
    <w:rsid w:val="00545DE1"/>
    <w:rsid w:val="00546884"/>
    <w:rsid w:val="00551977"/>
    <w:rsid w:val="00563B3F"/>
    <w:rsid w:val="00567370"/>
    <w:rsid w:val="00576938"/>
    <w:rsid w:val="005778F6"/>
    <w:rsid w:val="005807F7"/>
    <w:rsid w:val="005823A2"/>
    <w:rsid w:val="00585A20"/>
    <w:rsid w:val="005861A5"/>
    <w:rsid w:val="00586ECE"/>
    <w:rsid w:val="00590E4D"/>
    <w:rsid w:val="00591113"/>
    <w:rsid w:val="005A24B9"/>
    <w:rsid w:val="005A52B4"/>
    <w:rsid w:val="005A7083"/>
    <w:rsid w:val="005B2546"/>
    <w:rsid w:val="005B3B3A"/>
    <w:rsid w:val="005B5B2C"/>
    <w:rsid w:val="005C219D"/>
    <w:rsid w:val="005C7659"/>
    <w:rsid w:val="005C7EA8"/>
    <w:rsid w:val="005D38D7"/>
    <w:rsid w:val="005D62BA"/>
    <w:rsid w:val="005E1F56"/>
    <w:rsid w:val="005F76B6"/>
    <w:rsid w:val="00603F05"/>
    <w:rsid w:val="00604FC2"/>
    <w:rsid w:val="00610B53"/>
    <w:rsid w:val="00613934"/>
    <w:rsid w:val="00621905"/>
    <w:rsid w:val="00625F90"/>
    <w:rsid w:val="00627714"/>
    <w:rsid w:val="0063517F"/>
    <w:rsid w:val="00643B17"/>
    <w:rsid w:val="00650A8F"/>
    <w:rsid w:val="006520A3"/>
    <w:rsid w:val="00653673"/>
    <w:rsid w:val="006602F5"/>
    <w:rsid w:val="00660B00"/>
    <w:rsid w:val="00662A7F"/>
    <w:rsid w:val="00662C0F"/>
    <w:rsid w:val="006663CD"/>
    <w:rsid w:val="00671B54"/>
    <w:rsid w:val="00672545"/>
    <w:rsid w:val="00685B95"/>
    <w:rsid w:val="00687D3E"/>
    <w:rsid w:val="00691760"/>
    <w:rsid w:val="0069499C"/>
    <w:rsid w:val="006A0F7A"/>
    <w:rsid w:val="006A5B2C"/>
    <w:rsid w:val="006B0C58"/>
    <w:rsid w:val="006B4963"/>
    <w:rsid w:val="006B7497"/>
    <w:rsid w:val="006C22F4"/>
    <w:rsid w:val="006C69B0"/>
    <w:rsid w:val="006C7081"/>
    <w:rsid w:val="006D1EA3"/>
    <w:rsid w:val="006D2C23"/>
    <w:rsid w:val="006D42EA"/>
    <w:rsid w:val="006E4ED2"/>
    <w:rsid w:val="0071653D"/>
    <w:rsid w:val="00721A64"/>
    <w:rsid w:val="00724A8D"/>
    <w:rsid w:val="0072657E"/>
    <w:rsid w:val="00741C11"/>
    <w:rsid w:val="007460C6"/>
    <w:rsid w:val="0074751F"/>
    <w:rsid w:val="00754799"/>
    <w:rsid w:val="00757468"/>
    <w:rsid w:val="00757A89"/>
    <w:rsid w:val="00760EDD"/>
    <w:rsid w:val="00763704"/>
    <w:rsid w:val="00766C38"/>
    <w:rsid w:val="00770E8E"/>
    <w:rsid w:val="00781B51"/>
    <w:rsid w:val="007841C0"/>
    <w:rsid w:val="00784CD9"/>
    <w:rsid w:val="00785400"/>
    <w:rsid w:val="0079509F"/>
    <w:rsid w:val="007A55BE"/>
    <w:rsid w:val="007A7014"/>
    <w:rsid w:val="007A742B"/>
    <w:rsid w:val="007A7507"/>
    <w:rsid w:val="007B6170"/>
    <w:rsid w:val="007B6246"/>
    <w:rsid w:val="007C6DB2"/>
    <w:rsid w:val="007D3E76"/>
    <w:rsid w:val="007D6574"/>
    <w:rsid w:val="007D67DF"/>
    <w:rsid w:val="007E1351"/>
    <w:rsid w:val="007E3ADE"/>
    <w:rsid w:val="007E45E9"/>
    <w:rsid w:val="007E6572"/>
    <w:rsid w:val="007F3C16"/>
    <w:rsid w:val="007F42F4"/>
    <w:rsid w:val="00805ED4"/>
    <w:rsid w:val="00813B01"/>
    <w:rsid w:val="008178CD"/>
    <w:rsid w:val="00823480"/>
    <w:rsid w:val="00824666"/>
    <w:rsid w:val="00826534"/>
    <w:rsid w:val="00827EEE"/>
    <w:rsid w:val="00832A87"/>
    <w:rsid w:val="008367A5"/>
    <w:rsid w:val="00842D17"/>
    <w:rsid w:val="0084342F"/>
    <w:rsid w:val="008434A5"/>
    <w:rsid w:val="00843C88"/>
    <w:rsid w:val="00846B07"/>
    <w:rsid w:val="008519A3"/>
    <w:rsid w:val="008549E1"/>
    <w:rsid w:val="0086668E"/>
    <w:rsid w:val="00867DFB"/>
    <w:rsid w:val="00871178"/>
    <w:rsid w:val="00873EE0"/>
    <w:rsid w:val="00875422"/>
    <w:rsid w:val="00875578"/>
    <w:rsid w:val="00882D8E"/>
    <w:rsid w:val="00887F4E"/>
    <w:rsid w:val="00891A96"/>
    <w:rsid w:val="00897242"/>
    <w:rsid w:val="008976CB"/>
    <w:rsid w:val="008A148F"/>
    <w:rsid w:val="008A19AD"/>
    <w:rsid w:val="008B0256"/>
    <w:rsid w:val="008B135B"/>
    <w:rsid w:val="008B735F"/>
    <w:rsid w:val="008C0D8A"/>
    <w:rsid w:val="008C3D4E"/>
    <w:rsid w:val="008D220B"/>
    <w:rsid w:val="008D4229"/>
    <w:rsid w:val="008D5CAC"/>
    <w:rsid w:val="008E25AC"/>
    <w:rsid w:val="008F187A"/>
    <w:rsid w:val="008F7932"/>
    <w:rsid w:val="009056B9"/>
    <w:rsid w:val="0090624F"/>
    <w:rsid w:val="0090747A"/>
    <w:rsid w:val="0090776C"/>
    <w:rsid w:val="00917A2E"/>
    <w:rsid w:val="00920616"/>
    <w:rsid w:val="00922AFE"/>
    <w:rsid w:val="00923E9B"/>
    <w:rsid w:val="00923FA5"/>
    <w:rsid w:val="0092680E"/>
    <w:rsid w:val="009302C5"/>
    <w:rsid w:val="00933F17"/>
    <w:rsid w:val="00946DD9"/>
    <w:rsid w:val="00953D05"/>
    <w:rsid w:val="00960224"/>
    <w:rsid w:val="00961A93"/>
    <w:rsid w:val="00972728"/>
    <w:rsid w:val="00975554"/>
    <w:rsid w:val="00977D39"/>
    <w:rsid w:val="00981B80"/>
    <w:rsid w:val="00983674"/>
    <w:rsid w:val="00986B81"/>
    <w:rsid w:val="009978EB"/>
    <w:rsid w:val="009A2FA2"/>
    <w:rsid w:val="009B21F4"/>
    <w:rsid w:val="009B2CFB"/>
    <w:rsid w:val="009B775B"/>
    <w:rsid w:val="009C0144"/>
    <w:rsid w:val="009C0C60"/>
    <w:rsid w:val="009C312C"/>
    <w:rsid w:val="009C4EE5"/>
    <w:rsid w:val="009C76FC"/>
    <w:rsid w:val="009D0A2C"/>
    <w:rsid w:val="009D2108"/>
    <w:rsid w:val="009D2C0A"/>
    <w:rsid w:val="009D70CA"/>
    <w:rsid w:val="009D7AD9"/>
    <w:rsid w:val="009E142B"/>
    <w:rsid w:val="009E453B"/>
    <w:rsid w:val="009E49EA"/>
    <w:rsid w:val="009E569D"/>
    <w:rsid w:val="009E6F2E"/>
    <w:rsid w:val="009F275B"/>
    <w:rsid w:val="009F31FA"/>
    <w:rsid w:val="009F6A4F"/>
    <w:rsid w:val="009F6DB0"/>
    <w:rsid w:val="00A03247"/>
    <w:rsid w:val="00A108AC"/>
    <w:rsid w:val="00A1539B"/>
    <w:rsid w:val="00A15E90"/>
    <w:rsid w:val="00A22617"/>
    <w:rsid w:val="00A315CF"/>
    <w:rsid w:val="00A36681"/>
    <w:rsid w:val="00A40202"/>
    <w:rsid w:val="00A419DC"/>
    <w:rsid w:val="00A41D55"/>
    <w:rsid w:val="00A46227"/>
    <w:rsid w:val="00A51B78"/>
    <w:rsid w:val="00A546B9"/>
    <w:rsid w:val="00A5574D"/>
    <w:rsid w:val="00A57C61"/>
    <w:rsid w:val="00A64FDE"/>
    <w:rsid w:val="00A66E04"/>
    <w:rsid w:val="00A6761B"/>
    <w:rsid w:val="00A70C58"/>
    <w:rsid w:val="00A72CC3"/>
    <w:rsid w:val="00A73A6B"/>
    <w:rsid w:val="00A73C6E"/>
    <w:rsid w:val="00A74AE3"/>
    <w:rsid w:val="00A74B42"/>
    <w:rsid w:val="00A7554A"/>
    <w:rsid w:val="00A77588"/>
    <w:rsid w:val="00A8091A"/>
    <w:rsid w:val="00A81B79"/>
    <w:rsid w:val="00A83ECC"/>
    <w:rsid w:val="00A840E1"/>
    <w:rsid w:val="00A850D0"/>
    <w:rsid w:val="00A92478"/>
    <w:rsid w:val="00AA4302"/>
    <w:rsid w:val="00AA456A"/>
    <w:rsid w:val="00AA7292"/>
    <w:rsid w:val="00AB4B82"/>
    <w:rsid w:val="00AB6B21"/>
    <w:rsid w:val="00AB735F"/>
    <w:rsid w:val="00AC130C"/>
    <w:rsid w:val="00AC2FBD"/>
    <w:rsid w:val="00AC59CA"/>
    <w:rsid w:val="00AD1B8E"/>
    <w:rsid w:val="00AD5ABA"/>
    <w:rsid w:val="00AE122D"/>
    <w:rsid w:val="00AE4981"/>
    <w:rsid w:val="00AE6796"/>
    <w:rsid w:val="00AF0288"/>
    <w:rsid w:val="00AF450E"/>
    <w:rsid w:val="00AF5857"/>
    <w:rsid w:val="00B022B0"/>
    <w:rsid w:val="00B030DA"/>
    <w:rsid w:val="00B06B5A"/>
    <w:rsid w:val="00B07319"/>
    <w:rsid w:val="00B129B0"/>
    <w:rsid w:val="00B237E4"/>
    <w:rsid w:val="00B26122"/>
    <w:rsid w:val="00B264BC"/>
    <w:rsid w:val="00B26538"/>
    <w:rsid w:val="00B267D5"/>
    <w:rsid w:val="00B30AD6"/>
    <w:rsid w:val="00B41519"/>
    <w:rsid w:val="00B55C28"/>
    <w:rsid w:val="00B57575"/>
    <w:rsid w:val="00B57D3E"/>
    <w:rsid w:val="00B61305"/>
    <w:rsid w:val="00B618C5"/>
    <w:rsid w:val="00B6232B"/>
    <w:rsid w:val="00B665C2"/>
    <w:rsid w:val="00B73C08"/>
    <w:rsid w:val="00B77855"/>
    <w:rsid w:val="00B77AB2"/>
    <w:rsid w:val="00B84732"/>
    <w:rsid w:val="00B86ADD"/>
    <w:rsid w:val="00B8714F"/>
    <w:rsid w:val="00B91934"/>
    <w:rsid w:val="00B92A4C"/>
    <w:rsid w:val="00B97649"/>
    <w:rsid w:val="00BA1761"/>
    <w:rsid w:val="00BB5CE4"/>
    <w:rsid w:val="00BB6369"/>
    <w:rsid w:val="00BB75FF"/>
    <w:rsid w:val="00BC010B"/>
    <w:rsid w:val="00BC0BD6"/>
    <w:rsid w:val="00BC1324"/>
    <w:rsid w:val="00BC4AE6"/>
    <w:rsid w:val="00BC5633"/>
    <w:rsid w:val="00BC5EF2"/>
    <w:rsid w:val="00BD0783"/>
    <w:rsid w:val="00BD30CB"/>
    <w:rsid w:val="00BD5A99"/>
    <w:rsid w:val="00BE4564"/>
    <w:rsid w:val="00BE61AD"/>
    <w:rsid w:val="00BE6F84"/>
    <w:rsid w:val="00BE7A94"/>
    <w:rsid w:val="00BF3229"/>
    <w:rsid w:val="00C006C4"/>
    <w:rsid w:val="00C00C2A"/>
    <w:rsid w:val="00C07046"/>
    <w:rsid w:val="00C11512"/>
    <w:rsid w:val="00C11D55"/>
    <w:rsid w:val="00C11E0D"/>
    <w:rsid w:val="00C17596"/>
    <w:rsid w:val="00C20377"/>
    <w:rsid w:val="00C23305"/>
    <w:rsid w:val="00C2475C"/>
    <w:rsid w:val="00C277C3"/>
    <w:rsid w:val="00C360A2"/>
    <w:rsid w:val="00C41EA0"/>
    <w:rsid w:val="00C455DE"/>
    <w:rsid w:val="00C51150"/>
    <w:rsid w:val="00C52214"/>
    <w:rsid w:val="00C531F4"/>
    <w:rsid w:val="00C534F2"/>
    <w:rsid w:val="00C54307"/>
    <w:rsid w:val="00C54759"/>
    <w:rsid w:val="00C629EA"/>
    <w:rsid w:val="00C62E06"/>
    <w:rsid w:val="00C62E20"/>
    <w:rsid w:val="00C64806"/>
    <w:rsid w:val="00C64C68"/>
    <w:rsid w:val="00C705C5"/>
    <w:rsid w:val="00C74CAB"/>
    <w:rsid w:val="00C74FD0"/>
    <w:rsid w:val="00C81EAB"/>
    <w:rsid w:val="00C8698C"/>
    <w:rsid w:val="00C876DB"/>
    <w:rsid w:val="00C9795E"/>
    <w:rsid w:val="00CA2C51"/>
    <w:rsid w:val="00CA2D85"/>
    <w:rsid w:val="00CA4EA0"/>
    <w:rsid w:val="00CC2A96"/>
    <w:rsid w:val="00CC2E44"/>
    <w:rsid w:val="00CC319A"/>
    <w:rsid w:val="00CC341B"/>
    <w:rsid w:val="00CC6A58"/>
    <w:rsid w:val="00CD30C5"/>
    <w:rsid w:val="00CD6842"/>
    <w:rsid w:val="00CE1488"/>
    <w:rsid w:val="00CF21D2"/>
    <w:rsid w:val="00D004D0"/>
    <w:rsid w:val="00D0581E"/>
    <w:rsid w:val="00D11E91"/>
    <w:rsid w:val="00D16132"/>
    <w:rsid w:val="00D166CD"/>
    <w:rsid w:val="00D4061F"/>
    <w:rsid w:val="00D4289C"/>
    <w:rsid w:val="00D42B14"/>
    <w:rsid w:val="00D44ED2"/>
    <w:rsid w:val="00D50566"/>
    <w:rsid w:val="00D52B8A"/>
    <w:rsid w:val="00D52F4C"/>
    <w:rsid w:val="00D565C1"/>
    <w:rsid w:val="00D66E7A"/>
    <w:rsid w:val="00D80E29"/>
    <w:rsid w:val="00D82CBC"/>
    <w:rsid w:val="00D83421"/>
    <w:rsid w:val="00D83702"/>
    <w:rsid w:val="00D85545"/>
    <w:rsid w:val="00D8563E"/>
    <w:rsid w:val="00DA289C"/>
    <w:rsid w:val="00DA7BD4"/>
    <w:rsid w:val="00DB31A4"/>
    <w:rsid w:val="00DB6BEC"/>
    <w:rsid w:val="00DC0188"/>
    <w:rsid w:val="00DC1181"/>
    <w:rsid w:val="00DC199B"/>
    <w:rsid w:val="00DD3D76"/>
    <w:rsid w:val="00DD63DF"/>
    <w:rsid w:val="00DE6635"/>
    <w:rsid w:val="00DF19F9"/>
    <w:rsid w:val="00E039C8"/>
    <w:rsid w:val="00E1535E"/>
    <w:rsid w:val="00E16B70"/>
    <w:rsid w:val="00E3208D"/>
    <w:rsid w:val="00E32F99"/>
    <w:rsid w:val="00E373E3"/>
    <w:rsid w:val="00E439AD"/>
    <w:rsid w:val="00E44D7F"/>
    <w:rsid w:val="00E5006A"/>
    <w:rsid w:val="00E5203A"/>
    <w:rsid w:val="00E5419F"/>
    <w:rsid w:val="00E55453"/>
    <w:rsid w:val="00E617A5"/>
    <w:rsid w:val="00E72780"/>
    <w:rsid w:val="00E73446"/>
    <w:rsid w:val="00E736F7"/>
    <w:rsid w:val="00E76402"/>
    <w:rsid w:val="00E779D7"/>
    <w:rsid w:val="00E80384"/>
    <w:rsid w:val="00E81BB5"/>
    <w:rsid w:val="00E83593"/>
    <w:rsid w:val="00E91585"/>
    <w:rsid w:val="00E91D48"/>
    <w:rsid w:val="00E92D94"/>
    <w:rsid w:val="00EA1AA3"/>
    <w:rsid w:val="00EA2DF4"/>
    <w:rsid w:val="00EA4358"/>
    <w:rsid w:val="00EA519B"/>
    <w:rsid w:val="00EA586D"/>
    <w:rsid w:val="00EA7F65"/>
    <w:rsid w:val="00EA7FE1"/>
    <w:rsid w:val="00EB23C4"/>
    <w:rsid w:val="00EB3B05"/>
    <w:rsid w:val="00EB70E6"/>
    <w:rsid w:val="00EB758E"/>
    <w:rsid w:val="00EC0B81"/>
    <w:rsid w:val="00EC3BF2"/>
    <w:rsid w:val="00ED2D55"/>
    <w:rsid w:val="00EF392A"/>
    <w:rsid w:val="00F01D50"/>
    <w:rsid w:val="00F021D9"/>
    <w:rsid w:val="00F02B13"/>
    <w:rsid w:val="00F1322A"/>
    <w:rsid w:val="00F14D18"/>
    <w:rsid w:val="00F176A2"/>
    <w:rsid w:val="00F31C21"/>
    <w:rsid w:val="00F32265"/>
    <w:rsid w:val="00F35144"/>
    <w:rsid w:val="00F4010C"/>
    <w:rsid w:val="00F41241"/>
    <w:rsid w:val="00F42C0B"/>
    <w:rsid w:val="00F44AE2"/>
    <w:rsid w:val="00F44AEB"/>
    <w:rsid w:val="00F51DD9"/>
    <w:rsid w:val="00F54ABC"/>
    <w:rsid w:val="00F6089C"/>
    <w:rsid w:val="00F675FF"/>
    <w:rsid w:val="00F67B96"/>
    <w:rsid w:val="00F70188"/>
    <w:rsid w:val="00F74187"/>
    <w:rsid w:val="00F753EE"/>
    <w:rsid w:val="00F77143"/>
    <w:rsid w:val="00F86DDB"/>
    <w:rsid w:val="00F966C8"/>
    <w:rsid w:val="00FA36E7"/>
    <w:rsid w:val="00FB1ED4"/>
    <w:rsid w:val="00FB6089"/>
    <w:rsid w:val="00FB7200"/>
    <w:rsid w:val="00FB723E"/>
    <w:rsid w:val="00FB76B7"/>
    <w:rsid w:val="00FC07B7"/>
    <w:rsid w:val="00FC3EA6"/>
    <w:rsid w:val="00FC52CD"/>
    <w:rsid w:val="00FD0453"/>
    <w:rsid w:val="00FD2CEF"/>
    <w:rsid w:val="00FD4A43"/>
    <w:rsid w:val="00FD4D47"/>
    <w:rsid w:val="00FE0371"/>
    <w:rsid w:val="00FE4958"/>
    <w:rsid w:val="00FE56D9"/>
    <w:rsid w:val="00FE611F"/>
    <w:rsid w:val="00FF5CF4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EE0"/>
  </w:style>
  <w:style w:type="paragraph" w:styleId="1">
    <w:name w:val="heading 1"/>
    <w:basedOn w:val="a"/>
    <w:next w:val="a"/>
    <w:link w:val="10"/>
    <w:qFormat/>
    <w:rsid w:val="005A2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F42C0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6602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6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B1E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Курсив;Интервал 0 pt"/>
    <w:rsid w:val="00A6761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/>
    </w:rPr>
  </w:style>
  <w:style w:type="character" w:customStyle="1" w:styleId="0pt">
    <w:name w:val="Основной текст + Не полужирный;Интервал 0 pt"/>
    <w:rsid w:val="00A6761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4">
    <w:name w:val="Body Text"/>
    <w:basedOn w:val="a"/>
    <w:link w:val="a5"/>
    <w:uiPriority w:val="99"/>
    <w:rsid w:val="008B0256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8B0256"/>
    <w:rPr>
      <w:sz w:val="24"/>
      <w:szCs w:val="24"/>
    </w:rPr>
  </w:style>
  <w:style w:type="paragraph" w:styleId="a6">
    <w:name w:val="Balloon Text"/>
    <w:basedOn w:val="a"/>
    <w:link w:val="a7"/>
    <w:rsid w:val="00DC01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C01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C1321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semiHidden/>
    <w:rsid w:val="00F42C0B"/>
    <w:rPr>
      <w:rFonts w:ascii="Calibri" w:eastAsia="Times New Roman" w:hAnsi="Calibri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F42C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72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rsid w:val="00F41241"/>
    <w:pPr>
      <w:jc w:val="center"/>
    </w:pPr>
    <w:rPr>
      <w:sz w:val="28"/>
      <w:szCs w:val="24"/>
    </w:rPr>
  </w:style>
  <w:style w:type="character" w:customStyle="1" w:styleId="a9">
    <w:name w:val="Название Знак"/>
    <w:link w:val="a8"/>
    <w:uiPriority w:val="99"/>
    <w:rsid w:val="00F41241"/>
    <w:rPr>
      <w:sz w:val="28"/>
      <w:szCs w:val="24"/>
    </w:rPr>
  </w:style>
  <w:style w:type="paragraph" w:styleId="aa">
    <w:name w:val="header"/>
    <w:basedOn w:val="a"/>
    <w:link w:val="ab"/>
    <w:uiPriority w:val="99"/>
    <w:rsid w:val="00B73C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3C08"/>
  </w:style>
  <w:style w:type="paragraph" w:styleId="ac">
    <w:name w:val="footer"/>
    <w:basedOn w:val="a"/>
    <w:link w:val="ad"/>
    <w:rsid w:val="00B73C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73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EE0"/>
  </w:style>
  <w:style w:type="paragraph" w:styleId="1">
    <w:name w:val="heading 1"/>
    <w:basedOn w:val="a"/>
    <w:next w:val="a"/>
    <w:link w:val="10"/>
    <w:qFormat/>
    <w:rsid w:val="005A2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F42C0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6602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6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B1E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Курсив;Интервал 0 pt"/>
    <w:rsid w:val="00A6761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/>
    </w:rPr>
  </w:style>
  <w:style w:type="character" w:customStyle="1" w:styleId="0pt">
    <w:name w:val="Основной текст + Не полужирный;Интервал 0 pt"/>
    <w:rsid w:val="00A6761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4">
    <w:name w:val="Body Text"/>
    <w:basedOn w:val="a"/>
    <w:link w:val="a5"/>
    <w:uiPriority w:val="99"/>
    <w:rsid w:val="008B0256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8B0256"/>
    <w:rPr>
      <w:sz w:val="24"/>
      <w:szCs w:val="24"/>
    </w:rPr>
  </w:style>
  <w:style w:type="paragraph" w:styleId="a6">
    <w:name w:val="Balloon Text"/>
    <w:basedOn w:val="a"/>
    <w:link w:val="a7"/>
    <w:rsid w:val="00DC01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C01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C1321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semiHidden/>
    <w:rsid w:val="00F42C0B"/>
    <w:rPr>
      <w:rFonts w:ascii="Calibri" w:eastAsia="Times New Roman" w:hAnsi="Calibri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F42C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72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rsid w:val="00F41241"/>
    <w:pPr>
      <w:jc w:val="center"/>
    </w:pPr>
    <w:rPr>
      <w:sz w:val="28"/>
      <w:szCs w:val="24"/>
    </w:rPr>
  </w:style>
  <w:style w:type="character" w:customStyle="1" w:styleId="a9">
    <w:name w:val="Название Знак"/>
    <w:link w:val="a8"/>
    <w:uiPriority w:val="99"/>
    <w:rsid w:val="00F41241"/>
    <w:rPr>
      <w:sz w:val="28"/>
      <w:szCs w:val="24"/>
    </w:rPr>
  </w:style>
  <w:style w:type="paragraph" w:styleId="aa">
    <w:name w:val="header"/>
    <w:basedOn w:val="a"/>
    <w:link w:val="ab"/>
    <w:uiPriority w:val="99"/>
    <w:rsid w:val="00B73C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3C08"/>
  </w:style>
  <w:style w:type="paragraph" w:styleId="ac">
    <w:name w:val="footer"/>
    <w:basedOn w:val="a"/>
    <w:link w:val="ad"/>
    <w:rsid w:val="00B73C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7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7724-8137-4F10-830B-2B01A8F2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LyushkovaS</dc:creator>
  <cp:lastModifiedBy>Наталья Ю. Трефилова</cp:lastModifiedBy>
  <cp:revision>7</cp:revision>
  <cp:lastPrinted>2019-06-27T09:45:00Z</cp:lastPrinted>
  <dcterms:created xsi:type="dcterms:W3CDTF">2019-06-26T07:11:00Z</dcterms:created>
  <dcterms:modified xsi:type="dcterms:W3CDTF">2019-06-28T07:30:00Z</dcterms:modified>
</cp:coreProperties>
</file>