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3F96" w:rsidRDefault="00E53F96" w:rsidP="00E53F96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72053" w:rsidRDefault="00872053" w:rsidP="00872053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07B6FDC8" wp14:editId="1232A0E6">
            <wp:extent cx="581025" cy="69532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72053" w:rsidRDefault="00872053" w:rsidP="00872053">
      <w:pPr>
        <w:keepNext/>
        <w:spacing w:after="0" w:line="240" w:lineRule="auto"/>
        <w:jc w:val="center"/>
        <w:outlineLvl w:val="6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Городской округ Ханты-Мансийск</w:t>
      </w:r>
    </w:p>
    <w:p w:rsidR="00872053" w:rsidRDefault="00872053" w:rsidP="00872053">
      <w:pPr>
        <w:keepNext/>
        <w:spacing w:after="0" w:line="240" w:lineRule="auto"/>
        <w:jc w:val="center"/>
        <w:outlineLvl w:val="6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Ханты-Мансийского автономного округа – Югры</w:t>
      </w:r>
    </w:p>
    <w:p w:rsidR="00872053" w:rsidRDefault="00872053" w:rsidP="00872053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872053" w:rsidRDefault="00872053" w:rsidP="0087205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ДУМА ГОРОДА ХАНТЫ-МАНСИЙСКА</w:t>
      </w:r>
    </w:p>
    <w:p w:rsidR="00872053" w:rsidRPr="000F3356" w:rsidRDefault="00872053" w:rsidP="0087205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872053" w:rsidRDefault="00872053" w:rsidP="00872053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>РЕШЕНИЕ</w:t>
      </w:r>
    </w:p>
    <w:p w:rsidR="00872053" w:rsidRPr="000F3356" w:rsidRDefault="00872053" w:rsidP="00872053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</w:p>
    <w:p w:rsidR="00872053" w:rsidRDefault="00684F9F" w:rsidP="00872053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>№ 233</w:t>
      </w:r>
      <w:r w:rsidR="00872053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>-</w:t>
      </w:r>
      <w:r w:rsidR="00872053">
        <w:rPr>
          <w:rFonts w:ascii="Times New Roman" w:eastAsia="Times New Roman" w:hAnsi="Times New Roman"/>
          <w:b/>
          <w:bCs/>
          <w:iCs/>
          <w:sz w:val="28"/>
          <w:szCs w:val="28"/>
          <w:lang w:val="en-US" w:eastAsia="ru-RU"/>
        </w:rPr>
        <w:t>VII</w:t>
      </w:r>
      <w:r w:rsidR="00872053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 xml:space="preserve"> РД</w:t>
      </w:r>
    </w:p>
    <w:p w:rsidR="00872053" w:rsidRDefault="00872053" w:rsidP="00872053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</w:p>
    <w:p w:rsidR="00872053" w:rsidRDefault="00872053" w:rsidP="00872053">
      <w:pPr>
        <w:spacing w:after="0"/>
        <w:jc w:val="right"/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ab/>
        <w:t xml:space="preserve">                                                         </w:t>
      </w:r>
      <w:r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>Принято</w:t>
      </w:r>
    </w:p>
    <w:p w:rsidR="00872053" w:rsidRDefault="00872053" w:rsidP="00872053">
      <w:pPr>
        <w:spacing w:after="0"/>
        <w:jc w:val="right"/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ab/>
        <w:t xml:space="preserve">  </w:t>
      </w:r>
      <w:r w:rsidR="0002510F"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 xml:space="preserve">26 </w:t>
      </w:r>
      <w:r w:rsidR="002021FC"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>января</w:t>
      </w:r>
      <w:r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 xml:space="preserve"> 202</w:t>
      </w:r>
      <w:r w:rsidR="00EB2346"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 xml:space="preserve"> года</w:t>
      </w:r>
    </w:p>
    <w:p w:rsidR="00A17DD1" w:rsidRPr="00A17DD1" w:rsidRDefault="00A17DD1" w:rsidP="00A17DD1">
      <w:pPr>
        <w:spacing w:after="0"/>
        <w:ind w:right="-6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17DD1" w:rsidRPr="00A17DD1" w:rsidRDefault="00640624" w:rsidP="00A17DD1">
      <w:pPr>
        <w:tabs>
          <w:tab w:val="left" w:pos="4253"/>
        </w:tabs>
        <w:spacing w:after="0"/>
        <w:ind w:right="5668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О внесении изменений в Решение Думы города Ханты-Мансийска</w:t>
      </w:r>
      <w:r w:rsidR="0002510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           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от 27.01.2023 № 144-</w:t>
      </w:r>
      <w:r>
        <w:rPr>
          <w:rFonts w:ascii="Times New Roman" w:eastAsia="Times New Roman" w:hAnsi="Times New Roman"/>
          <w:bCs/>
          <w:sz w:val="28"/>
          <w:szCs w:val="28"/>
          <w:lang w:val="en-US" w:eastAsia="ru-RU"/>
        </w:rPr>
        <w:t>VII</w:t>
      </w:r>
      <w:r w:rsidR="001A7ECC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РД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02510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             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«</w:t>
      </w:r>
      <w:r w:rsidR="002021FC">
        <w:rPr>
          <w:rFonts w:ascii="Times New Roman" w:eastAsia="Times New Roman" w:hAnsi="Times New Roman"/>
          <w:bCs/>
          <w:sz w:val="28"/>
          <w:szCs w:val="28"/>
          <w:lang w:eastAsia="ru-RU"/>
        </w:rPr>
        <w:t>Об утверждении Положения</w:t>
      </w:r>
      <w:r w:rsidR="0002510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                  </w:t>
      </w:r>
      <w:r w:rsidR="002021FC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о порядке и размерах возмещения расходов, связанных со служебными командировками, муниципальным служащим Думы города</w:t>
      </w:r>
      <w:r w:rsidR="0002510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2021FC">
        <w:rPr>
          <w:rFonts w:ascii="Times New Roman" w:eastAsia="Times New Roman" w:hAnsi="Times New Roman"/>
          <w:bCs/>
          <w:sz w:val="28"/>
          <w:szCs w:val="28"/>
          <w:lang w:eastAsia="ru-RU"/>
        </w:rPr>
        <w:t>Ханты-Мансийска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»</w:t>
      </w:r>
    </w:p>
    <w:p w:rsidR="00A17DD1" w:rsidRPr="00A17DD1" w:rsidRDefault="00A17DD1" w:rsidP="00A17DD1">
      <w:pPr>
        <w:spacing w:after="0"/>
        <w:ind w:right="6235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17DD1" w:rsidRPr="00A17DD1" w:rsidRDefault="00A17DD1" w:rsidP="00A17DD1">
      <w:pPr>
        <w:ind w:firstLine="708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A17DD1">
        <w:rPr>
          <w:rFonts w:ascii="Times New Roman" w:eastAsia="Times New Roman" w:hAnsi="Times New Roman"/>
          <w:sz w:val="28"/>
          <w:szCs w:val="28"/>
          <w:lang w:eastAsia="ru-RU"/>
        </w:rPr>
        <w:t xml:space="preserve">В целях </w:t>
      </w:r>
      <w:r w:rsidR="002021FC">
        <w:rPr>
          <w:rFonts w:ascii="Times New Roman" w:eastAsia="Times New Roman" w:hAnsi="Times New Roman"/>
          <w:sz w:val="28"/>
          <w:szCs w:val="28"/>
          <w:lang w:eastAsia="ru-RU"/>
        </w:rPr>
        <w:t>приведения муниципальных правовых актов в соответствие</w:t>
      </w:r>
      <w:r w:rsidR="0002510F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</w:t>
      </w:r>
      <w:r w:rsidR="002021FC">
        <w:rPr>
          <w:rFonts w:ascii="Times New Roman" w:eastAsia="Times New Roman" w:hAnsi="Times New Roman"/>
          <w:sz w:val="28"/>
          <w:szCs w:val="28"/>
          <w:lang w:eastAsia="ru-RU"/>
        </w:rPr>
        <w:t xml:space="preserve"> с действующим законодательством</w:t>
      </w:r>
      <w:r w:rsidRPr="00A17DD1">
        <w:rPr>
          <w:rFonts w:ascii="Times New Roman" w:eastAsia="Times New Roman" w:hAnsi="Times New Roman"/>
          <w:bCs/>
          <w:sz w:val="28"/>
          <w:szCs w:val="28"/>
          <w:lang w:eastAsia="ru-RU"/>
        </w:rPr>
        <w:t>, руководствуясь частью 1 статьи 69 Устава города</w:t>
      </w:r>
      <w:r w:rsidR="004D1E5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Pr="00A17DD1">
        <w:rPr>
          <w:rFonts w:ascii="Times New Roman" w:eastAsia="Times New Roman" w:hAnsi="Times New Roman"/>
          <w:bCs/>
          <w:sz w:val="28"/>
          <w:szCs w:val="28"/>
          <w:lang w:eastAsia="ru-RU"/>
        </w:rPr>
        <w:t>Ханты-Мансийска,</w:t>
      </w:r>
    </w:p>
    <w:p w:rsidR="00782C33" w:rsidRPr="00A17DD1" w:rsidRDefault="00A17DD1" w:rsidP="0002510F">
      <w:pPr>
        <w:ind w:left="720"/>
        <w:contextualSpacing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A17DD1">
        <w:rPr>
          <w:rFonts w:ascii="Times New Roman" w:eastAsia="Times New Roman" w:hAnsi="Times New Roman"/>
          <w:sz w:val="28"/>
          <w:szCs w:val="28"/>
          <w:lang w:eastAsia="ru-RU"/>
        </w:rPr>
        <w:t>Дума города Ханты-Мансийска РЕШИЛА:</w:t>
      </w:r>
    </w:p>
    <w:p w:rsidR="00640624" w:rsidRDefault="00640624" w:rsidP="00640624">
      <w:pPr>
        <w:pStyle w:val="aa"/>
        <w:numPr>
          <w:ilvl w:val="0"/>
          <w:numId w:val="1"/>
        </w:numPr>
        <w:spacing w:after="0"/>
        <w:ind w:left="0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Внести в часть 1 статьи 4 приложения к </w:t>
      </w:r>
      <w:r w:rsidRPr="00640624">
        <w:rPr>
          <w:rFonts w:ascii="Times New Roman" w:eastAsia="Times New Roman" w:hAnsi="Times New Roman"/>
          <w:sz w:val="28"/>
          <w:szCs w:val="28"/>
          <w:lang w:eastAsia="ru-RU"/>
        </w:rPr>
        <w:t>Решени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ю</w:t>
      </w:r>
      <w:r w:rsidRPr="00640624">
        <w:rPr>
          <w:rFonts w:ascii="Times New Roman" w:eastAsia="Times New Roman" w:hAnsi="Times New Roman"/>
          <w:sz w:val="28"/>
          <w:szCs w:val="28"/>
          <w:lang w:eastAsia="ru-RU"/>
        </w:rPr>
        <w:t xml:space="preserve"> Думы города Ханты-Мансийска от 27.01.2023 № 144-VII</w:t>
      </w:r>
      <w:r w:rsidR="001A7ECC">
        <w:rPr>
          <w:rFonts w:ascii="Times New Roman" w:eastAsia="Times New Roman" w:hAnsi="Times New Roman"/>
          <w:sz w:val="28"/>
          <w:szCs w:val="28"/>
          <w:lang w:eastAsia="ru-RU"/>
        </w:rPr>
        <w:t xml:space="preserve"> РД</w:t>
      </w:r>
      <w:r w:rsidRPr="00640624">
        <w:rPr>
          <w:rFonts w:ascii="Times New Roman" w:eastAsia="Times New Roman" w:hAnsi="Times New Roman"/>
          <w:sz w:val="28"/>
          <w:szCs w:val="28"/>
          <w:lang w:eastAsia="ru-RU"/>
        </w:rPr>
        <w:t xml:space="preserve"> «Об утверждении Положения</w:t>
      </w:r>
      <w:r w:rsidR="00DC6796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</w:t>
      </w:r>
      <w:r w:rsidRPr="00640624">
        <w:rPr>
          <w:rFonts w:ascii="Times New Roman" w:eastAsia="Times New Roman" w:hAnsi="Times New Roman"/>
          <w:sz w:val="28"/>
          <w:szCs w:val="28"/>
          <w:lang w:eastAsia="ru-RU"/>
        </w:rPr>
        <w:t xml:space="preserve"> о порядке и размерах возмещения расходов, связанных со служебными командировками, муниципальным служащим Думы города Ханты-Мансийска»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изменение, изложив пункт 3 в следующей редакции:</w:t>
      </w:r>
    </w:p>
    <w:p w:rsidR="00640624" w:rsidRPr="00640624" w:rsidRDefault="00640624" w:rsidP="00640624">
      <w:pPr>
        <w:spacing w:after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40624">
        <w:rPr>
          <w:rFonts w:ascii="Times New Roman" w:eastAsia="Times New Roman" w:hAnsi="Times New Roman"/>
          <w:sz w:val="28"/>
          <w:szCs w:val="28"/>
          <w:lang w:eastAsia="ru-RU"/>
        </w:rPr>
        <w:t>«3) Дополнительные расходы, связанные с проживанием вне постоянного места жительства (суточные), выплачиваются в рублях по курсу иностранной валюты, установленному Центральным банком Российской Федерации,</w:t>
      </w:r>
      <w:r w:rsidR="00DC6796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</w:t>
      </w:r>
      <w:r w:rsidRPr="00640624">
        <w:rPr>
          <w:rFonts w:ascii="Times New Roman" w:eastAsia="Times New Roman" w:hAnsi="Times New Roman"/>
          <w:sz w:val="28"/>
          <w:szCs w:val="28"/>
          <w:lang w:eastAsia="ru-RU"/>
        </w:rPr>
        <w:t xml:space="preserve"> в размерах, установленных постановлением Правительства Российской </w:t>
      </w:r>
      <w:r w:rsidRPr="00640624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Федерации от 26 декабря 2005 года № 812 «О раз</w:t>
      </w:r>
      <w:r w:rsidR="00DC6796">
        <w:rPr>
          <w:rFonts w:ascii="Times New Roman" w:eastAsia="Times New Roman" w:hAnsi="Times New Roman"/>
          <w:sz w:val="28"/>
          <w:szCs w:val="28"/>
          <w:lang w:eastAsia="ru-RU"/>
        </w:rPr>
        <w:t xml:space="preserve">мере и порядке выплаты суточных </w:t>
      </w:r>
      <w:r w:rsidRPr="00640624">
        <w:rPr>
          <w:rFonts w:ascii="Times New Roman" w:eastAsia="Times New Roman" w:hAnsi="Times New Roman"/>
          <w:sz w:val="28"/>
          <w:szCs w:val="28"/>
          <w:lang w:eastAsia="ru-RU"/>
        </w:rPr>
        <w:t xml:space="preserve">и надбавок к суточным при служебных командировках на территории иностранных государств работников, заключивших трудовой договор о работе </w:t>
      </w:r>
      <w:r w:rsidR="00DC6796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</w:t>
      </w:r>
      <w:r w:rsidRPr="00640624">
        <w:rPr>
          <w:rFonts w:ascii="Times New Roman" w:eastAsia="Times New Roman" w:hAnsi="Times New Roman"/>
          <w:sz w:val="28"/>
          <w:szCs w:val="28"/>
          <w:lang w:eastAsia="ru-RU"/>
        </w:rPr>
        <w:t xml:space="preserve">в федеральных государственных органах, работников государственных внебюджетных фондов Российской Федерации, федеральных государственных учреждений, военнослужащих, проходящих военную службу по контракту </w:t>
      </w:r>
      <w:r w:rsidR="00DC6796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</w:t>
      </w:r>
      <w:r w:rsidRPr="00640624">
        <w:rPr>
          <w:rFonts w:ascii="Times New Roman" w:eastAsia="Times New Roman" w:hAnsi="Times New Roman"/>
          <w:sz w:val="28"/>
          <w:szCs w:val="28"/>
          <w:lang w:eastAsia="ru-RU"/>
        </w:rPr>
        <w:t>в Вооруженных Силах Российской Федерации, федеральных органах исполнительной власти и федеральных государственных органах, в которых федеральным законом предусмотрена военная служба, а также о размере</w:t>
      </w:r>
      <w:r w:rsidR="00DC6796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</w:t>
      </w:r>
      <w:r w:rsidRPr="00640624">
        <w:rPr>
          <w:rFonts w:ascii="Times New Roman" w:eastAsia="Times New Roman" w:hAnsi="Times New Roman"/>
          <w:sz w:val="28"/>
          <w:szCs w:val="28"/>
          <w:lang w:eastAsia="ru-RU"/>
        </w:rPr>
        <w:t xml:space="preserve"> и порядке возмещения указанным военнослужащим дополнительных расходов при служебных командировках на территории иностранных госу</w:t>
      </w:r>
      <w:r w:rsidR="0002510F">
        <w:rPr>
          <w:rFonts w:ascii="Times New Roman" w:eastAsia="Times New Roman" w:hAnsi="Times New Roman"/>
          <w:sz w:val="28"/>
          <w:szCs w:val="28"/>
          <w:lang w:eastAsia="ru-RU"/>
        </w:rPr>
        <w:t xml:space="preserve">дарств» </w:t>
      </w:r>
      <w:r w:rsidR="000C1165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</w:t>
      </w:r>
      <w:r w:rsidR="00DC6796">
        <w:rPr>
          <w:rFonts w:ascii="Times New Roman" w:eastAsia="Times New Roman" w:hAnsi="Times New Roman"/>
          <w:sz w:val="28"/>
          <w:szCs w:val="28"/>
          <w:lang w:eastAsia="ru-RU"/>
        </w:rPr>
        <w:t xml:space="preserve">(далее </w:t>
      </w:r>
      <w:r w:rsidR="00DC6796" w:rsidRPr="00DC6796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– </w:t>
      </w:r>
      <w:r w:rsidR="0002510F">
        <w:rPr>
          <w:rFonts w:ascii="Times New Roman" w:eastAsia="Times New Roman" w:hAnsi="Times New Roman"/>
          <w:sz w:val="28"/>
          <w:szCs w:val="28"/>
          <w:lang w:eastAsia="ru-RU"/>
        </w:rPr>
        <w:t>Постановление №</w:t>
      </w:r>
      <w:r w:rsidRPr="00640624">
        <w:rPr>
          <w:rFonts w:ascii="Times New Roman" w:eastAsia="Times New Roman" w:hAnsi="Times New Roman"/>
          <w:sz w:val="28"/>
          <w:szCs w:val="28"/>
          <w:lang w:eastAsia="ru-RU"/>
        </w:rPr>
        <w:t xml:space="preserve"> 812);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».</w:t>
      </w:r>
    </w:p>
    <w:p w:rsidR="004D1E52" w:rsidRPr="004D1E52" w:rsidRDefault="004D1E52" w:rsidP="004D1E52">
      <w:pPr>
        <w:pStyle w:val="aa"/>
        <w:numPr>
          <w:ilvl w:val="0"/>
          <w:numId w:val="1"/>
        </w:numPr>
        <w:ind w:left="0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Настоящее Решение вступает в силу после его официального опубликования.</w:t>
      </w:r>
    </w:p>
    <w:p w:rsidR="00A17DD1" w:rsidRPr="00A17DD1" w:rsidRDefault="00A17DD1" w:rsidP="00A17DD1">
      <w:pPr>
        <w:spacing w:after="0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</w:p>
    <w:p w:rsidR="00DC6796" w:rsidRDefault="00DC6796" w:rsidP="00DC6796">
      <w:pPr>
        <w:spacing w:after="0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bCs/>
          <w:iCs/>
          <w:sz w:val="28"/>
          <w:szCs w:val="28"/>
        </w:rPr>
        <w:t>Председатель                                                                     Глава</w:t>
      </w:r>
    </w:p>
    <w:p w:rsidR="00DC6796" w:rsidRDefault="00DC6796" w:rsidP="00DC6796">
      <w:pPr>
        <w:spacing w:after="0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bCs/>
          <w:iCs/>
          <w:sz w:val="28"/>
          <w:szCs w:val="28"/>
        </w:rPr>
        <w:t>Думы города Ханты-Мансийска                                   города Ханты-Мансийска</w:t>
      </w:r>
    </w:p>
    <w:p w:rsidR="00DC6796" w:rsidRDefault="00DC6796" w:rsidP="00DC6796">
      <w:pPr>
        <w:spacing w:after="0"/>
        <w:rPr>
          <w:rFonts w:ascii="Times New Roman" w:hAnsi="Times New Roman"/>
          <w:b/>
          <w:bCs/>
          <w:iCs/>
          <w:sz w:val="28"/>
          <w:szCs w:val="28"/>
        </w:rPr>
      </w:pPr>
    </w:p>
    <w:p w:rsidR="00DC6796" w:rsidRDefault="00DC6796" w:rsidP="00DC6796">
      <w:pPr>
        <w:spacing w:after="0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bCs/>
          <w:iCs/>
          <w:sz w:val="28"/>
          <w:szCs w:val="28"/>
        </w:rPr>
        <w:t>_______________К.Л. Пенчуков                                     ____________М.П. Ряшин</w:t>
      </w:r>
    </w:p>
    <w:p w:rsidR="00DC6796" w:rsidRDefault="00DC6796" w:rsidP="00DC6796">
      <w:pPr>
        <w:spacing w:after="0"/>
        <w:jc w:val="right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b/>
          <w:bCs/>
          <w:iCs/>
          <w:sz w:val="28"/>
          <w:szCs w:val="28"/>
        </w:rPr>
        <w:tab/>
      </w:r>
      <w:r>
        <w:rPr>
          <w:rFonts w:ascii="Times New Roman" w:hAnsi="Times New Roman"/>
          <w:b/>
          <w:bCs/>
          <w:iCs/>
          <w:sz w:val="28"/>
          <w:szCs w:val="28"/>
        </w:rPr>
        <w:tab/>
      </w:r>
      <w:r>
        <w:rPr>
          <w:rFonts w:ascii="Times New Roman" w:hAnsi="Times New Roman"/>
          <w:b/>
          <w:bCs/>
          <w:iCs/>
          <w:sz w:val="28"/>
          <w:szCs w:val="28"/>
        </w:rPr>
        <w:tab/>
      </w:r>
      <w:r>
        <w:rPr>
          <w:rFonts w:ascii="Times New Roman" w:hAnsi="Times New Roman"/>
          <w:b/>
          <w:bCs/>
          <w:iCs/>
          <w:sz w:val="28"/>
          <w:szCs w:val="28"/>
        </w:rPr>
        <w:tab/>
      </w:r>
      <w:r>
        <w:rPr>
          <w:rFonts w:ascii="Times New Roman" w:hAnsi="Times New Roman"/>
          <w:b/>
          <w:bCs/>
          <w:iCs/>
          <w:sz w:val="28"/>
          <w:szCs w:val="28"/>
        </w:rPr>
        <w:tab/>
      </w:r>
      <w:r>
        <w:rPr>
          <w:rFonts w:ascii="Times New Roman" w:hAnsi="Times New Roman"/>
          <w:b/>
          <w:bCs/>
          <w:iCs/>
          <w:sz w:val="28"/>
          <w:szCs w:val="28"/>
        </w:rPr>
        <w:tab/>
      </w:r>
      <w:r>
        <w:rPr>
          <w:rFonts w:ascii="Times New Roman" w:hAnsi="Times New Roman"/>
          <w:b/>
          <w:bCs/>
          <w:iCs/>
          <w:sz w:val="28"/>
          <w:szCs w:val="28"/>
        </w:rPr>
        <w:tab/>
      </w:r>
      <w:r>
        <w:rPr>
          <w:rFonts w:ascii="Times New Roman" w:hAnsi="Times New Roman"/>
          <w:b/>
          <w:bCs/>
          <w:iCs/>
          <w:sz w:val="28"/>
          <w:szCs w:val="28"/>
        </w:rPr>
        <w:tab/>
      </w:r>
      <w:r>
        <w:rPr>
          <w:rFonts w:ascii="Times New Roman" w:hAnsi="Times New Roman"/>
          <w:b/>
          <w:bCs/>
          <w:iCs/>
          <w:sz w:val="28"/>
          <w:szCs w:val="28"/>
        </w:rPr>
        <w:tab/>
      </w:r>
      <w:r>
        <w:rPr>
          <w:rFonts w:ascii="Times New Roman" w:hAnsi="Times New Roman"/>
          <w:b/>
          <w:bCs/>
          <w:iCs/>
          <w:sz w:val="28"/>
          <w:szCs w:val="28"/>
        </w:rPr>
        <w:tab/>
      </w:r>
    </w:p>
    <w:p w:rsidR="00DC6796" w:rsidRDefault="00DC6796" w:rsidP="00DC6796">
      <w:pPr>
        <w:spacing w:after="0"/>
        <w:rPr>
          <w:rFonts w:ascii="Times New Roman" w:hAnsi="Times New Roman"/>
          <w:bCs/>
          <w:i/>
          <w:iCs/>
          <w:sz w:val="28"/>
          <w:szCs w:val="28"/>
        </w:rPr>
      </w:pPr>
      <w:r>
        <w:rPr>
          <w:rFonts w:ascii="Times New Roman" w:hAnsi="Times New Roman"/>
          <w:bCs/>
          <w:i/>
          <w:iCs/>
          <w:sz w:val="28"/>
          <w:szCs w:val="28"/>
        </w:rPr>
        <w:t>Подписано                                                                          Подписано</w:t>
      </w:r>
    </w:p>
    <w:p w:rsidR="00DC6796" w:rsidRDefault="00684F9F" w:rsidP="00DC6796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i/>
          <w:iCs/>
          <w:sz w:val="28"/>
          <w:szCs w:val="28"/>
        </w:rPr>
        <w:t>26</w:t>
      </w:r>
      <w:r w:rsidR="00DC6796">
        <w:rPr>
          <w:rFonts w:ascii="Times New Roman" w:hAnsi="Times New Roman"/>
          <w:bCs/>
          <w:i/>
          <w:iCs/>
          <w:sz w:val="28"/>
          <w:szCs w:val="28"/>
        </w:rPr>
        <w:t xml:space="preserve"> января 2024 года                                                        </w:t>
      </w:r>
      <w:r w:rsidR="00D9536A">
        <w:rPr>
          <w:rFonts w:ascii="Times New Roman" w:hAnsi="Times New Roman"/>
          <w:bCs/>
          <w:i/>
          <w:iCs/>
          <w:sz w:val="28"/>
          <w:szCs w:val="28"/>
        </w:rPr>
        <w:t xml:space="preserve"> </w:t>
      </w:r>
      <w:r>
        <w:rPr>
          <w:rFonts w:ascii="Times New Roman" w:hAnsi="Times New Roman"/>
          <w:bCs/>
          <w:i/>
          <w:iCs/>
          <w:sz w:val="28"/>
          <w:szCs w:val="28"/>
        </w:rPr>
        <w:t xml:space="preserve"> </w:t>
      </w:r>
      <w:bookmarkStart w:id="0" w:name="_GoBack"/>
      <w:bookmarkEnd w:id="0"/>
      <w:r>
        <w:rPr>
          <w:rFonts w:ascii="Times New Roman" w:hAnsi="Times New Roman"/>
          <w:bCs/>
          <w:i/>
          <w:iCs/>
          <w:sz w:val="28"/>
          <w:szCs w:val="28"/>
        </w:rPr>
        <w:t>26</w:t>
      </w:r>
      <w:r w:rsidR="00DC6796">
        <w:rPr>
          <w:rFonts w:ascii="Times New Roman" w:hAnsi="Times New Roman"/>
          <w:bCs/>
          <w:i/>
          <w:iCs/>
          <w:sz w:val="28"/>
          <w:szCs w:val="28"/>
        </w:rPr>
        <w:t xml:space="preserve"> января 2024 года</w:t>
      </w:r>
    </w:p>
    <w:p w:rsidR="00A17DD1" w:rsidRPr="00A17DD1" w:rsidRDefault="00A17DD1" w:rsidP="00A17DD1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459EF" w:rsidRPr="00A17DD1" w:rsidRDefault="005459EF" w:rsidP="005459EF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5459EF" w:rsidRPr="00A17DD1" w:rsidSect="007D14EB">
      <w:headerReference w:type="default" r:id="rId9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D1018" w:rsidRDefault="00BD1018" w:rsidP="007D14EB">
      <w:pPr>
        <w:spacing w:after="0" w:line="240" w:lineRule="auto"/>
      </w:pPr>
      <w:r>
        <w:separator/>
      </w:r>
    </w:p>
  </w:endnote>
  <w:endnote w:type="continuationSeparator" w:id="0">
    <w:p w:rsidR="00BD1018" w:rsidRDefault="00BD1018" w:rsidP="007D14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D1018" w:rsidRDefault="00BD1018" w:rsidP="007D14EB">
      <w:pPr>
        <w:spacing w:after="0" w:line="240" w:lineRule="auto"/>
      </w:pPr>
      <w:r>
        <w:separator/>
      </w:r>
    </w:p>
  </w:footnote>
  <w:footnote w:type="continuationSeparator" w:id="0">
    <w:p w:rsidR="00BD1018" w:rsidRDefault="00BD1018" w:rsidP="007D14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46093372"/>
      <w:docPartObj>
        <w:docPartGallery w:val="Page Numbers (Top of Page)"/>
        <w:docPartUnique/>
      </w:docPartObj>
    </w:sdtPr>
    <w:sdtEndPr/>
    <w:sdtContent>
      <w:p w:rsidR="007D14EB" w:rsidRDefault="007D14EB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84F9F">
          <w:rPr>
            <w:noProof/>
          </w:rPr>
          <w:t>2</w:t>
        </w:r>
        <w:r>
          <w:fldChar w:fldCharType="end"/>
        </w:r>
      </w:p>
    </w:sdtContent>
  </w:sdt>
  <w:p w:rsidR="007D14EB" w:rsidRDefault="007D14EB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5A01D7A"/>
    <w:multiLevelType w:val="hybridMultilevel"/>
    <w:tmpl w:val="3BB017E6"/>
    <w:lvl w:ilvl="0" w:tplc="7D40767E">
      <w:start w:val="1"/>
      <w:numFmt w:val="decimal"/>
      <w:lvlText w:val="%1."/>
      <w:lvlJc w:val="left"/>
      <w:pPr>
        <w:ind w:left="1803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48703149"/>
    <w:multiLevelType w:val="hybridMultilevel"/>
    <w:tmpl w:val="40AC535C"/>
    <w:lvl w:ilvl="0" w:tplc="40E8873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240D"/>
    <w:rsid w:val="0002128A"/>
    <w:rsid w:val="0002510F"/>
    <w:rsid w:val="000368CA"/>
    <w:rsid w:val="00050103"/>
    <w:rsid w:val="00072784"/>
    <w:rsid w:val="00094C80"/>
    <w:rsid w:val="000A6E63"/>
    <w:rsid w:val="000C1165"/>
    <w:rsid w:val="000F0776"/>
    <w:rsid w:val="00106B97"/>
    <w:rsid w:val="001618EA"/>
    <w:rsid w:val="001764EB"/>
    <w:rsid w:val="00177D2A"/>
    <w:rsid w:val="001A1CC2"/>
    <w:rsid w:val="001A7ECC"/>
    <w:rsid w:val="001C21F2"/>
    <w:rsid w:val="002021FC"/>
    <w:rsid w:val="00210F75"/>
    <w:rsid w:val="00274D84"/>
    <w:rsid w:val="00282851"/>
    <w:rsid w:val="002A7C36"/>
    <w:rsid w:val="002B1D39"/>
    <w:rsid w:val="00306730"/>
    <w:rsid w:val="00312710"/>
    <w:rsid w:val="0032280B"/>
    <w:rsid w:val="00330BB8"/>
    <w:rsid w:val="003411BF"/>
    <w:rsid w:val="0035774F"/>
    <w:rsid w:val="00377369"/>
    <w:rsid w:val="003C20CA"/>
    <w:rsid w:val="003C5857"/>
    <w:rsid w:val="00435AB1"/>
    <w:rsid w:val="00447453"/>
    <w:rsid w:val="004510F2"/>
    <w:rsid w:val="00493A20"/>
    <w:rsid w:val="004A06B3"/>
    <w:rsid w:val="004A143C"/>
    <w:rsid w:val="004D079F"/>
    <w:rsid w:val="004D1E52"/>
    <w:rsid w:val="004D2C84"/>
    <w:rsid w:val="004D7D45"/>
    <w:rsid w:val="004E6238"/>
    <w:rsid w:val="004F34E5"/>
    <w:rsid w:val="005459EF"/>
    <w:rsid w:val="00561ADD"/>
    <w:rsid w:val="00580273"/>
    <w:rsid w:val="00582722"/>
    <w:rsid w:val="0058561A"/>
    <w:rsid w:val="005A64C0"/>
    <w:rsid w:val="005B595A"/>
    <w:rsid w:val="005B6CBC"/>
    <w:rsid w:val="005C205E"/>
    <w:rsid w:val="005D40DD"/>
    <w:rsid w:val="0060240D"/>
    <w:rsid w:val="00605A41"/>
    <w:rsid w:val="0061166B"/>
    <w:rsid w:val="00640624"/>
    <w:rsid w:val="006419D9"/>
    <w:rsid w:val="0068427B"/>
    <w:rsid w:val="00684F9F"/>
    <w:rsid w:val="006C61E3"/>
    <w:rsid w:val="006D29FD"/>
    <w:rsid w:val="006F7525"/>
    <w:rsid w:val="00706FC3"/>
    <w:rsid w:val="007577BF"/>
    <w:rsid w:val="00765490"/>
    <w:rsid w:val="007756D1"/>
    <w:rsid w:val="00780E1F"/>
    <w:rsid w:val="00782C33"/>
    <w:rsid w:val="0078454F"/>
    <w:rsid w:val="007D14EB"/>
    <w:rsid w:val="007D30B8"/>
    <w:rsid w:val="00801268"/>
    <w:rsid w:val="00810AFB"/>
    <w:rsid w:val="00872053"/>
    <w:rsid w:val="008856DE"/>
    <w:rsid w:val="00891783"/>
    <w:rsid w:val="00893C4C"/>
    <w:rsid w:val="008A20E0"/>
    <w:rsid w:val="008E3C65"/>
    <w:rsid w:val="00962BDC"/>
    <w:rsid w:val="009C1EB3"/>
    <w:rsid w:val="009F0483"/>
    <w:rsid w:val="009F35BC"/>
    <w:rsid w:val="009F5222"/>
    <w:rsid w:val="00A17DD1"/>
    <w:rsid w:val="00A466CB"/>
    <w:rsid w:val="00A52B70"/>
    <w:rsid w:val="00A53D8D"/>
    <w:rsid w:val="00A56004"/>
    <w:rsid w:val="00A833AF"/>
    <w:rsid w:val="00AA2A76"/>
    <w:rsid w:val="00AD628D"/>
    <w:rsid w:val="00AE207A"/>
    <w:rsid w:val="00B0655E"/>
    <w:rsid w:val="00B430BD"/>
    <w:rsid w:val="00B826E5"/>
    <w:rsid w:val="00BA3A96"/>
    <w:rsid w:val="00BD1018"/>
    <w:rsid w:val="00C05642"/>
    <w:rsid w:val="00C24B3A"/>
    <w:rsid w:val="00D01ABA"/>
    <w:rsid w:val="00D445BB"/>
    <w:rsid w:val="00D9536A"/>
    <w:rsid w:val="00DB2532"/>
    <w:rsid w:val="00DC6796"/>
    <w:rsid w:val="00DD7D26"/>
    <w:rsid w:val="00DF08B7"/>
    <w:rsid w:val="00DF26FA"/>
    <w:rsid w:val="00E0268F"/>
    <w:rsid w:val="00E069AB"/>
    <w:rsid w:val="00E2220D"/>
    <w:rsid w:val="00E2240C"/>
    <w:rsid w:val="00E456D0"/>
    <w:rsid w:val="00E45735"/>
    <w:rsid w:val="00E53F96"/>
    <w:rsid w:val="00EA252E"/>
    <w:rsid w:val="00EA3F68"/>
    <w:rsid w:val="00EB2346"/>
    <w:rsid w:val="00ED2793"/>
    <w:rsid w:val="00EE502D"/>
    <w:rsid w:val="00F264EC"/>
    <w:rsid w:val="00F420B0"/>
    <w:rsid w:val="00F4217E"/>
    <w:rsid w:val="00F427C4"/>
    <w:rsid w:val="00F57DBF"/>
    <w:rsid w:val="00F6407C"/>
    <w:rsid w:val="00FC4244"/>
    <w:rsid w:val="00FE05D4"/>
    <w:rsid w:val="00FE3E66"/>
    <w:rsid w:val="00FE3F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C5D1860B-3230-4BB0-9707-772C748E1A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uiPriority="0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1EB3"/>
    <w:pPr>
      <w:spacing w:after="200" w:line="276" w:lineRule="auto"/>
    </w:pPr>
    <w:rPr>
      <w:lang w:eastAsia="en-US"/>
    </w:rPr>
  </w:style>
  <w:style w:type="paragraph" w:styleId="7">
    <w:name w:val="heading 7"/>
    <w:basedOn w:val="a"/>
    <w:next w:val="a"/>
    <w:link w:val="70"/>
    <w:uiPriority w:val="99"/>
    <w:qFormat/>
    <w:rsid w:val="009C1EB3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uiPriority w:val="99"/>
    <w:semiHidden/>
    <w:locked/>
    <w:rsid w:val="009C1EB3"/>
    <w:rPr>
      <w:rFonts w:ascii="Times New Roman" w:hAnsi="Times New Roman" w:cs="Times New Roman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8720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72053"/>
    <w:rPr>
      <w:rFonts w:ascii="Tahoma" w:hAnsi="Tahoma" w:cs="Tahoma"/>
      <w:sz w:val="16"/>
      <w:szCs w:val="16"/>
      <w:lang w:eastAsia="en-US"/>
    </w:rPr>
  </w:style>
  <w:style w:type="paragraph" w:styleId="a5">
    <w:name w:val="header"/>
    <w:basedOn w:val="a"/>
    <w:link w:val="a6"/>
    <w:uiPriority w:val="99"/>
    <w:unhideWhenUsed/>
    <w:rsid w:val="007D14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D14EB"/>
    <w:rPr>
      <w:lang w:eastAsia="en-US"/>
    </w:rPr>
  </w:style>
  <w:style w:type="paragraph" w:styleId="a7">
    <w:name w:val="footer"/>
    <w:basedOn w:val="a"/>
    <w:link w:val="a8"/>
    <w:uiPriority w:val="99"/>
    <w:unhideWhenUsed/>
    <w:rsid w:val="007D14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D14EB"/>
    <w:rPr>
      <w:lang w:eastAsia="en-US"/>
    </w:rPr>
  </w:style>
  <w:style w:type="character" w:styleId="a9">
    <w:name w:val="Hyperlink"/>
    <w:basedOn w:val="a0"/>
    <w:uiPriority w:val="99"/>
    <w:unhideWhenUsed/>
    <w:rsid w:val="004D1E52"/>
    <w:rPr>
      <w:color w:val="0000FF" w:themeColor="hyperlink"/>
      <w:u w:val="single"/>
    </w:rPr>
  </w:style>
  <w:style w:type="paragraph" w:styleId="aa">
    <w:name w:val="List Paragraph"/>
    <w:basedOn w:val="a"/>
    <w:uiPriority w:val="34"/>
    <w:qFormat/>
    <w:rsid w:val="004D1E5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362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96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82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232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232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EEEB37-D38F-4C66-9909-D730862053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418</Words>
  <Characters>2385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Ю. Трефилова</dc:creator>
  <cp:lastModifiedBy>Трефилова Наталья Юрьевна</cp:lastModifiedBy>
  <cp:revision>11</cp:revision>
  <cp:lastPrinted>2024-01-15T06:11:00Z</cp:lastPrinted>
  <dcterms:created xsi:type="dcterms:W3CDTF">2024-01-15T05:58:00Z</dcterms:created>
  <dcterms:modified xsi:type="dcterms:W3CDTF">2024-01-26T09:07:00Z</dcterms:modified>
</cp:coreProperties>
</file>