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726"/>
        <w:gridCol w:w="1727"/>
        <w:gridCol w:w="2300"/>
      </w:tblGrid>
      <w:tr w:rsidR="00222C6D" w:rsidRPr="000B077C" w:rsidTr="00F82674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4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</w:tr>
      <w:tr w:rsidR="00222C6D" w:rsidRPr="000B077C" w:rsidTr="00F82674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674" w:rsidRPr="00F82674" w:rsidRDefault="00637B3A" w:rsidP="00F8267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bookmarkStart w:id="0" w:name="_GoBack"/>
            <w:bookmarkEnd w:id="0"/>
            <w:r w:rsidR="00F82674" w:rsidRPr="00F82674">
              <w:rPr>
                <w:sz w:val="20"/>
                <w:szCs w:val="20"/>
              </w:rPr>
              <w:t>7</w:t>
            </w:r>
          </w:p>
          <w:p w:rsidR="00F82674" w:rsidRPr="00F82674" w:rsidRDefault="00F82674" w:rsidP="00F8267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82674">
              <w:rPr>
                <w:sz w:val="20"/>
                <w:szCs w:val="20"/>
              </w:rPr>
              <w:t xml:space="preserve">к Решению Думы города Ханты-Мансийска </w:t>
            </w:r>
          </w:p>
          <w:p w:rsidR="00FD3DAB" w:rsidRDefault="00FD3DAB" w:rsidP="00FD3DAB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от 27 ноября 2020 года № </w:t>
            </w:r>
            <w:r>
              <w:rPr>
                <w:bCs/>
                <w:iCs/>
                <w:sz w:val="20"/>
                <w:szCs w:val="20"/>
              </w:rPr>
              <w:t>457 -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222C6D" w:rsidRPr="00FD3DAB" w:rsidRDefault="00222C6D" w:rsidP="00FD3DAB">
            <w:pPr>
              <w:jc w:val="right"/>
              <w:rPr>
                <w:sz w:val="20"/>
                <w:szCs w:val="20"/>
              </w:rPr>
            </w:pPr>
          </w:p>
        </w:tc>
      </w:tr>
      <w:tr w:rsidR="00222C6D" w:rsidRPr="000B077C" w:rsidTr="00222C6D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jc w:val="right"/>
              <w:rPr>
                <w:sz w:val="20"/>
                <w:szCs w:val="20"/>
              </w:rPr>
            </w:pPr>
          </w:p>
        </w:tc>
      </w:tr>
      <w:tr w:rsidR="00222C6D" w:rsidRPr="000B077C" w:rsidTr="00222C6D">
        <w:trPr>
          <w:cantSplit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 xml:space="preserve">Распределение </w:t>
            </w:r>
            <w:r w:rsidRPr="000B077C">
              <w:rPr>
                <w:sz w:val="20"/>
                <w:szCs w:val="20"/>
              </w:rPr>
              <w:br/>
              <w:t>бюджетных ассигнований бюджета города Ханты-Мансийска по разделам и подразделам</w:t>
            </w:r>
            <w:r w:rsidRPr="000B077C">
              <w:rPr>
                <w:sz w:val="20"/>
                <w:szCs w:val="20"/>
              </w:rPr>
              <w:br/>
              <w:t>классификации расходов бюджетов на плановый период 2021 и 2022 годов</w:t>
            </w:r>
          </w:p>
        </w:tc>
      </w:tr>
      <w:tr w:rsidR="00222C6D" w:rsidRPr="000B077C" w:rsidTr="00222C6D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C6D" w:rsidRPr="000B077C" w:rsidRDefault="00222C6D" w:rsidP="000B077C">
            <w:pPr>
              <w:jc w:val="right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(рублей)</w:t>
            </w:r>
          </w:p>
        </w:tc>
      </w:tr>
      <w:tr w:rsidR="00222C6D" w:rsidRPr="000B077C" w:rsidTr="00222C6D">
        <w:trPr>
          <w:cantSplit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Раздел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Подраздел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Сумма</w:t>
            </w:r>
            <w:r w:rsidRPr="000B077C">
              <w:rPr>
                <w:sz w:val="20"/>
                <w:szCs w:val="20"/>
              </w:rPr>
              <w:br/>
              <w:t xml:space="preserve"> на 2021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 xml:space="preserve">Сумма </w:t>
            </w:r>
            <w:r w:rsidRPr="000B077C">
              <w:rPr>
                <w:sz w:val="20"/>
                <w:szCs w:val="20"/>
              </w:rPr>
              <w:br/>
              <w:t>на 2022 год</w:t>
            </w:r>
          </w:p>
        </w:tc>
      </w:tr>
    </w:tbl>
    <w:p w:rsidR="00222C6D" w:rsidRPr="000B077C" w:rsidRDefault="00222C6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222C6D" w:rsidRPr="000B077C" w:rsidTr="00222C6D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880 451 407,32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1 106 358 300,86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5 361 754,00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5 361 754,00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27 569 159,77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27 604 569,77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216 705 697,13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216 705 697,13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38 200,00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202 200,00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71 212 815,30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71 212 815,30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123 059 000,36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348 500 000,00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436 504 780,76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436 771 264,66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129 819 010,63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130 071 010,63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10 022 900,00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10 274 900,00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112 500 547,62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112 500 547,62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7 295 563,01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7 295 563,01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1 054 961 330,67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951 758 952,76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2 230 800,00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2 244 200,00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6 655 500,00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6 165 500,00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190 896 059,44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126 653 169,00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581 212 108,52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542 757 721,05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15 572 073,13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15 572 073,13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258 394 789,58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258 366 289,58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768 557 296,00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748 477 066,44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172 343 863,34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172 323 196,67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96 901 370,70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97 703 437,37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438 293 367,49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417 431 737,93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61 018 694,47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61 018 694,47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168 600,00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168 600,00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168 600,00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168 600,00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6 396 077 362,24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5 755 895 428,79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1 873 655 050,57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2 009 133 769,46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3 863 024 111,34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3 118 448 642,68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320 685 680,52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322 149 368,00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79 637 636,67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79 637 636,67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259 074 883,14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226 526 011,98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200 185 997,23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200 186 697,23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194 281 497,23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194 281 497,23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5 904 500,00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5 905 200,00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5 521 400,00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462 582 658,54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399 662 326,97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7 817 261,00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7 817 261,00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23 942 138,05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23 942 138,05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120 017 880,00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51 717 980,00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177 763 373,68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183 142 942,11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133 042 005,81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133 042 005,81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194 339 649,55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194 407 228,50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170 140 976,83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170 210 134,73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714 421,05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712 842,10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23 484 251,67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23 484 251,67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49 025 087,82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77C">
              <w:rPr>
                <w:b/>
                <w:bCs/>
                <w:sz w:val="20"/>
                <w:szCs w:val="20"/>
              </w:rPr>
              <w:t>49 025 087,82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44 941 087,82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44 941 087,82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4 084 000,00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4 084 000,00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10 141 689 800,00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22C6D" w:rsidRPr="000B077C" w:rsidRDefault="00222C6D" w:rsidP="004F49FB">
            <w:pPr>
              <w:jc w:val="center"/>
              <w:rPr>
                <w:sz w:val="20"/>
                <w:szCs w:val="20"/>
              </w:rPr>
            </w:pPr>
            <w:r w:rsidRPr="000B077C">
              <w:rPr>
                <w:sz w:val="20"/>
                <w:szCs w:val="20"/>
              </w:rPr>
              <w:t>9 541 532 100,00</w:t>
            </w: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sz w:val="20"/>
                <w:szCs w:val="20"/>
              </w:rPr>
            </w:pPr>
          </w:p>
        </w:tc>
      </w:tr>
      <w:tr w:rsidR="00222C6D" w:rsidRPr="000B077C" w:rsidTr="00222C6D">
        <w:tc>
          <w:tcPr>
            <w:tcW w:w="7757" w:type="dxa"/>
            <w:shd w:val="clear" w:color="auto" w:fill="auto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222C6D" w:rsidRPr="000B077C" w:rsidRDefault="00222C6D" w:rsidP="004F49F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22C6D" w:rsidRPr="000B077C" w:rsidRDefault="00222C6D" w:rsidP="00222C6D">
      <w:pPr>
        <w:rPr>
          <w:sz w:val="20"/>
          <w:szCs w:val="20"/>
        </w:rPr>
      </w:pPr>
    </w:p>
    <w:p w:rsidR="002500BB" w:rsidRPr="000B077C" w:rsidRDefault="002500BB" w:rsidP="00222C6D">
      <w:pPr>
        <w:rPr>
          <w:sz w:val="20"/>
          <w:szCs w:val="20"/>
        </w:rPr>
      </w:pPr>
    </w:p>
    <w:sectPr w:rsidR="002500BB" w:rsidRPr="000B077C" w:rsidSect="00222C6D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DB4" w:rsidRDefault="00472DB4" w:rsidP="00E12559">
      <w:r>
        <w:separator/>
      </w:r>
    </w:p>
  </w:endnote>
  <w:endnote w:type="continuationSeparator" w:id="0">
    <w:p w:rsidR="00472DB4" w:rsidRDefault="00472DB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DB4" w:rsidRDefault="00472DB4" w:rsidP="00E12559">
      <w:r>
        <w:separator/>
      </w:r>
    </w:p>
  </w:footnote>
  <w:footnote w:type="continuationSeparator" w:id="0">
    <w:p w:rsidR="00472DB4" w:rsidRDefault="00472DB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D040B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B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77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077C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2C6D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DB4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7B3A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237D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4371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40BF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674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3DAB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43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6</cp:revision>
  <dcterms:created xsi:type="dcterms:W3CDTF">2020-11-16T09:25:00Z</dcterms:created>
  <dcterms:modified xsi:type="dcterms:W3CDTF">2020-11-27T09:24:00Z</dcterms:modified>
</cp:coreProperties>
</file>