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E2" w:rsidRPr="00342694" w:rsidRDefault="009D02E2" w:rsidP="009D0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694">
        <w:rPr>
          <w:rFonts w:ascii="Times New Roman" w:hAnsi="Times New Roman"/>
          <w:sz w:val="24"/>
          <w:szCs w:val="24"/>
        </w:rPr>
        <w:t>ДЕПАРТАМЕНТ СОЦИАЛЬНОГО РАЗВИТИЯ</w:t>
      </w:r>
    </w:p>
    <w:p w:rsidR="009D02E2" w:rsidRPr="00342694" w:rsidRDefault="009D02E2" w:rsidP="009D02E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80938</wp:posOffset>
            </wp:positionV>
            <wp:extent cx="685800" cy="512445"/>
            <wp:effectExtent l="0" t="0" r="0" b="1905"/>
            <wp:wrapNone/>
            <wp:docPr id="1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Рисунок 8" descr="логотип центра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24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203477</wp:posOffset>
            </wp:positionH>
            <wp:positionV relativeFrom="paragraph">
              <wp:posOffset>8890</wp:posOffset>
            </wp:positionV>
            <wp:extent cx="609600" cy="613410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Эмблема Депсоцразвит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341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342694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</w:p>
    <w:p w:rsidR="009D02E2" w:rsidRPr="00342694" w:rsidRDefault="009D02E2" w:rsidP="009D02E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D02E2" w:rsidRPr="00342694" w:rsidRDefault="009D02E2" w:rsidP="009D02E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42694">
        <w:rPr>
          <w:rFonts w:ascii="Times New Roman" w:hAnsi="Times New Roman"/>
          <w:sz w:val="24"/>
          <w:szCs w:val="24"/>
        </w:rPr>
        <w:t>БЮДЖЕТНОЕ УЧРЕЖДЕНИЕ</w:t>
      </w:r>
    </w:p>
    <w:p w:rsidR="009D02E2" w:rsidRPr="00342694" w:rsidRDefault="009D02E2" w:rsidP="009D02E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42694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</w:p>
    <w:p w:rsidR="009D02E2" w:rsidRPr="00342694" w:rsidRDefault="009D02E2" w:rsidP="009D02E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42694">
        <w:rPr>
          <w:rFonts w:ascii="Times New Roman" w:hAnsi="Times New Roman"/>
          <w:bCs/>
          <w:sz w:val="24"/>
          <w:szCs w:val="24"/>
        </w:rPr>
        <w:t>«МЕТОДИЧЕСКИЙ ЦЕНТР РАЗВИТИЯ СОЦИАЛЬНОГО ОБСЛУЖИВАНИЯ»</w:t>
      </w:r>
    </w:p>
    <w:p w:rsidR="00511555" w:rsidRDefault="00511555"/>
    <w:p w:rsidR="009D02E2" w:rsidRDefault="009D02E2"/>
    <w:p w:rsidR="009D02E2" w:rsidRDefault="009D02E2"/>
    <w:p w:rsidR="009D02E2" w:rsidRDefault="009D02E2"/>
    <w:p w:rsidR="009D02E2" w:rsidRDefault="009D02E2" w:rsidP="00163517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078">
        <w:rPr>
          <w:rFonts w:ascii="Times New Roman" w:hAnsi="Times New Roman" w:cs="Times New Roman"/>
          <w:b/>
          <w:sz w:val="36"/>
          <w:szCs w:val="36"/>
        </w:rPr>
        <w:t xml:space="preserve">ВНЕДРЕНИЕ </w:t>
      </w:r>
      <w:r>
        <w:rPr>
          <w:rFonts w:ascii="Times New Roman" w:hAnsi="Times New Roman" w:cs="Times New Roman"/>
          <w:b/>
          <w:sz w:val="36"/>
          <w:szCs w:val="36"/>
        </w:rPr>
        <w:t xml:space="preserve">ТЕХНОЛОГИИ </w:t>
      </w:r>
      <w:r w:rsidRPr="00067078">
        <w:rPr>
          <w:rFonts w:ascii="Times New Roman" w:hAnsi="Times New Roman" w:cs="Times New Roman"/>
          <w:b/>
          <w:sz w:val="36"/>
          <w:szCs w:val="36"/>
        </w:rPr>
        <w:t>МЕДИАЦИИ</w:t>
      </w:r>
    </w:p>
    <w:p w:rsidR="009D02E2" w:rsidRDefault="009D02E2" w:rsidP="00163517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078">
        <w:rPr>
          <w:rFonts w:ascii="Times New Roman" w:hAnsi="Times New Roman" w:cs="Times New Roman"/>
          <w:b/>
          <w:sz w:val="36"/>
          <w:szCs w:val="36"/>
        </w:rPr>
        <w:t>В ДЕЯТЕЛЬНОСТЬ УЧРЕЖДЕНИЙ</w:t>
      </w:r>
      <w:r>
        <w:rPr>
          <w:rFonts w:ascii="Times New Roman" w:hAnsi="Times New Roman" w:cs="Times New Roman"/>
          <w:b/>
          <w:sz w:val="36"/>
          <w:szCs w:val="36"/>
        </w:rPr>
        <w:t xml:space="preserve"> СОЦИАЛЬНОГО ОБСЛУЖИВАНИЯ</w:t>
      </w:r>
      <w:r w:rsidRPr="00067078">
        <w:rPr>
          <w:rFonts w:ascii="Times New Roman" w:hAnsi="Times New Roman" w:cs="Times New Roman"/>
          <w:b/>
          <w:sz w:val="36"/>
          <w:szCs w:val="36"/>
        </w:rPr>
        <w:t xml:space="preserve"> СЕМЬИ И ДЕТЕЙ</w:t>
      </w:r>
    </w:p>
    <w:p w:rsidR="00163517" w:rsidRDefault="009D02E2" w:rsidP="001635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078">
        <w:rPr>
          <w:rFonts w:ascii="Times New Roman" w:hAnsi="Times New Roman" w:cs="Times New Roman"/>
          <w:b/>
          <w:sz w:val="36"/>
          <w:szCs w:val="36"/>
        </w:rPr>
        <w:t>ХАНТЫ-МАНСИЙСКО</w:t>
      </w:r>
      <w:r>
        <w:rPr>
          <w:rFonts w:ascii="Times New Roman" w:hAnsi="Times New Roman" w:cs="Times New Roman"/>
          <w:b/>
          <w:sz w:val="36"/>
          <w:szCs w:val="36"/>
        </w:rPr>
        <w:t>ГО</w:t>
      </w:r>
      <w:r w:rsidRPr="0006707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02E2" w:rsidRDefault="009D02E2" w:rsidP="00163517">
      <w:pPr>
        <w:spacing w:after="0"/>
        <w:jc w:val="center"/>
      </w:pPr>
      <w:r w:rsidRPr="00067078">
        <w:rPr>
          <w:rFonts w:ascii="Times New Roman" w:hAnsi="Times New Roman" w:cs="Times New Roman"/>
          <w:b/>
          <w:sz w:val="36"/>
          <w:szCs w:val="36"/>
        </w:rPr>
        <w:t>АВТОНОМНО</w:t>
      </w:r>
      <w:r>
        <w:rPr>
          <w:rFonts w:ascii="Times New Roman" w:hAnsi="Times New Roman" w:cs="Times New Roman"/>
          <w:b/>
          <w:sz w:val="36"/>
          <w:szCs w:val="36"/>
        </w:rPr>
        <w:t>ГО</w:t>
      </w:r>
      <w:r w:rsidRPr="00067078">
        <w:rPr>
          <w:rFonts w:ascii="Times New Roman" w:hAnsi="Times New Roman" w:cs="Times New Roman"/>
          <w:b/>
          <w:sz w:val="36"/>
          <w:szCs w:val="36"/>
        </w:rPr>
        <w:t xml:space="preserve"> ОКРУГ</w:t>
      </w:r>
      <w:r>
        <w:rPr>
          <w:rFonts w:ascii="Times New Roman" w:hAnsi="Times New Roman" w:cs="Times New Roman"/>
          <w:b/>
          <w:sz w:val="36"/>
          <w:szCs w:val="36"/>
        </w:rPr>
        <w:t>А – ЮГРЫ</w:t>
      </w:r>
    </w:p>
    <w:p w:rsidR="009D02E2" w:rsidRDefault="009D02E2"/>
    <w:p w:rsidR="009D02E2" w:rsidRPr="00351A0B" w:rsidRDefault="003D76B3" w:rsidP="00351A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</w:t>
      </w:r>
      <w:r w:rsidR="00351A0B" w:rsidRPr="00351A0B">
        <w:rPr>
          <w:rFonts w:ascii="Times New Roman" w:hAnsi="Times New Roman" w:cs="Times New Roman"/>
          <w:sz w:val="28"/>
          <w:szCs w:val="28"/>
        </w:rPr>
        <w:t>етодическое пособие</w:t>
      </w:r>
    </w:p>
    <w:p w:rsidR="009D02E2" w:rsidRDefault="009D02E2"/>
    <w:p w:rsidR="009D02E2" w:rsidRDefault="009D02E2"/>
    <w:p w:rsidR="009D02E2" w:rsidRDefault="009D02E2"/>
    <w:p w:rsidR="009D02E2" w:rsidRDefault="009D02E2"/>
    <w:p w:rsidR="009D02E2" w:rsidRDefault="009D02E2"/>
    <w:p w:rsidR="009D02E2" w:rsidRDefault="009D02E2"/>
    <w:p w:rsidR="009D02E2" w:rsidRDefault="009D02E2"/>
    <w:p w:rsidR="009D02E2" w:rsidRDefault="009D02E2"/>
    <w:p w:rsidR="009D02E2" w:rsidRDefault="009D02E2"/>
    <w:p w:rsidR="00163517" w:rsidRDefault="00163517"/>
    <w:p w:rsidR="009D02E2" w:rsidRDefault="009D02E2"/>
    <w:p w:rsidR="009D02E2" w:rsidRDefault="009D02E2" w:rsidP="009D02E2">
      <w:pPr>
        <w:jc w:val="center"/>
      </w:pPr>
    </w:p>
    <w:p w:rsidR="009D02E2" w:rsidRPr="005D65DC" w:rsidRDefault="009D02E2" w:rsidP="009D0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5DC">
        <w:rPr>
          <w:rFonts w:ascii="Times New Roman" w:hAnsi="Times New Roman"/>
          <w:sz w:val="24"/>
          <w:szCs w:val="24"/>
        </w:rPr>
        <w:t>Сургут</w:t>
      </w:r>
    </w:p>
    <w:p w:rsidR="009D02E2" w:rsidRPr="005D65DC" w:rsidRDefault="009D02E2" w:rsidP="009D0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5DC">
        <w:rPr>
          <w:rFonts w:ascii="Times New Roman" w:hAnsi="Times New Roman"/>
          <w:sz w:val="24"/>
          <w:szCs w:val="24"/>
        </w:rPr>
        <w:t>Бюджетное учреждение Ханты-Мансийского автономного округа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D65DC">
        <w:rPr>
          <w:rFonts w:ascii="Times New Roman" w:hAnsi="Times New Roman"/>
          <w:sz w:val="24"/>
          <w:szCs w:val="24"/>
        </w:rPr>
        <w:t xml:space="preserve"> Югры</w:t>
      </w:r>
    </w:p>
    <w:p w:rsidR="009D02E2" w:rsidRPr="005D65DC" w:rsidRDefault="009D02E2" w:rsidP="009D0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5DC">
        <w:rPr>
          <w:rFonts w:ascii="Times New Roman" w:hAnsi="Times New Roman"/>
          <w:sz w:val="24"/>
          <w:szCs w:val="24"/>
        </w:rPr>
        <w:t>«Методический центр развития социального обслуживания»</w:t>
      </w:r>
    </w:p>
    <w:p w:rsidR="009D02E2" w:rsidRDefault="009D02E2" w:rsidP="009D02E2">
      <w:pPr>
        <w:jc w:val="center"/>
        <w:rPr>
          <w:rFonts w:ascii="Times New Roman" w:hAnsi="Times New Roman"/>
          <w:sz w:val="24"/>
          <w:szCs w:val="24"/>
        </w:rPr>
      </w:pPr>
      <w:r w:rsidRPr="005D65D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</w:p>
    <w:p w:rsidR="009D02E2" w:rsidRPr="00DC0C3D" w:rsidRDefault="009D02E2" w:rsidP="009D0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C3D">
        <w:rPr>
          <w:rFonts w:ascii="Times New Roman" w:hAnsi="Times New Roman"/>
          <w:sz w:val="24"/>
          <w:szCs w:val="24"/>
        </w:rPr>
        <w:lastRenderedPageBreak/>
        <w:t xml:space="preserve">УДК </w:t>
      </w:r>
      <w:r w:rsidR="00EA3C34">
        <w:rPr>
          <w:rFonts w:ascii="Times New Roman" w:hAnsi="Times New Roman"/>
          <w:sz w:val="24"/>
          <w:szCs w:val="24"/>
        </w:rPr>
        <w:t>364.044.24</w:t>
      </w:r>
    </w:p>
    <w:p w:rsidR="009D02E2" w:rsidRPr="00DC0C3D" w:rsidRDefault="009D02E2" w:rsidP="009D0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C3D">
        <w:rPr>
          <w:rFonts w:ascii="Times New Roman" w:hAnsi="Times New Roman"/>
          <w:sz w:val="24"/>
          <w:szCs w:val="24"/>
        </w:rPr>
        <w:t xml:space="preserve">ББК </w:t>
      </w:r>
      <w:r w:rsidR="00EA3C34">
        <w:rPr>
          <w:rFonts w:ascii="Times New Roman" w:hAnsi="Times New Roman"/>
          <w:sz w:val="24"/>
          <w:szCs w:val="24"/>
        </w:rPr>
        <w:t>65.272</w:t>
      </w:r>
    </w:p>
    <w:p w:rsidR="009D02E2" w:rsidRPr="00573A31" w:rsidRDefault="003D76B3" w:rsidP="009D0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35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60</w:t>
      </w:r>
    </w:p>
    <w:p w:rsidR="009D02E2" w:rsidRPr="0080115A" w:rsidRDefault="009D02E2" w:rsidP="009D0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2E2" w:rsidRDefault="009D02E2" w:rsidP="009D02E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0115A">
        <w:rPr>
          <w:rFonts w:ascii="Times New Roman" w:hAnsi="Times New Roman"/>
          <w:i/>
          <w:sz w:val="24"/>
          <w:szCs w:val="24"/>
        </w:rPr>
        <w:t>Под общей редакцией:</w:t>
      </w:r>
    </w:p>
    <w:p w:rsidR="009D02E2" w:rsidRPr="00F66C00" w:rsidRDefault="009D02E2" w:rsidP="009D02E2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9D02E2" w:rsidRPr="0080115A" w:rsidRDefault="009D02E2" w:rsidP="009D02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032A">
        <w:rPr>
          <w:rFonts w:ascii="Times New Roman" w:hAnsi="Times New Roman"/>
          <w:b/>
          <w:sz w:val="24"/>
          <w:szCs w:val="24"/>
        </w:rPr>
        <w:t>А. В. Бодак,</w:t>
      </w:r>
      <w:r w:rsidRPr="0080115A">
        <w:rPr>
          <w:rFonts w:ascii="Times New Roman" w:hAnsi="Times New Roman"/>
          <w:sz w:val="24"/>
          <w:szCs w:val="24"/>
        </w:rPr>
        <w:t xml:space="preserve"> к. п. н., доцента, директора бюджетного учреждения Ханты-Мансийского </w:t>
      </w:r>
      <w:r>
        <w:rPr>
          <w:rFonts w:ascii="Times New Roman" w:hAnsi="Times New Roman"/>
          <w:sz w:val="24"/>
          <w:szCs w:val="24"/>
        </w:rPr>
        <w:br/>
      </w:r>
      <w:r w:rsidRPr="0080115A">
        <w:rPr>
          <w:rFonts w:ascii="Times New Roman" w:hAnsi="Times New Roman"/>
          <w:sz w:val="24"/>
          <w:szCs w:val="24"/>
        </w:rPr>
        <w:t>автономного округа – Югры «Методический центр развития социального обслуживания»;</w:t>
      </w:r>
    </w:p>
    <w:p w:rsidR="009D02E2" w:rsidRPr="005662E8" w:rsidRDefault="009D02E2" w:rsidP="009D02E2">
      <w:pPr>
        <w:spacing w:after="0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662E8">
        <w:rPr>
          <w:rFonts w:ascii="Times New Roman" w:hAnsi="Times New Roman"/>
          <w:b/>
          <w:spacing w:val="-4"/>
          <w:sz w:val="24"/>
          <w:szCs w:val="24"/>
        </w:rPr>
        <w:t xml:space="preserve">И. А. Медведевой, </w:t>
      </w:r>
      <w:r w:rsidRPr="005662E8">
        <w:rPr>
          <w:rFonts w:ascii="Times New Roman" w:hAnsi="Times New Roman"/>
          <w:spacing w:val="-4"/>
          <w:sz w:val="24"/>
          <w:szCs w:val="24"/>
        </w:rPr>
        <w:t>к. п. н., заместителя директора бюджетного учреждения Ханты-Мансийского автономного округа – Югры «Методический центр развития социального обслуживания».</w:t>
      </w:r>
    </w:p>
    <w:p w:rsidR="009D02E2" w:rsidRPr="0080115A" w:rsidRDefault="009D02E2" w:rsidP="009D0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2E2" w:rsidRDefault="009D02E2" w:rsidP="009D02E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0115A">
        <w:rPr>
          <w:rFonts w:ascii="Times New Roman" w:hAnsi="Times New Roman"/>
          <w:i/>
          <w:sz w:val="24"/>
          <w:szCs w:val="24"/>
        </w:rPr>
        <w:t>Авторы-составители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9D02E2" w:rsidRPr="00F66C00" w:rsidRDefault="009D02E2" w:rsidP="009D02E2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9D02E2" w:rsidRPr="004E29AE" w:rsidRDefault="009D02E2" w:rsidP="009D02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Л. Х</w:t>
      </w:r>
      <w:r w:rsidRPr="00AA032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Раимбакиева,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лабораторией </w:t>
      </w:r>
      <w:r w:rsidRPr="00306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социального </w:t>
      </w:r>
      <w:r w:rsidRPr="00306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обслуживания семьи и детей отдела опытно-экспериментальной и инновационной работы бюджетного учреждения Ханты-Мансийского автономного округа – Югры «Методический центр 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вития социального обслуживания»</w:t>
      </w:r>
      <w:r w:rsidRPr="004E29AE">
        <w:rPr>
          <w:rFonts w:ascii="Times New Roman" w:hAnsi="Times New Roman"/>
          <w:sz w:val="24"/>
          <w:szCs w:val="24"/>
        </w:rPr>
        <w:t xml:space="preserve">; </w:t>
      </w:r>
    </w:p>
    <w:p w:rsidR="009D02E2" w:rsidRPr="00F66C00" w:rsidRDefault="009D02E2" w:rsidP="009D02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Ю. А</w:t>
      </w:r>
      <w:r w:rsidRPr="00AA032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Якушева</w:t>
      </w:r>
      <w:r w:rsidRPr="00AA032A">
        <w:rPr>
          <w:rFonts w:ascii="Times New Roman" w:hAnsi="Times New Roman"/>
          <w:b/>
          <w:sz w:val="24"/>
          <w:szCs w:val="24"/>
        </w:rPr>
        <w:t>,</w:t>
      </w:r>
      <w:r w:rsidRPr="004E29AE">
        <w:rPr>
          <w:rFonts w:ascii="Times New Roman" w:hAnsi="Times New Roman"/>
          <w:sz w:val="24"/>
          <w:szCs w:val="24"/>
        </w:rPr>
        <w:t xml:space="preserve"> </w:t>
      </w:r>
      <w:r w:rsidRPr="00306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методист лаборатории технологий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социального </w:t>
      </w:r>
      <w:r w:rsidRPr="00306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обслуживания семьи и детей отдела опытно-экспериментальной и инновационной работы бюджетного учреждения Ханты-Мансийского автономного округа – Югры «Методический центр 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вития социального обслуживания»</w:t>
      </w:r>
    </w:p>
    <w:p w:rsidR="009D02E2" w:rsidRPr="0080115A" w:rsidRDefault="009D02E2" w:rsidP="009D0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2E2" w:rsidRPr="00BC692C" w:rsidRDefault="009D02E2" w:rsidP="009D02E2">
      <w:pPr>
        <w:spacing w:after="0" w:line="240" w:lineRule="auto"/>
        <w:jc w:val="center"/>
        <w:rPr>
          <w:rFonts w:ascii="Times New Roman" w:hAnsi="Times New Roman"/>
          <w:i/>
        </w:rPr>
      </w:pPr>
      <w:r w:rsidRPr="00BC692C">
        <w:rPr>
          <w:rFonts w:ascii="Times New Roman" w:hAnsi="Times New Roman"/>
          <w:i/>
        </w:rPr>
        <w:t>Издается по решению редакционно-издательского совета</w:t>
      </w:r>
    </w:p>
    <w:p w:rsidR="009D02E2" w:rsidRPr="00BC692C" w:rsidRDefault="009D02E2" w:rsidP="009D02E2">
      <w:pPr>
        <w:spacing w:after="0" w:line="240" w:lineRule="auto"/>
        <w:jc w:val="center"/>
        <w:rPr>
          <w:rFonts w:ascii="Times New Roman" w:hAnsi="Times New Roman"/>
          <w:i/>
        </w:rPr>
      </w:pPr>
      <w:r w:rsidRPr="00BC692C">
        <w:rPr>
          <w:rFonts w:ascii="Times New Roman" w:hAnsi="Times New Roman"/>
          <w:i/>
        </w:rPr>
        <w:t>бюджетного учреждения Ханты-Мансийского автономного округа – Югры</w:t>
      </w:r>
    </w:p>
    <w:p w:rsidR="009D02E2" w:rsidRPr="00BC692C" w:rsidRDefault="009D02E2" w:rsidP="009D02E2">
      <w:pPr>
        <w:spacing w:after="0" w:line="240" w:lineRule="auto"/>
        <w:jc w:val="center"/>
        <w:rPr>
          <w:rFonts w:ascii="Times New Roman" w:hAnsi="Times New Roman"/>
          <w:i/>
        </w:rPr>
      </w:pPr>
      <w:r w:rsidRPr="00BC692C">
        <w:rPr>
          <w:rFonts w:ascii="Times New Roman" w:hAnsi="Times New Roman"/>
          <w:i/>
        </w:rPr>
        <w:t>«Методический центр развития социального обслуживания», г. Сургут</w:t>
      </w:r>
    </w:p>
    <w:p w:rsidR="009D02E2" w:rsidRPr="0080115A" w:rsidRDefault="00A54AA7" w:rsidP="009D0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95" o:spid="_x0000_s1026" style="position:absolute;margin-left:-9pt;margin-top:9.9pt;width:40.7pt;height:1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" stroked="f">
            <v:textbox>
              <w:txbxContent>
                <w:p w:rsidR="00110ABC" w:rsidRPr="00AA032A" w:rsidRDefault="005F35A1" w:rsidP="009D02E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3D76B3">
                    <w:rPr>
                      <w:rFonts w:ascii="Times New Roman" w:hAnsi="Times New Roman"/>
                      <w:sz w:val="24"/>
                      <w:szCs w:val="24"/>
                    </w:rPr>
                    <w:t xml:space="preserve"> 60</w:t>
                  </w:r>
                </w:p>
              </w:txbxContent>
            </v:textbox>
          </v:rect>
        </w:pict>
      </w:r>
    </w:p>
    <w:p w:rsidR="009D02E2" w:rsidRPr="00D8583E" w:rsidRDefault="00C725E0" w:rsidP="009D02E2">
      <w:pPr>
        <w:spacing w:after="0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  <w:r w:rsidRPr="00C7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Внедрение технологии медиации в деятельность учреждений социального обслуживания семьи и детей Ханты-Мансийского автономного округа – Югры</w:t>
      </w:r>
      <w:r w:rsidR="009D02E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9D02E2" w:rsidRPr="00D8583E">
        <w:rPr>
          <w:rFonts w:ascii="Times New Roman" w:hAnsi="Times New Roman"/>
          <w:spacing w:val="-4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авт.-</w:t>
      </w:r>
      <w:r w:rsidRPr="00306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Л. Х. Раимбакиева, </w:t>
      </w:r>
      <w:r w:rsidRPr="00306D11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D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Якушева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Сургут : Изд-во </w:t>
      </w:r>
      <w:r w:rsidRPr="00306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бюджетного учреждения Ханты-Мансийского автономного округа – Югры «Методический центр развития социального обслуживания», </w:t>
      </w:r>
      <w:r w:rsidRPr="00306D1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47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Pr="00306D1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9D02E2" w:rsidRPr="0080115A" w:rsidRDefault="009D02E2" w:rsidP="009D02E2">
      <w:pPr>
        <w:spacing w:after="0" w:line="240" w:lineRule="auto"/>
        <w:ind w:left="709" w:firstLine="652"/>
        <w:jc w:val="both"/>
        <w:rPr>
          <w:rFonts w:ascii="Times New Roman" w:hAnsi="Times New Roman"/>
          <w:sz w:val="24"/>
          <w:szCs w:val="24"/>
        </w:rPr>
      </w:pPr>
    </w:p>
    <w:p w:rsidR="00C725E0" w:rsidRDefault="003D76B3" w:rsidP="00C725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</w:t>
      </w:r>
      <w:r w:rsidR="00C725E0">
        <w:rPr>
          <w:rFonts w:ascii="Times New Roman" w:hAnsi="Times New Roman" w:cs="Times New Roman"/>
          <w:sz w:val="24"/>
          <w:szCs w:val="24"/>
        </w:rPr>
        <w:t>етодическое пособие раскрыва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25E0">
        <w:rPr>
          <w:rFonts w:ascii="Times New Roman" w:hAnsi="Times New Roman" w:cs="Times New Roman"/>
          <w:sz w:val="24"/>
          <w:szCs w:val="24"/>
        </w:rPr>
        <w:t>т сущность и особенности работы по внедрению технологии медиации в деятельность учреждений социального об</w:t>
      </w:r>
      <w:r w:rsidR="00AC7CFB">
        <w:rPr>
          <w:rFonts w:ascii="Times New Roman" w:hAnsi="Times New Roman" w:cs="Times New Roman"/>
          <w:sz w:val="24"/>
          <w:szCs w:val="24"/>
        </w:rPr>
        <w:t>с</w:t>
      </w:r>
      <w:r w:rsidR="00C725E0">
        <w:rPr>
          <w:rFonts w:ascii="Times New Roman" w:hAnsi="Times New Roman" w:cs="Times New Roman"/>
          <w:sz w:val="24"/>
          <w:szCs w:val="24"/>
        </w:rPr>
        <w:t>луживания семьи и детей Ханты-Мансийского автономного округа – Югры.</w:t>
      </w:r>
    </w:p>
    <w:p w:rsidR="009D02E2" w:rsidRPr="00B42B29" w:rsidRDefault="00C725E0" w:rsidP="00C725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D11">
        <w:rPr>
          <w:rFonts w:ascii="Times New Roman" w:hAnsi="Times New Roman" w:cs="Times New Roman"/>
          <w:sz w:val="24"/>
          <w:szCs w:val="24"/>
        </w:rPr>
        <w:t xml:space="preserve">Издание </w:t>
      </w:r>
      <w:r>
        <w:rPr>
          <w:rFonts w:ascii="Times New Roman" w:hAnsi="Times New Roman" w:cs="Times New Roman"/>
          <w:sz w:val="24"/>
          <w:szCs w:val="24"/>
        </w:rPr>
        <w:t>адресовано специалистам учреждений социального обслуживания семьи и детей.</w:t>
      </w:r>
    </w:p>
    <w:p w:rsidR="009D02E2" w:rsidRDefault="009D02E2" w:rsidP="009D02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D02E2" w:rsidRDefault="009D02E2" w:rsidP="009D02E2">
      <w:pPr>
        <w:spacing w:after="0" w:line="240" w:lineRule="auto"/>
        <w:ind w:left="8222"/>
        <w:rPr>
          <w:rFonts w:ascii="Times New Roman" w:hAnsi="Times New Roman"/>
          <w:b/>
          <w:sz w:val="24"/>
          <w:szCs w:val="24"/>
        </w:rPr>
      </w:pPr>
    </w:p>
    <w:p w:rsidR="00EA3C34" w:rsidRPr="00DC0C3D" w:rsidRDefault="00EA3C34" w:rsidP="00EA3C34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DC0C3D">
        <w:rPr>
          <w:rFonts w:ascii="Times New Roman" w:hAnsi="Times New Roman"/>
          <w:sz w:val="24"/>
          <w:szCs w:val="24"/>
        </w:rPr>
        <w:t xml:space="preserve">УДК </w:t>
      </w:r>
      <w:r>
        <w:rPr>
          <w:rFonts w:ascii="Times New Roman" w:hAnsi="Times New Roman"/>
          <w:sz w:val="24"/>
          <w:szCs w:val="24"/>
        </w:rPr>
        <w:t>364.044.24</w:t>
      </w:r>
    </w:p>
    <w:p w:rsidR="00EA3C34" w:rsidRPr="00DC0C3D" w:rsidRDefault="00EA3C34" w:rsidP="00EA3C34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DC0C3D">
        <w:rPr>
          <w:rFonts w:ascii="Times New Roman" w:hAnsi="Times New Roman"/>
          <w:sz w:val="24"/>
          <w:szCs w:val="24"/>
        </w:rPr>
        <w:t xml:space="preserve">ББК </w:t>
      </w:r>
      <w:r>
        <w:rPr>
          <w:rFonts w:ascii="Times New Roman" w:hAnsi="Times New Roman"/>
          <w:sz w:val="24"/>
          <w:szCs w:val="24"/>
        </w:rPr>
        <w:t>65.272</w:t>
      </w:r>
    </w:p>
    <w:p w:rsidR="009D02E2" w:rsidRDefault="009D02E2" w:rsidP="009D02E2">
      <w:pPr>
        <w:spacing w:after="0" w:line="240" w:lineRule="auto"/>
        <w:ind w:left="8222"/>
        <w:rPr>
          <w:rFonts w:ascii="Times New Roman" w:hAnsi="Times New Roman"/>
          <w:b/>
          <w:sz w:val="24"/>
          <w:szCs w:val="24"/>
        </w:rPr>
      </w:pPr>
    </w:p>
    <w:p w:rsidR="009D02E2" w:rsidRPr="0080115A" w:rsidRDefault="009D02E2" w:rsidP="009D02E2">
      <w:pPr>
        <w:spacing w:after="0" w:line="240" w:lineRule="auto"/>
        <w:ind w:left="8222"/>
        <w:rPr>
          <w:rFonts w:ascii="Times New Roman" w:hAnsi="Times New Roman"/>
          <w:b/>
          <w:sz w:val="24"/>
          <w:szCs w:val="24"/>
        </w:rPr>
      </w:pPr>
      <w:r w:rsidRPr="008D1BB5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174963</wp:posOffset>
            </wp:positionV>
            <wp:extent cx="1558290" cy="564515"/>
            <wp:effectExtent l="0" t="0" r="3810" b="6985"/>
            <wp:wrapTight wrapText="bothSides">
              <wp:wrapPolygon edited="0">
                <wp:start x="0" y="0"/>
                <wp:lineTo x="0" y="21138"/>
                <wp:lineTo x="21389" y="21138"/>
                <wp:lineTo x="21389" y="0"/>
                <wp:lineTo x="0" y="0"/>
              </wp:wrapPolygon>
            </wp:wrapTight>
            <wp:docPr id="4" name="Рисунок 4" descr="\\Iio1\общая папка роза нуретдиновна\Отдел стандартизации\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io1\общая папка роза нуретдиновна\Отдел стандартизации\зна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2E2" w:rsidRDefault="00A54AA7" w:rsidP="009A72FE">
      <w:pPr>
        <w:ind w:left="5954"/>
        <w:rPr>
          <w:rFonts w:ascii="Times New Roman" w:hAnsi="Times New Roman"/>
        </w:rPr>
      </w:pPr>
      <w:r w:rsidRPr="00A54AA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Прямоугольник 168" o:spid="_x0000_s1029" style="position:absolute;left:0;text-align:left;margin-left:0;margin-top:65.25pt;width:53.2pt;height:29.15pt;z-index:25166540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" fillcolor="window" stroked="f" strokeweight="1pt">
            <w10:wrap anchorx="margin"/>
          </v:rect>
        </w:pict>
      </w:r>
      <w:r w:rsidR="009D02E2" w:rsidRPr="0080115A">
        <w:rPr>
          <w:rFonts w:ascii="Times New Roman" w:hAnsi="Times New Roman"/>
        </w:rPr>
        <w:t>© Бюджетное учреждение Ханты-Мансийского автономного округа – Югры «Методический центр развития социального обслуживания», 201</w:t>
      </w:r>
      <w:r w:rsidR="009D02E2">
        <w:rPr>
          <w:rFonts w:ascii="Times New Roman" w:hAnsi="Times New Roman"/>
        </w:rPr>
        <w:t>6</w:t>
      </w:r>
    </w:p>
    <w:p w:rsidR="009A72FE" w:rsidRDefault="007B536D" w:rsidP="007B5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62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26"/>
        <w:gridCol w:w="702"/>
      </w:tblGrid>
      <w:tr w:rsidR="00110ABC" w:rsidRPr="00EB5BAA" w:rsidTr="00C91314">
        <w:trPr>
          <w:trHeight w:val="409"/>
        </w:trPr>
        <w:tc>
          <w:tcPr>
            <w:tcW w:w="8926" w:type="dxa"/>
          </w:tcPr>
          <w:p w:rsidR="00110ABC" w:rsidRPr="00EB5BAA" w:rsidRDefault="00110ABC" w:rsidP="00EB5BAA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Предисловие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EB5BAA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702" w:type="dxa"/>
          </w:tcPr>
          <w:p w:rsidR="00110ABC" w:rsidRPr="00EB5BAA" w:rsidRDefault="00EB5BAA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0ABC" w:rsidRPr="00EB5BAA" w:rsidTr="00C91314">
        <w:tc>
          <w:tcPr>
            <w:tcW w:w="8926" w:type="dxa"/>
          </w:tcPr>
          <w:p w:rsidR="00110ABC" w:rsidRPr="00EB5BAA" w:rsidRDefault="00110ABC" w:rsidP="00EB5BAA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r w:rsidR="00EB5B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2" w:type="dxa"/>
          </w:tcPr>
          <w:p w:rsidR="00110ABC" w:rsidRPr="00EB5BAA" w:rsidRDefault="00EB5BAA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0ABC" w:rsidRPr="00EB5BAA" w:rsidTr="00C91314">
        <w:tc>
          <w:tcPr>
            <w:tcW w:w="8926" w:type="dxa"/>
          </w:tcPr>
          <w:p w:rsidR="00C91314" w:rsidRDefault="00C91314" w:rsidP="00EB5BAA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C" w:rsidRPr="00EB5BAA" w:rsidRDefault="00110ABC" w:rsidP="00EB5BAA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ГЛАВА 1. ОСНОВЫ МЕДИАЦИИ КАК АЛЬТЕРНАТИВНОЙ ПРОЦЕДУРЫ УРЕГУЛИРОВАНИЯ СПОРОВ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EB5BAA">
              <w:rPr>
                <w:rFonts w:ascii="Times New Roman" w:hAnsi="Times New Roman" w:cs="Times New Roman"/>
                <w:sz w:val="28"/>
                <w:szCs w:val="28"/>
              </w:rPr>
              <w:t>....................</w:t>
            </w:r>
          </w:p>
        </w:tc>
        <w:tc>
          <w:tcPr>
            <w:tcW w:w="702" w:type="dxa"/>
          </w:tcPr>
          <w:p w:rsidR="00110ABC" w:rsidRPr="00EB5BAA" w:rsidRDefault="00110ABC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AA" w:rsidRPr="00EB5BAA" w:rsidRDefault="00EB5BAA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0ABC" w:rsidRPr="00EB5BAA" w:rsidTr="00C91314">
        <w:trPr>
          <w:trHeight w:val="303"/>
        </w:trPr>
        <w:tc>
          <w:tcPr>
            <w:tcW w:w="8926" w:type="dxa"/>
          </w:tcPr>
          <w:p w:rsidR="00110ABC" w:rsidRPr="00EB5BAA" w:rsidRDefault="00110ABC" w:rsidP="00EB5BAA">
            <w:pPr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BAA">
              <w:rPr>
                <w:rStyle w:val="FontStyle83"/>
                <w:sz w:val="28"/>
                <w:szCs w:val="28"/>
              </w:rPr>
              <w:t>1.1. Основные понятия</w:t>
            </w:r>
            <w:r w:rsidR="00233A51" w:rsidRPr="00EB5BAA">
              <w:rPr>
                <w:rStyle w:val="FontStyle83"/>
                <w:sz w:val="28"/>
                <w:szCs w:val="28"/>
              </w:rPr>
              <w:t>………………………………………………………</w:t>
            </w:r>
            <w:r w:rsidR="00EB5BAA">
              <w:rPr>
                <w:rStyle w:val="FontStyle83"/>
                <w:sz w:val="28"/>
                <w:szCs w:val="28"/>
              </w:rPr>
              <w:t>.</w:t>
            </w:r>
          </w:p>
        </w:tc>
        <w:tc>
          <w:tcPr>
            <w:tcW w:w="702" w:type="dxa"/>
          </w:tcPr>
          <w:p w:rsidR="00110ABC" w:rsidRPr="00EB5BAA" w:rsidRDefault="004C1607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0ABC" w:rsidRPr="00EB5BAA" w:rsidTr="00C91314">
        <w:tc>
          <w:tcPr>
            <w:tcW w:w="8926" w:type="dxa"/>
          </w:tcPr>
          <w:p w:rsidR="00110ABC" w:rsidRPr="00EB5BAA" w:rsidRDefault="00110ABC" w:rsidP="00EB5BAA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1.2. Медиация как инструмент осуществления профилактической и коррекционной работы с семьей и детьми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702" w:type="dxa"/>
          </w:tcPr>
          <w:p w:rsidR="00110ABC" w:rsidRDefault="00110ABC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07" w:rsidRPr="00EB5BAA" w:rsidRDefault="004C1607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0ABC" w:rsidRPr="00EB5BAA" w:rsidTr="00C91314">
        <w:trPr>
          <w:trHeight w:val="253"/>
        </w:trPr>
        <w:tc>
          <w:tcPr>
            <w:tcW w:w="8926" w:type="dxa"/>
          </w:tcPr>
          <w:p w:rsidR="00110ABC" w:rsidRPr="00EB5BAA" w:rsidRDefault="00110ABC" w:rsidP="00EB5BAA">
            <w:pPr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BAA">
              <w:rPr>
                <w:rStyle w:val="FontStyle83"/>
                <w:sz w:val="28"/>
                <w:szCs w:val="28"/>
              </w:rPr>
              <w:t>1.3. Нормативно-правовые основы применения медиации</w:t>
            </w:r>
            <w:r w:rsidR="00233A51" w:rsidRPr="00EB5BAA">
              <w:rPr>
                <w:rStyle w:val="FontStyle83"/>
                <w:sz w:val="28"/>
                <w:szCs w:val="28"/>
              </w:rPr>
              <w:t>………………</w:t>
            </w:r>
          </w:p>
        </w:tc>
        <w:tc>
          <w:tcPr>
            <w:tcW w:w="702" w:type="dxa"/>
          </w:tcPr>
          <w:p w:rsidR="00110ABC" w:rsidRPr="00EB5BAA" w:rsidRDefault="004C1607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10ABC" w:rsidRPr="00EB5BAA" w:rsidTr="00C91314">
        <w:tc>
          <w:tcPr>
            <w:tcW w:w="8926" w:type="dxa"/>
          </w:tcPr>
          <w:p w:rsidR="00C91314" w:rsidRDefault="00C91314" w:rsidP="00EB5BAA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C" w:rsidRPr="00EB5BAA" w:rsidRDefault="00110ABC" w:rsidP="00C54151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60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. ВНЕДРЕНИЕ ТЕХНОЛОГИИ МЕДИАЦИИ В ДЕЯТ</w:t>
            </w:r>
            <w:r w:rsidR="009918B8">
              <w:rPr>
                <w:rFonts w:ascii="Times New Roman" w:hAnsi="Times New Roman" w:cs="Times New Roman"/>
                <w:sz w:val="28"/>
                <w:szCs w:val="28"/>
              </w:rPr>
              <w:t xml:space="preserve">ЕЛЬНОСТЬ УЧРЕЖДЕНИЙ СОЦИАЛЬНОГО </w:t>
            </w: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ОБСЛУЖИВАНИЯ СЕМЬИ И ДЕТЕЙ ХАНТЫ-МАНСИЙСКО</w:t>
            </w:r>
            <w:r w:rsidR="00C5415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 w:rsidR="00C5415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C54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 xml:space="preserve"> – ЮГР</w:t>
            </w:r>
            <w:r w:rsidR="00C54151">
              <w:rPr>
                <w:rFonts w:ascii="Times New Roman" w:hAnsi="Times New Roman" w:cs="Times New Roman"/>
                <w:sz w:val="28"/>
                <w:szCs w:val="28"/>
              </w:rPr>
              <w:t>Ы .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…….…………</w:t>
            </w:r>
            <w:r w:rsidR="00C5415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702" w:type="dxa"/>
          </w:tcPr>
          <w:p w:rsidR="00110ABC" w:rsidRDefault="00110ABC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AE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AE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14" w:rsidRDefault="00C91314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AE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10ABC" w:rsidRPr="00EB5BAA" w:rsidTr="00C91314">
        <w:tc>
          <w:tcPr>
            <w:tcW w:w="8926" w:type="dxa"/>
          </w:tcPr>
          <w:p w:rsidR="00110ABC" w:rsidRPr="00EB5BAA" w:rsidRDefault="00110ABC" w:rsidP="00EB5BAA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2.1. Технология медиации в работе с семьей и детьми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702" w:type="dxa"/>
          </w:tcPr>
          <w:p w:rsidR="00110ABC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10ABC" w:rsidRPr="00EB5BAA" w:rsidTr="00C91314">
        <w:tc>
          <w:tcPr>
            <w:tcW w:w="8926" w:type="dxa"/>
          </w:tcPr>
          <w:p w:rsidR="00110ABC" w:rsidRPr="00EB5BAA" w:rsidRDefault="00110ABC" w:rsidP="00EB5BAA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2.2. Организационный этап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……………………………..…………………</w:t>
            </w:r>
            <w:r w:rsidR="0075564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702" w:type="dxa"/>
          </w:tcPr>
          <w:p w:rsidR="00110ABC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0ABC" w:rsidRPr="00EB5BAA" w:rsidTr="00C91314">
        <w:tc>
          <w:tcPr>
            <w:tcW w:w="8926" w:type="dxa"/>
          </w:tcPr>
          <w:p w:rsidR="00110ABC" w:rsidRPr="00EB5BAA" w:rsidRDefault="00110ABC" w:rsidP="00EB5BAA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2.3. Практический этап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702" w:type="dxa"/>
          </w:tcPr>
          <w:p w:rsidR="00110ABC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0ABC" w:rsidRPr="00EB5BAA" w:rsidTr="00C91314">
        <w:tc>
          <w:tcPr>
            <w:tcW w:w="8926" w:type="dxa"/>
          </w:tcPr>
          <w:p w:rsidR="00110ABC" w:rsidRPr="00EB5BAA" w:rsidRDefault="00110ABC" w:rsidP="00EB5BAA">
            <w:pPr>
              <w:widowControl w:val="0"/>
              <w:overflowPunct w:val="0"/>
              <w:adjustRightInd w:val="0"/>
              <w:spacing w:after="0"/>
              <w:jc w:val="lef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2.4. Аналитический этап</w:t>
            </w:r>
            <w:r w:rsidR="00233A51" w:rsidRPr="00EB5B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……………………………………………………</w:t>
            </w:r>
            <w:r w:rsidR="0075564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..</w:t>
            </w:r>
          </w:p>
        </w:tc>
        <w:tc>
          <w:tcPr>
            <w:tcW w:w="702" w:type="dxa"/>
          </w:tcPr>
          <w:p w:rsidR="00110ABC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22C1C" w:rsidRPr="00EB5BAA" w:rsidTr="00C91314">
        <w:tc>
          <w:tcPr>
            <w:tcW w:w="8926" w:type="dxa"/>
          </w:tcPr>
          <w:p w:rsidR="00122C1C" w:rsidRPr="00EB5BAA" w:rsidRDefault="00122C1C" w:rsidP="00EB5BAA">
            <w:pPr>
              <w:widowControl w:val="0"/>
              <w:overflowPunct w:val="0"/>
              <w:adjustRightInd w:val="0"/>
              <w:spacing w:after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Список литературы</w:t>
            </w:r>
            <w:r w:rsidR="00233A51" w:rsidRPr="00EB5B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…………………………………………………………</w:t>
            </w:r>
            <w:r w:rsidR="0075564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..</w:t>
            </w:r>
          </w:p>
        </w:tc>
        <w:tc>
          <w:tcPr>
            <w:tcW w:w="702" w:type="dxa"/>
          </w:tcPr>
          <w:p w:rsidR="00122C1C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22C1C" w:rsidRPr="00EB5BAA" w:rsidTr="00C91314">
        <w:tc>
          <w:tcPr>
            <w:tcW w:w="8926" w:type="dxa"/>
          </w:tcPr>
          <w:p w:rsidR="00122C1C" w:rsidRPr="00EB5BAA" w:rsidRDefault="00122C1C" w:rsidP="00EB5BAA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BAA">
              <w:rPr>
                <w:rFonts w:ascii="Times New Roman" w:hAnsi="Times New Roman" w:cs="Times New Roman"/>
                <w:sz w:val="28"/>
                <w:szCs w:val="28"/>
              </w:rPr>
              <w:t>Приложение 1. Проект типового положения о службе медиации в учреждении социального обслуживания семьи и детей Ханты-Мансийского автономного округа – Югры</w:t>
            </w:r>
            <w:r w:rsidR="00233A51" w:rsidRPr="00EB5B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  <w:r w:rsidR="00755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</w:tcPr>
          <w:p w:rsidR="00122C1C" w:rsidRDefault="00122C1C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AE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AE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22C1C" w:rsidRPr="00EB5BAA" w:rsidTr="00C91314">
        <w:tc>
          <w:tcPr>
            <w:tcW w:w="8926" w:type="dxa"/>
          </w:tcPr>
          <w:p w:rsidR="00122C1C" w:rsidRPr="00EB5BAA" w:rsidRDefault="00122C1C" w:rsidP="00EB5BA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2. Заявка на участие в восстановительной программе разрешения конфликтной ситуации</w:t>
            </w:r>
            <w:r w:rsidR="00233A51" w:rsidRPr="00EB5BA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755648">
              <w:rPr>
                <w:rFonts w:ascii="Times New Roman" w:eastAsia="Times New Roman" w:hAnsi="Times New Roman" w:cs="Times New Roman"/>
                <w:sz w:val="28"/>
                <w:szCs w:val="28"/>
              </w:rPr>
              <w:t>.......</w:t>
            </w:r>
          </w:p>
        </w:tc>
        <w:tc>
          <w:tcPr>
            <w:tcW w:w="702" w:type="dxa"/>
          </w:tcPr>
          <w:p w:rsidR="00122C1C" w:rsidRDefault="00122C1C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AE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22C1C" w:rsidRPr="00EB5BAA" w:rsidTr="00C91314">
        <w:tc>
          <w:tcPr>
            <w:tcW w:w="8926" w:type="dxa"/>
          </w:tcPr>
          <w:p w:rsidR="00122C1C" w:rsidRPr="00EB5BAA" w:rsidRDefault="00D92822" w:rsidP="00EB5BA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3. Журнал регистрации </w:t>
            </w:r>
            <w:r w:rsidRPr="00EB5BAA">
              <w:rPr>
                <w:rFonts w:ascii="Times New Roman" w:eastAsia="TimesNewRomanPSMT" w:hAnsi="Times New Roman" w:cs="Times New Roman"/>
                <w:sz w:val="28"/>
                <w:szCs w:val="28"/>
              </w:rPr>
              <w:t>поступивших обращений по разрешению конфликтных ситуаций</w:t>
            </w:r>
            <w:r w:rsidR="00233A51" w:rsidRPr="00EB5BAA">
              <w:rPr>
                <w:rFonts w:ascii="Times New Roman" w:eastAsia="TimesNewRomanPSMT" w:hAnsi="Times New Roman" w:cs="Times New Roman"/>
                <w:sz w:val="28"/>
                <w:szCs w:val="28"/>
              </w:rPr>
              <w:t>……………………………………</w:t>
            </w:r>
            <w:r w:rsidR="00755648">
              <w:rPr>
                <w:rFonts w:ascii="Times New Roman" w:eastAsia="TimesNewRomanPSMT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702" w:type="dxa"/>
          </w:tcPr>
          <w:p w:rsidR="00122C1C" w:rsidRDefault="00122C1C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AE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92822" w:rsidRPr="00EB5BAA" w:rsidTr="00C91314">
        <w:tc>
          <w:tcPr>
            <w:tcW w:w="8926" w:type="dxa"/>
          </w:tcPr>
          <w:p w:rsidR="00D92822" w:rsidRPr="00EB5BAA" w:rsidRDefault="00D92822" w:rsidP="00EB5BA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BA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4. Медиативное соглашение (примирительный договор)</w:t>
            </w:r>
            <w:r w:rsidR="00755648">
              <w:rPr>
                <w:rFonts w:ascii="Times New Roman" w:eastAsia="Times New Roman" w:hAnsi="Times New Roman" w:cs="Times New Roman"/>
                <w:sz w:val="28"/>
                <w:szCs w:val="28"/>
              </w:rPr>
              <w:t>......</w:t>
            </w:r>
          </w:p>
        </w:tc>
        <w:tc>
          <w:tcPr>
            <w:tcW w:w="702" w:type="dxa"/>
          </w:tcPr>
          <w:p w:rsidR="00D92822" w:rsidRPr="00EB5BAA" w:rsidRDefault="00C47EAE" w:rsidP="00C913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7B536D" w:rsidRPr="00EB5BAA" w:rsidRDefault="007B536D" w:rsidP="00EB5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822" w:rsidRPr="00EB5BAA" w:rsidRDefault="00D92822" w:rsidP="00EB5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822" w:rsidRPr="00EB5BAA" w:rsidRDefault="00D92822" w:rsidP="00EB5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822" w:rsidRPr="00EB5BAA" w:rsidRDefault="00D92822" w:rsidP="00EB5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822" w:rsidRPr="00EB5BAA" w:rsidRDefault="00D92822" w:rsidP="00EB5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A51" w:rsidRPr="00EB5BAA" w:rsidRDefault="00233A51" w:rsidP="00EB5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822" w:rsidRDefault="00D92822" w:rsidP="007B5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822" w:rsidRDefault="00D92822" w:rsidP="007B5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56" w:rsidRDefault="003B7156" w:rsidP="007B5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0B" w:rsidRDefault="00351A0B" w:rsidP="00351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B84484" w:rsidRDefault="00B84484" w:rsidP="00351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BB" w:rsidRDefault="00B84484" w:rsidP="00B158B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специалистов учреждений социального обслуживания семьи и детей ввиду отсутствия опыта испытывают трудности в организации и проведении медиации. С</w:t>
      </w:r>
      <w:r>
        <w:rPr>
          <w:rFonts w:ascii="Times New Roman" w:hAnsi="Times New Roman" w:cs="Times New Roman"/>
          <w:sz w:val="28"/>
          <w:szCs w:val="28"/>
        </w:rPr>
        <w:t xml:space="preserve"> целью оказания им методической помощи разработано настоящие пособие, основная задача которого состоит в описании наиболее оптимальных действий по внедрению технологии медиации в учреждения</w:t>
      </w:r>
      <w:r w:rsidR="005E78B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семьи и д</w:t>
      </w:r>
      <w:r w:rsidR="00B158BB">
        <w:rPr>
          <w:rFonts w:ascii="Times New Roman" w:hAnsi="Times New Roman" w:cs="Times New Roman"/>
          <w:sz w:val="28"/>
          <w:szCs w:val="28"/>
        </w:rPr>
        <w:t>етей</w:t>
      </w:r>
      <w:r w:rsidRPr="00C02BC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484" w:rsidRDefault="00B84484" w:rsidP="00B158B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предложенного </w:t>
      </w:r>
      <w:r w:rsidR="006F5332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пособия заключается в представлении алгоритма по внедрению технологии </w:t>
      </w:r>
      <w:r w:rsidRPr="008E6A3C">
        <w:rPr>
          <w:rFonts w:ascii="Times New Roman" w:hAnsi="Times New Roman" w:cs="Times New Roman"/>
          <w:sz w:val="28"/>
          <w:szCs w:val="28"/>
        </w:rPr>
        <w:t>медиации в деятельность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 w:rsidRPr="008E6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автономного округа.</w:t>
      </w:r>
    </w:p>
    <w:p w:rsidR="00B84484" w:rsidRDefault="00B84484" w:rsidP="00B84484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предложенных материалов может служить базой для дальнейших разработок методов, проектов, программ по применению технологии медиации в учреждениях социального обслуживания.</w:t>
      </w:r>
    </w:p>
    <w:p w:rsidR="00351A0B" w:rsidRDefault="00351A0B" w:rsidP="00351A0B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073E">
        <w:rPr>
          <w:rFonts w:ascii="Times New Roman" w:hAnsi="Times New Roman" w:cs="Times New Roman"/>
          <w:sz w:val="28"/>
          <w:szCs w:val="28"/>
        </w:rPr>
        <w:t>особие состоит из двух глав и пр</w:t>
      </w:r>
      <w:r>
        <w:rPr>
          <w:rFonts w:ascii="Times New Roman" w:hAnsi="Times New Roman" w:cs="Times New Roman"/>
          <w:sz w:val="28"/>
          <w:szCs w:val="28"/>
        </w:rPr>
        <w:t>иложений, в которых рассматриваются как теоретические основы медиации, так и практические вопросы.</w:t>
      </w:r>
    </w:p>
    <w:p w:rsidR="00351A0B" w:rsidRDefault="00351A0B" w:rsidP="00351A0B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глава «Основы медиации как альтернативной процедуры урегулирования споров» представляет медиацию как инструмент осуществления профилактической и коррекционной работы с семьей и детьми, а также включает сведения об основных понятиях, нормативно-правовых основах применения медиации.</w:t>
      </w:r>
    </w:p>
    <w:p w:rsidR="00351A0B" w:rsidRPr="00C02BC1" w:rsidRDefault="00351A0B" w:rsidP="00351A0B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«Внедрение технологии медиации в деятельность учреждений семь</w:t>
      </w:r>
      <w:r w:rsidR="001C29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детей Ханты-Мансийского автономного округа – Югры» приводится описание алгоритма, </w:t>
      </w:r>
      <w:r w:rsidRPr="00C02BC1">
        <w:rPr>
          <w:rFonts w:ascii="Times New Roman" w:hAnsi="Times New Roman" w:cs="Times New Roman"/>
          <w:sz w:val="28"/>
          <w:szCs w:val="28"/>
        </w:rPr>
        <w:t>раскрыва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Pr="00C02BC1">
        <w:rPr>
          <w:rFonts w:ascii="Times New Roman" w:hAnsi="Times New Roman" w:cs="Times New Roman"/>
          <w:sz w:val="28"/>
          <w:szCs w:val="28"/>
        </w:rPr>
        <w:t xml:space="preserve"> сущность и особенности работы по внедрению технологии медиации</w:t>
      </w:r>
      <w:r>
        <w:rPr>
          <w:rFonts w:ascii="Times New Roman" w:hAnsi="Times New Roman" w:cs="Times New Roman"/>
          <w:sz w:val="28"/>
          <w:szCs w:val="28"/>
        </w:rPr>
        <w:t xml:space="preserve"> в практическую деятельность учреждения.</w:t>
      </w:r>
    </w:p>
    <w:p w:rsidR="00351A0B" w:rsidRDefault="00351A0B" w:rsidP="00351A0B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C2007">
        <w:rPr>
          <w:rFonts w:ascii="Times New Roman" w:hAnsi="Times New Roman" w:cs="Times New Roman"/>
          <w:sz w:val="28"/>
          <w:szCs w:val="28"/>
        </w:rPr>
        <w:t xml:space="preserve">Приложения содержат </w:t>
      </w:r>
      <w:r>
        <w:rPr>
          <w:rFonts w:ascii="Times New Roman" w:hAnsi="Times New Roman" w:cs="Times New Roman"/>
          <w:sz w:val="28"/>
          <w:szCs w:val="28"/>
        </w:rPr>
        <w:t xml:space="preserve">образцы применяемых в медиации документов. </w:t>
      </w:r>
    </w:p>
    <w:p w:rsidR="00351A0B" w:rsidRDefault="00351A0B" w:rsidP="00351A0B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61073E">
        <w:rPr>
          <w:rFonts w:ascii="Times New Roman" w:hAnsi="Times New Roman" w:cs="Times New Roman"/>
          <w:sz w:val="28"/>
          <w:szCs w:val="28"/>
        </w:rPr>
        <w:t>Материалы методического пособия «</w:t>
      </w:r>
      <w:r>
        <w:rPr>
          <w:rFonts w:ascii="Times New Roman" w:hAnsi="Times New Roman" w:cs="Times New Roman"/>
          <w:sz w:val="28"/>
          <w:szCs w:val="28"/>
        </w:rPr>
        <w:t>Внедрение т</w:t>
      </w:r>
      <w:r w:rsidRPr="0061073E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медиации в деятельность учреждений социального обслуживания семьи и детей Ханты-Мансийского автономного округа – Югры</w:t>
      </w:r>
      <w:r w:rsidRPr="0061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1073E">
        <w:rPr>
          <w:rFonts w:ascii="Times New Roman" w:hAnsi="Times New Roman" w:cs="Times New Roman"/>
          <w:sz w:val="28"/>
          <w:szCs w:val="28"/>
        </w:rPr>
        <w:t>могут быть использованы в деятельности специалистов системы социальной защиты населения, представителей общественных организаций, специалистов негосударственных организаций, преподавателей, осуществляющих повышение квалификации, а также при изучении дисциплин высшего профессионального образования по направлению подготовки 040400.62 «Социальная работа» (квалификация (степень) «бакалавр»), 040400.68 «Социальная работа» (квалификация (степень) «магистр»).</w:t>
      </w:r>
    </w:p>
    <w:p w:rsidR="00B84484" w:rsidRDefault="00B84484" w:rsidP="00B84484">
      <w:pPr>
        <w:spacing w:after="0"/>
        <w:ind w:firstLine="652"/>
        <w:jc w:val="both"/>
      </w:pPr>
      <w:r>
        <w:rPr>
          <w:rFonts w:ascii="Times New Roman" w:hAnsi="Times New Roman" w:cs="Times New Roman"/>
          <w:sz w:val="28"/>
          <w:szCs w:val="28"/>
        </w:rPr>
        <w:t>Авторы-составители издания выражают благодарность специалистам казенного учреждения Ханты-Мансийского автономного округа – Югры «Социально-реабилитационный центр для несовершеннолетних «Зина» за взаимное сотрудничество и оказанную помощь в работе над данным изданием.</w:t>
      </w:r>
    </w:p>
    <w:p w:rsidR="00351A0B" w:rsidRDefault="00351A0B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2D" w:rsidRDefault="004D6D2D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84" w:rsidRDefault="00B84484" w:rsidP="00351A0B">
      <w:pPr>
        <w:spacing w:after="0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0B" w:rsidRDefault="00351A0B" w:rsidP="00B84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4484" w:rsidRDefault="00B84484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51A0B" w:rsidRDefault="00351A0B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E94">
        <w:rPr>
          <w:rFonts w:ascii="Times New Roman" w:hAnsi="Times New Roman" w:cs="Times New Roman"/>
          <w:sz w:val="28"/>
          <w:szCs w:val="28"/>
        </w:rPr>
        <w:t>Конфликты и споры между людьми, поиск эффективных способов их разрешения имеют такую же древнюю историю, как и само существование человечества. Очевидно, что в</w:t>
      </w:r>
      <w:r w:rsidRPr="00D20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многих случаях, если люди могут решить проблему путем обсуждения и переговоров, они достигнут более быстрого и лучшего результата, чем при противостоянии или судебном разбирательстве. Сильные эмоции, враждебность, тактика </w:t>
      </w:r>
      <w:r w:rsidR="00872210">
        <w:rPr>
          <w:rFonts w:ascii="Times New Roman" w:hAnsi="Times New Roman" w:cs="Times New Roman"/>
          <w:sz w:val="28"/>
          <w:szCs w:val="28"/>
          <w:shd w:val="clear" w:color="auto" w:fill="FFFFFF"/>
        </w:rPr>
        <w:t>конфронтации</w:t>
      </w:r>
      <w:r w:rsidRPr="00D20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неравенство социального положения могут стать препятствиями на пути к конструктивным переговорам.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чем возникает</w:t>
      </w:r>
      <w:r w:rsidRPr="007B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необходимость привлечения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посредника, </w:t>
      </w:r>
      <w:r w:rsidRPr="006F5332">
        <w:rPr>
          <w:rFonts w:ascii="Times New Roman" w:hAnsi="Times New Roman" w:cs="Times New Roman"/>
          <w:sz w:val="28"/>
          <w:szCs w:val="28"/>
          <w:shd w:val="clear" w:color="auto" w:fill="FFFFFF"/>
        </w:rPr>
        <w:t>незаинтересованной в конфликте стороны,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</w:t>
      </w:r>
      <w:r w:rsidRPr="007B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оскольку грамотное управление конфликтом позволяет свести к минимуму его разрушительные последствия. </w:t>
      </w:r>
    </w:p>
    <w:p w:rsidR="00351A0B" w:rsidRDefault="00351A0B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Попытки примерить конфликтующи</w:t>
      </w:r>
      <w:r w:rsidR="006F533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силами трет</w:t>
      </w:r>
      <w:r w:rsidR="006F533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ей стороны стали основой альтернативной процедуры урегулирования споров – медиации.</w:t>
      </w:r>
    </w:p>
    <w:p w:rsidR="00351A0B" w:rsidRDefault="00351A0B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Медиация как новая социально-психологическая технология разрешения конфликтов между людьми в России появилась относительно недавно, однако, ее внедрение показало </w:t>
      </w:r>
      <w:r w:rsidRPr="00DD1E7B">
        <w:rPr>
          <w:rFonts w:ascii="Times New Roman" w:hAnsi="Times New Roman" w:cs="Times New Roman"/>
          <w:sz w:val="28"/>
          <w:szCs w:val="28"/>
        </w:rPr>
        <w:t>хорошие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Согласно мониторингу деятельности служб медиации, возросли</w:t>
      </w:r>
      <w:r w:rsidRPr="00AE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DD1E7B">
        <w:rPr>
          <w:rFonts w:ascii="Times New Roman" w:hAnsi="Times New Roman" w:cs="Times New Roman"/>
          <w:sz w:val="28"/>
          <w:szCs w:val="28"/>
        </w:rPr>
        <w:t>эффективно проведенных медиативных практик</w:t>
      </w:r>
      <w:r>
        <w:rPr>
          <w:rFonts w:ascii="Times New Roman" w:hAnsi="Times New Roman" w:cs="Times New Roman"/>
          <w:sz w:val="28"/>
          <w:szCs w:val="28"/>
        </w:rPr>
        <w:t xml:space="preserve"> (в 2013 г</w:t>
      </w:r>
      <w:r w:rsidR="00DF6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686 программ, в 2014 г</w:t>
      </w:r>
      <w:r w:rsidR="00DF6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954 программы), а также увеличилось количество служб (в 2013 г</w:t>
      </w:r>
      <w:r w:rsidR="00DF6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35 служб, 2014 г</w:t>
      </w:r>
      <w:r w:rsidR="00DF6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41 служба) и территорий</w:t>
      </w:r>
      <w:r w:rsidR="00381D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функционируют данные службы (в 2013 г</w:t>
      </w:r>
      <w:r w:rsidR="005E78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7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12 территорий, в 2014 г</w:t>
      </w:r>
      <w:r w:rsidR="005E78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14 территорий) </w:t>
      </w:r>
      <w:r w:rsidRPr="00014C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14C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A0B" w:rsidRDefault="00351A0B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медиации создаются условия для диалога, в процессе которого происходит </w:t>
      </w:r>
      <w:r w:rsidRPr="007A0CB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восстановление отношений, внутриличностных статусов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участников конфликта. А самое важное – </w:t>
      </w:r>
      <w:r>
        <w:rPr>
          <w:rFonts w:ascii="Times New Roman" w:hAnsi="Times New Roman" w:cs="Times New Roman"/>
          <w:sz w:val="28"/>
          <w:szCs w:val="28"/>
        </w:rPr>
        <w:t>стороны находят решение, удовлетворяющее всех участников конфликта.</w:t>
      </w:r>
    </w:p>
    <w:p w:rsidR="00351A0B" w:rsidRPr="00381DF5" w:rsidRDefault="00351A0B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A0CB5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CB5">
        <w:rPr>
          <w:rFonts w:ascii="Times New Roman" w:hAnsi="Times New Roman" w:cs="Times New Roman"/>
          <w:sz w:val="28"/>
          <w:szCs w:val="28"/>
        </w:rPr>
        <w:t xml:space="preserve"> внедрение медиации призвано минимизировать </w:t>
      </w:r>
      <w:r w:rsidRPr="00381DF5">
        <w:rPr>
          <w:rFonts w:ascii="Times New Roman" w:hAnsi="Times New Roman" w:cs="Times New Roman"/>
          <w:sz w:val="28"/>
          <w:szCs w:val="28"/>
        </w:rPr>
        <w:t>конфликтность между людьми и социальными группами, приобщить к мирному ведению переговоров и гуманным способам разрешения конфликта, что, бесспорно, остается актуальным во все времена.</w:t>
      </w:r>
    </w:p>
    <w:p w:rsidR="005E78B8" w:rsidRDefault="005E78B8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8B8" w:rsidRDefault="005E78B8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8B8" w:rsidRDefault="005E78B8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8B8" w:rsidRDefault="005E78B8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8B8" w:rsidRDefault="005E78B8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8B8" w:rsidRDefault="005E78B8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8B8" w:rsidRDefault="005E78B8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8B8" w:rsidRDefault="005E78B8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8B8" w:rsidRDefault="005E78B8" w:rsidP="00351A0B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8B8" w:rsidRPr="005E78B8" w:rsidRDefault="005E78B8" w:rsidP="005E7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B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769BC">
        <w:rPr>
          <w:rFonts w:ascii="Times New Roman" w:hAnsi="Times New Roman" w:cs="Times New Roman"/>
          <w:b/>
          <w:sz w:val="28"/>
          <w:szCs w:val="28"/>
        </w:rPr>
        <w:t>1</w:t>
      </w:r>
      <w:r w:rsidRPr="005E78B8">
        <w:rPr>
          <w:rFonts w:ascii="Times New Roman" w:hAnsi="Times New Roman" w:cs="Times New Roman"/>
          <w:b/>
          <w:sz w:val="28"/>
          <w:szCs w:val="28"/>
        </w:rPr>
        <w:t>. ОСНОВЫ МЕДИАЦИИ КАК АЛЬТЕРНАТИВНОЙ ПРОЦЕДУРЫ УРЕГУЛИРОВАНИЯ СПОРОВ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5E78B8" w:rsidRPr="005E78B8" w:rsidRDefault="005E78B8" w:rsidP="005E78B8">
      <w:pPr>
        <w:spacing w:after="0"/>
        <w:ind w:firstLine="652"/>
        <w:jc w:val="both"/>
        <w:rPr>
          <w:rStyle w:val="FontStyle83"/>
          <w:b/>
          <w:sz w:val="28"/>
          <w:szCs w:val="28"/>
        </w:rPr>
      </w:pPr>
      <w:r w:rsidRPr="005E78B8">
        <w:rPr>
          <w:rStyle w:val="FontStyle83"/>
          <w:b/>
          <w:sz w:val="28"/>
          <w:szCs w:val="28"/>
        </w:rPr>
        <w:t>1.1. Основные понятия</w:t>
      </w:r>
    </w:p>
    <w:p w:rsidR="009269D0" w:rsidRDefault="009269D0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противоправных ситуаций [7].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Восстановительный подход –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 [4].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Медиатор, медиаторы – независимое физическое лицо</w:t>
      </w:r>
      <w:r w:rsidR="009269D0">
        <w:rPr>
          <w:rFonts w:ascii="Times New Roman" w:hAnsi="Times New Roman" w:cs="Times New Roman"/>
          <w:sz w:val="28"/>
          <w:szCs w:val="28"/>
        </w:rPr>
        <w:t>/</w:t>
      </w:r>
      <w:r w:rsidRPr="005E78B8">
        <w:rPr>
          <w:rFonts w:ascii="Times New Roman" w:hAnsi="Times New Roman" w:cs="Times New Roman"/>
          <w:sz w:val="28"/>
          <w:szCs w:val="28"/>
        </w:rPr>
        <w:t>физические лица, привлекаемые сторонами в качестве посредника в урегулировании спора для содействия в выработке сторонами решения по существу спора [1].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Медиативный подход – подход, основанный на принципах медиации, предполагающий владение навыками позитивного осознанного общения, создающ</w:t>
      </w:r>
      <w:r w:rsidR="009269D0">
        <w:rPr>
          <w:rFonts w:ascii="Times New Roman" w:hAnsi="Times New Roman" w:cs="Times New Roman"/>
          <w:sz w:val="28"/>
          <w:szCs w:val="28"/>
        </w:rPr>
        <w:t>ими основу для предотвращения и</w:t>
      </w:r>
      <w:r w:rsidRPr="005E78B8">
        <w:rPr>
          <w:rFonts w:ascii="Times New Roman" w:hAnsi="Times New Roman" w:cs="Times New Roman"/>
          <w:sz w:val="28"/>
          <w:szCs w:val="28"/>
        </w:rPr>
        <w:t>(или) эффективного разрешения споров и конфликтов в повседневных условиях без проведения медиации как полноценной процедуры [4].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Медиативное соглашение</w:t>
      </w:r>
      <w:r w:rsidRPr="005E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732">
        <w:rPr>
          <w:rFonts w:ascii="Times New Roman" w:hAnsi="Times New Roman" w:cs="Times New Roman"/>
          <w:sz w:val="28"/>
          <w:szCs w:val="28"/>
        </w:rPr>
        <w:t>–</w:t>
      </w:r>
      <w:r w:rsidRPr="005E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8B8">
        <w:rPr>
          <w:rFonts w:ascii="Times New Roman" w:hAnsi="Times New Roman" w:cs="Times New Roman"/>
          <w:sz w:val="28"/>
          <w:szCs w:val="28"/>
        </w:rPr>
        <w:t>соглашение, достигнутое сторонами в результате применения процедуры медиации к спору или спорам, к отдельным разногласиям по спору и заключенное в письменной форме [1].</w:t>
      </w:r>
    </w:p>
    <w:p w:rsidR="005E78B8" w:rsidRPr="00B13732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Медиативные технологии – совокупность техник, методов, приемов (инструментов) профессиональной медиации для предупреждения и разрешения конфликтов, выработки взаимоприемлемого и взаимовыгодного решения, а также с целью сохранения и (или) восстановления отношений с окружающими [28].</w:t>
      </w:r>
    </w:p>
    <w:p w:rsidR="005E78B8" w:rsidRPr="00B13732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Медиация – способ разрешения споров мирным путем на основе выработки сторонами спора взаимоприемлемого решения при содействии нейтрального и независимого лица – медиатора [4].</w:t>
      </w:r>
    </w:p>
    <w:p w:rsidR="005E78B8" w:rsidRPr="00B13732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Медиация – технология альтернативного урегулирования споров с участием нейтральной беспристрастной, не заинтересованной в данном конфликте стороны (медиатора), который помогает сторонам выработать определенное соглашение по спору, при этом стороны полностью контролируют</w:t>
      </w:r>
      <w:r w:rsidRPr="00B1373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процесс принятия решения по урегулированию спора и условия его разрешения</w:t>
      </w:r>
      <w:r w:rsidRPr="00B13732">
        <w:rPr>
          <w:rFonts w:ascii="Times New Roman" w:hAnsi="Times New Roman" w:cs="Times New Roman"/>
          <w:sz w:val="28"/>
          <w:szCs w:val="28"/>
        </w:rPr>
        <w:t xml:space="preserve"> [23].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iCs/>
          <w:sz w:val="28"/>
          <w:szCs w:val="28"/>
        </w:rPr>
        <w:t xml:space="preserve">Программа восстановительного разрешения конфликтов – это форма организации процесса восстановительной медиации </w:t>
      </w:r>
      <w:r w:rsidRPr="005E78B8">
        <w:rPr>
          <w:rFonts w:ascii="Times New Roman" w:hAnsi="Times New Roman" w:cs="Times New Roman"/>
          <w:sz w:val="28"/>
          <w:szCs w:val="28"/>
        </w:rPr>
        <w:t>[16].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Процедура медиации – способ урегулирования споров при содействии трет</w:t>
      </w:r>
      <w:r w:rsidR="000A1081">
        <w:rPr>
          <w:rFonts w:ascii="Times New Roman" w:hAnsi="Times New Roman" w:cs="Times New Roman"/>
          <w:sz w:val="28"/>
          <w:szCs w:val="28"/>
        </w:rPr>
        <w:t>ь</w:t>
      </w:r>
      <w:r w:rsidRPr="005E78B8">
        <w:rPr>
          <w:rFonts w:ascii="Times New Roman" w:hAnsi="Times New Roman" w:cs="Times New Roman"/>
          <w:sz w:val="28"/>
          <w:szCs w:val="28"/>
        </w:rPr>
        <w:t>ей стороны (медиатора) на основе добровольного согласия сторон в целях достижения ими взаимоприемлемого решения [1].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 xml:space="preserve">Соглашение о проведении процедуры медиации – соглашение сторон, с момента заключения которого начинает применяться процедура медиации [1]. 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Служба медиации – организационная форма деятельности по проведению восстановительной медиации [27].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 xml:space="preserve">Стороны – </w:t>
      </w:r>
      <w:r w:rsidR="000A1081" w:rsidRPr="005E78B8">
        <w:rPr>
          <w:rFonts w:ascii="Times New Roman" w:hAnsi="Times New Roman" w:cs="Times New Roman"/>
          <w:sz w:val="28"/>
          <w:szCs w:val="28"/>
        </w:rPr>
        <w:t>субъекты отношений</w:t>
      </w:r>
      <w:r w:rsidR="000A1081">
        <w:rPr>
          <w:rFonts w:ascii="Times New Roman" w:hAnsi="Times New Roman" w:cs="Times New Roman"/>
          <w:sz w:val="28"/>
          <w:szCs w:val="28"/>
        </w:rPr>
        <w:t>,</w:t>
      </w:r>
      <w:r w:rsidR="000A1081" w:rsidRPr="005E78B8">
        <w:rPr>
          <w:rFonts w:ascii="Times New Roman" w:hAnsi="Times New Roman" w:cs="Times New Roman"/>
          <w:sz w:val="28"/>
          <w:szCs w:val="28"/>
        </w:rPr>
        <w:t xml:space="preserve"> </w:t>
      </w:r>
      <w:r w:rsidRPr="005E78B8">
        <w:rPr>
          <w:rFonts w:ascii="Times New Roman" w:hAnsi="Times New Roman" w:cs="Times New Roman"/>
          <w:sz w:val="28"/>
          <w:szCs w:val="28"/>
        </w:rPr>
        <w:t>желающие урегулировать спор с помощью процедуры медиации [1].</w:t>
      </w:r>
    </w:p>
    <w:p w:rsidR="005E78B8" w:rsidRPr="005E78B8" w:rsidRDefault="005E78B8" w:rsidP="005E78B8">
      <w:pPr>
        <w:spacing w:after="0"/>
        <w:ind w:firstLine="652"/>
        <w:jc w:val="both"/>
        <w:rPr>
          <w:rStyle w:val="FontStyle83"/>
          <w:b/>
          <w:sz w:val="28"/>
          <w:szCs w:val="28"/>
        </w:rPr>
      </w:pPr>
    </w:p>
    <w:p w:rsidR="005E78B8" w:rsidRPr="005E78B8" w:rsidRDefault="005E78B8" w:rsidP="005E78B8">
      <w:pPr>
        <w:spacing w:after="0"/>
        <w:ind w:firstLine="652"/>
        <w:jc w:val="both"/>
        <w:rPr>
          <w:rStyle w:val="FontStyle83"/>
          <w:b/>
          <w:sz w:val="28"/>
          <w:szCs w:val="28"/>
        </w:rPr>
      </w:pPr>
    </w:p>
    <w:p w:rsidR="005E78B8" w:rsidRPr="005E78B8" w:rsidRDefault="005E78B8" w:rsidP="005E78B8">
      <w:pPr>
        <w:pStyle w:val="a7"/>
        <w:shd w:val="clear" w:color="auto" w:fill="FFFFFF"/>
        <w:spacing w:before="0" w:beforeAutospacing="0" w:after="0" w:afterAutospacing="0" w:line="276" w:lineRule="auto"/>
        <w:ind w:firstLine="652"/>
        <w:jc w:val="both"/>
        <w:rPr>
          <w:b/>
          <w:color w:val="333333"/>
          <w:sz w:val="28"/>
          <w:szCs w:val="28"/>
        </w:rPr>
      </w:pPr>
      <w:r w:rsidRPr="005E78B8">
        <w:rPr>
          <w:b/>
          <w:sz w:val="28"/>
          <w:szCs w:val="28"/>
        </w:rPr>
        <w:t>1.2. Медиация как инструмент осуществления профилактической и коррекционной работы с семьей и детьми</w:t>
      </w:r>
    </w:p>
    <w:p w:rsidR="000E1F42" w:rsidRDefault="000E1F42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 xml:space="preserve">В широком смысле медиация представляет собой технологию </w:t>
      </w:r>
      <w:r w:rsidRPr="000E1F42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альтернативного урегулирования споро</w:t>
      </w:r>
      <w:r w:rsidRPr="005E78B8">
        <w:rPr>
          <w:rFonts w:ascii="Times New Roman" w:hAnsi="Times New Roman" w:cs="Times New Roman"/>
          <w:sz w:val="28"/>
          <w:szCs w:val="28"/>
        </w:rPr>
        <w:t>в с участием нейтральной стороны (медиатора) [23]. В узком – способ урегулирования споров при содействии медиатора на основе добровольного согласия сторон в целях достижения ими взаимоприемлемого решения [1].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 xml:space="preserve">Так, медиация как эффективная технология разрешения споров и конфликтов широко используется в различных областях и социальных практиках во многих странах мира. Наиболее распространенными </w:t>
      </w:r>
      <w:r w:rsidRPr="005E78B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сфере возникновения конфликтной ситуации являются</w:t>
      </w:r>
      <w:r w:rsidRPr="005E78B8">
        <w:rPr>
          <w:rFonts w:ascii="Times New Roman" w:hAnsi="Times New Roman" w:cs="Times New Roman"/>
          <w:sz w:val="28"/>
          <w:szCs w:val="28"/>
        </w:rPr>
        <w:t xml:space="preserve"> семейная медиация, медиация в сфере образования (школьная медиация), коммерческая медиация, медиация в судопроизводстве, медиация трудовых конфликтов.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Медиация как процедура по своей природе является восстановительным механизмом, поскольку ее базовыми принципами являются равноправие и самоуважение сторон, конструктивное поведение в условиях конфликта, ненасильственное реагирование на ситуации напряжения и эскалации конфликта [4] и предусматривает восстановление нарушенного вследствие конфликта социально-психологического состояния, связей и отношений в жизни его участников и их социального окружения; исправление причиненного конфликтом вреда. </w:t>
      </w:r>
      <w:r w:rsidRPr="005E78B8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медиацию принято рассматривать как центральное звено восстановительного подхода.</w:t>
      </w:r>
    </w:p>
    <w:p w:rsidR="005E78B8" w:rsidRPr="005E78B8" w:rsidRDefault="005E78B8" w:rsidP="005E78B8">
      <w:pPr>
        <w:spacing w:after="0"/>
        <w:ind w:firstLine="652"/>
        <w:jc w:val="both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Базовые положения восстановительного подхода к разрешению конфликтов нашли свое отражение в работах Р. Р. Максудова, Л. М. Карнозовой, А. Ю. Коновалова и др. Важнейшей характеристикой </w:t>
      </w:r>
      <w:r w:rsidRPr="005E78B8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восстановительного подхода является возвращение сторонам способности</w:t>
      </w: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самим разрешать конфликт. Выступая нейтральной стороной в урегулировании конфликтной ситуации, медиатор организует и управляет процессом переговоров таким образом, чтобы </w:t>
      </w:r>
      <w:r w:rsidRPr="005E78B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стороны пришли к наиболее выгодному соглашению. И</w:t>
      </w: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спользуя различные медиативные технологии, медиатор облегчает </w:t>
      </w:r>
      <w:r w:rsidRPr="005E78B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процесс общения между конфликтующими сторонами: </w:t>
      </w: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проясняет </w:t>
      </w:r>
      <w:r w:rsidRPr="005E78B8">
        <w:rPr>
          <w:rFonts w:ascii="Times New Roman" w:hAnsi="Times New Roman" w:cs="Times New Roman"/>
          <w:sz w:val="28"/>
          <w:szCs w:val="28"/>
        </w:rPr>
        <w:t>чувства, пожелания, интересы, потребности;</w:t>
      </w:r>
      <w:r w:rsidRPr="005E78B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способствует пониманию позиций и мнений, которые должны быть услышаны и поняты всеми участниками. Акцентируя стороны на их интересах, медиатор направляет процесс переговоров в русло поиска продуктивного решения проблемы, предоставляя возможность сторонам совместно прийти к общему взаимоприемлемому соглашению.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Медиация и восстановительный подход в практической деятельности используется: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1) в превентивной практике конфликтных ситуаций в повседневной жизни, участниками которых могут быть как несовершеннолетние, так и взрослые, путем обучения навыкам конструктивного социального взаимодействия;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2) в коррекционной работе в отношении несовершеннолетних, демонстрирующих девиантное поведение, посредством предоставления помощи и поддержки в разрешении конфликтов, снижения агрессивности (психической, речевой и др.), выстраивания конструктивных отношений с окружающими;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3) в коррекционной и реабилитационной работе с несовершеннолетними, находящимися в конфликте с законом, вместо карательных действий или наряду с наказанием через исправлени</w:t>
      </w:r>
      <w:r w:rsidR="001471BC">
        <w:rPr>
          <w:rFonts w:ascii="Times New Roman" w:hAnsi="Times New Roman" w:cs="Times New Roman"/>
          <w:sz w:val="28"/>
          <w:szCs w:val="28"/>
        </w:rPr>
        <w:t>е</w:t>
      </w:r>
      <w:r w:rsidRPr="005E78B8">
        <w:rPr>
          <w:rFonts w:ascii="Times New Roman" w:hAnsi="Times New Roman" w:cs="Times New Roman"/>
          <w:sz w:val="28"/>
          <w:szCs w:val="28"/>
        </w:rPr>
        <w:t xml:space="preserve"> зла, причиненно</w:t>
      </w:r>
      <w:r w:rsidR="001471BC">
        <w:rPr>
          <w:rFonts w:ascii="Times New Roman" w:hAnsi="Times New Roman" w:cs="Times New Roman"/>
          <w:sz w:val="28"/>
          <w:szCs w:val="28"/>
        </w:rPr>
        <w:t>го</w:t>
      </w:r>
      <w:r w:rsidRPr="005E78B8">
        <w:rPr>
          <w:rFonts w:ascii="Times New Roman" w:hAnsi="Times New Roman" w:cs="Times New Roman"/>
          <w:sz w:val="28"/>
          <w:szCs w:val="28"/>
        </w:rPr>
        <w:t xml:space="preserve"> преступлением, заглаживание вреда силами обидчиков, исцеление жертв преступлений, участие в этом процессе ближайшего социального окружения для восстановления отношений.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Значимость применения медиации в процессе профилактической, коррекционно</w:t>
      </w:r>
      <w:r w:rsidR="00783F12">
        <w:rPr>
          <w:rFonts w:ascii="Times New Roman" w:hAnsi="Times New Roman" w:cs="Times New Roman"/>
          <w:sz w:val="28"/>
          <w:szCs w:val="28"/>
        </w:rPr>
        <w:t>-</w:t>
      </w:r>
      <w:r w:rsidRPr="005E78B8">
        <w:rPr>
          <w:rFonts w:ascii="Times New Roman" w:hAnsi="Times New Roman" w:cs="Times New Roman"/>
          <w:sz w:val="28"/>
          <w:szCs w:val="28"/>
        </w:rPr>
        <w:t>реабилитационной работы с несовершеннолетними и их семьями имеет основополагающее значение и определяется следующими обстоятельствами:</w:t>
      </w:r>
    </w:p>
    <w:p w:rsidR="005E78B8" w:rsidRPr="005E78B8" w:rsidRDefault="001471B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8B8" w:rsidRPr="005E78B8">
        <w:rPr>
          <w:rFonts w:ascii="Times New Roman" w:hAnsi="Times New Roman" w:cs="Times New Roman"/>
          <w:sz w:val="28"/>
          <w:szCs w:val="28"/>
        </w:rPr>
        <w:t>психологические возрастные особенности несовершеннолетних выражаются в повышенной конфликтности, агрессивности, тревожности, незащищенности;</w:t>
      </w:r>
    </w:p>
    <w:p w:rsidR="005E78B8" w:rsidRPr="005E78B8" w:rsidRDefault="001471B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8B8" w:rsidRPr="005E78B8">
        <w:rPr>
          <w:rFonts w:ascii="Times New Roman" w:hAnsi="Times New Roman" w:cs="Times New Roman"/>
          <w:sz w:val="28"/>
          <w:szCs w:val="28"/>
        </w:rPr>
        <w:t>большинство взрослых в конфликте с подростками ведут себя деструктивно, что приводит к формированию у несовершеннолетних негативного опыта поведения в конфликтных ситуациях, который закрепляется и становится определяющим.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Исходя из вышесказанного, реализация м</w:t>
      </w: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едиации и восстановительного подхода выступают инструмент</w:t>
      </w:r>
      <w:r w:rsidR="00D83BB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ами</w:t>
      </w: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для решения задачи профилактики, коррекции и реабилитации в работе с несовершеннолетними и их семьями. Медиация осуществляется на практике посредством </w:t>
      </w:r>
      <w:r w:rsidRPr="005E78B8">
        <w:rPr>
          <w:rFonts w:ascii="Times New Roman" w:hAnsi="Times New Roman" w:cs="Times New Roman"/>
          <w:iCs/>
          <w:sz w:val="28"/>
          <w:szCs w:val="28"/>
        </w:rPr>
        <w:t>программы восстановительного разрешения конфликтов (восстановительная программа), которая представляет собой форму организации процесса переговоров. Выделяют несколько типов программы восстановительного разрешения конфликтов: восстановительная медиация (программа примирения), круг сообщества, семейная конференция.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</w:t>
      </w:r>
      <w:r w:rsidRPr="005E78B8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. Восстановительная медиация (программа примирения) – </w:t>
      </w: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программа, в которой медиатор создает условия для восстановления способности людей понимать друг друга и договариваться о приемлемых для них вариантах разрешения проблем, возникших в результате конфликтных ситуаций [16]. 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 реализации программы восстановительной медиации конфликтующие стороны встречаются для переговоров. О</w:t>
      </w:r>
      <w:r w:rsidRPr="005E78B8">
        <w:rPr>
          <w:rFonts w:ascii="Times New Roman" w:hAnsi="Times New Roman" w:cs="Times New Roman"/>
          <w:sz w:val="28"/>
          <w:szCs w:val="28"/>
        </w:rPr>
        <w:t xml:space="preserve">рганизованный диалог дает возможность сторонам лучше узнать и понять друг друга, способствует изменению отношений: от отношений конфронтации, предубеждений, подозрительности, агрессивности к позитивным взаимоотношениям. И ключевая роль здесь принадлежит медиатору, который помогает выразить и услышать точки зрения, мнения, чувства сторон, что формирует пространство взаимопонимания. Другими словами, организация диалога позволяет выйти на проблемы, интересы и потребности, которые обычно в ситуации конфликта скрыты за негативными отношениями сторон друг к другу [18]. 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ситуации.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 xml:space="preserve">Восстановительная медиация широко используется при разрешении межличностных конфликтов (в том числе детско-родительских, супружеских), представляющих собой противоречия между двумя субъектами, которые в силу сложившихся стереотипов поведения не могут быть устранены ими самостоятельно. 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Использование восстановительной медиации позволяет конфликтующим сторонам своевременно и эффективно разрешить локальный конфликт, не допустить ухудшения отношений, а порой и улучшить их за счет четкого осознания своих истинных интересов и потребностей, выработать взаимоудовлетворяющее решение.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2. </w:t>
      </w:r>
      <w:r w:rsidRPr="005E78B8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Круг сообщества (круг примирения)</w:t>
      </w: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– </w:t>
      </w:r>
      <w:r w:rsidRPr="005E78B8">
        <w:rPr>
          <w:rFonts w:ascii="Times New Roman" w:hAnsi="Times New Roman" w:cs="Times New Roman"/>
          <w:sz w:val="28"/>
          <w:szCs w:val="28"/>
        </w:rPr>
        <w:t>программа, направленная на работу с групповыми конфликтами (ситуации изгоев, межэтнические конфликты и пр.). Такая восстановительная программа может проводиться с разными целями: круги принятия решения, круги поддержки и исцеления (когда не требуется решение) и пр. Однако круг всегда собирается по какой-то проблемной ситуации, которая требует отклика. В заседании круга сообщества принимают участие только те, кого так или иначе затронула проблема, и кто готов прилагать усилия для ее решения. Привлекая к обсуждению проблемы заинтересованных людей, медиатор обеспечивает их активное участие в принятии решения и разделении ответственности за его выполнение. При этом важнейшим результатом круга примирения является разрешение проблемной ситуации через создание и укрепление общин (школьный класс, группа друзей, родственников и т.</w:t>
      </w:r>
      <w:r w:rsidR="00423132">
        <w:rPr>
          <w:rFonts w:ascii="Times New Roman" w:hAnsi="Times New Roman" w:cs="Times New Roman"/>
          <w:sz w:val="28"/>
          <w:szCs w:val="28"/>
        </w:rPr>
        <w:t xml:space="preserve"> </w:t>
      </w:r>
      <w:r w:rsidRPr="005E78B8">
        <w:rPr>
          <w:rFonts w:ascii="Times New Roman" w:hAnsi="Times New Roman" w:cs="Times New Roman"/>
          <w:sz w:val="28"/>
          <w:szCs w:val="28"/>
        </w:rPr>
        <w:t>д.).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Главной особенностью круга сообществ является наличие возможности для каждого участника высказать свою точку зрения и быть услышанным другими участниками круга. Медиатор направляет разговор в конструктивное русло, поддерживает атмосферу круга и его единство, помогает переформулировать резкие и излишне эмоциональные высказывания участников конфликта.</w:t>
      </w:r>
      <w:r w:rsidRPr="005E78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78B8">
        <w:rPr>
          <w:rFonts w:ascii="Times New Roman" w:hAnsi="Times New Roman" w:cs="Times New Roman"/>
          <w:sz w:val="28"/>
          <w:szCs w:val="28"/>
        </w:rPr>
        <w:t>При этом решение поставленных на обсуждение вопросов лежит на участниках конфликта, посредник лишь способству</w:t>
      </w:r>
      <w:r w:rsidR="00423132">
        <w:rPr>
          <w:rFonts w:ascii="Times New Roman" w:hAnsi="Times New Roman" w:cs="Times New Roman"/>
          <w:sz w:val="28"/>
          <w:szCs w:val="28"/>
        </w:rPr>
        <w:t>е</w:t>
      </w:r>
      <w:r w:rsidRPr="005E78B8">
        <w:rPr>
          <w:rFonts w:ascii="Times New Roman" w:hAnsi="Times New Roman" w:cs="Times New Roman"/>
          <w:sz w:val="28"/>
          <w:szCs w:val="28"/>
        </w:rPr>
        <w:t>т нормализации коммуникации, достижению взаимопонимания и выработке соглашения [18].</w:t>
      </w:r>
    </w:p>
    <w:p w:rsidR="005E78B8" w:rsidRPr="005E78B8" w:rsidRDefault="005E78B8" w:rsidP="005E78B8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78B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E78B8">
        <w:rPr>
          <w:rFonts w:ascii="Times New Roman" w:hAnsi="Times New Roman" w:cs="Times New Roman"/>
          <w:bCs/>
          <w:i/>
          <w:sz w:val="28"/>
          <w:szCs w:val="28"/>
        </w:rPr>
        <w:t>Семейная конференция (семейная восстановительная встреча)</w:t>
      </w:r>
      <w:r w:rsidRPr="005E78B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E78B8">
        <w:rPr>
          <w:rFonts w:ascii="Times New Roman" w:hAnsi="Times New Roman" w:cs="Times New Roman"/>
          <w:sz w:val="28"/>
          <w:szCs w:val="28"/>
        </w:rPr>
        <w:t xml:space="preserve">программа, способствующая активизации ресурса семьи для выработки </w:t>
      </w:r>
      <w:r w:rsidR="00423132">
        <w:rPr>
          <w:rFonts w:ascii="Times New Roman" w:hAnsi="Times New Roman" w:cs="Times New Roman"/>
          <w:sz w:val="28"/>
          <w:szCs w:val="28"/>
        </w:rPr>
        <w:t xml:space="preserve">ее </w:t>
      </w:r>
      <w:r w:rsidRPr="005E78B8">
        <w:rPr>
          <w:rFonts w:ascii="Times New Roman" w:hAnsi="Times New Roman" w:cs="Times New Roman"/>
          <w:sz w:val="28"/>
          <w:szCs w:val="28"/>
        </w:rPr>
        <w:t xml:space="preserve">членами собственного плана по выходу из проблемной ситуации для обеспечения безопасности и благополучия несовершеннолетних членов семьи. 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Семейная конференция проводится, когда в проблемную ситуацию включена семья ребенка, например, конфликтные внутрисемейные отношения, негативно сказывающиеся на ребенке, угроза лишения родительских прав и др. На семейную конференцию приглашается максимально широкий состав семьи: родители, бабушки, дедушки, дяди, тети, братья, сестры и другие родственники (в особых случаях соседи, коллеги и прочие заинтересованные лица). Суть семейной конференции заключается в передаче семье ответственности за разработку плана по выходу из проблемной ситуации. Другими словами, программа направлена на активизацию ресурсов семьи и ближайшего социального окружения для выработки самостоятельного решения по выходу из кризисной ситуации. В процессе семейной конференции создаются условия, которые позволяют всем членам семьи услышать друг друга, осознать долю своей ответственности, приложить усилия для восстановления разрушенных связей и найти выход из проблемной ситуации [18]. Медиатор в процессе конференции выполня</w:t>
      </w:r>
      <w:r w:rsidR="00423132">
        <w:rPr>
          <w:rFonts w:ascii="Times New Roman" w:hAnsi="Times New Roman" w:cs="Times New Roman"/>
          <w:sz w:val="28"/>
          <w:szCs w:val="28"/>
        </w:rPr>
        <w:t>е</w:t>
      </w:r>
      <w:r w:rsidRPr="005E78B8">
        <w:rPr>
          <w:rFonts w:ascii="Times New Roman" w:hAnsi="Times New Roman" w:cs="Times New Roman"/>
          <w:sz w:val="28"/>
          <w:szCs w:val="28"/>
        </w:rPr>
        <w:t>т вспомогательную роль, заключающуюся в предоставлении информации о возможностях получения услуг.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Важнейшим результатом семейной конференции является принятие плана исправления ситуации, который вырабатывается самими участниками, а социальное сопровождение осуществля</w:t>
      </w:r>
      <w:r w:rsidR="00423132">
        <w:rPr>
          <w:rFonts w:ascii="Times New Roman" w:hAnsi="Times New Roman" w:cs="Times New Roman"/>
          <w:sz w:val="28"/>
          <w:szCs w:val="28"/>
        </w:rPr>
        <w:t>е</w:t>
      </w:r>
      <w:r w:rsidRPr="005E78B8">
        <w:rPr>
          <w:rFonts w:ascii="Times New Roman" w:hAnsi="Times New Roman" w:cs="Times New Roman"/>
          <w:sz w:val="28"/>
          <w:szCs w:val="28"/>
        </w:rPr>
        <w:t xml:space="preserve">т их ближайшее окружение и значимые люди. Вероятность выполнения плана, составленного членами семьи для самих себя, значительно выше, чем если бы план составляли другие </w:t>
      </w:r>
      <w:r w:rsidR="00423132">
        <w:rPr>
          <w:rFonts w:ascii="Times New Roman" w:hAnsi="Times New Roman" w:cs="Times New Roman"/>
          <w:sz w:val="28"/>
          <w:szCs w:val="28"/>
        </w:rPr>
        <w:t>люди</w:t>
      </w:r>
      <w:r w:rsidRPr="005E7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Применение семейной конференции позволяет взрослым подобрать наиболее подходящие действия, чтобы обеспечить защиту и надлежащую заботу о ребенке, преодолеть жизненные трудности путем взаимодействия с ближайшим окружением, способствует сплочению семьи и активизации ее потенциала.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 xml:space="preserve">Семейную конференцию используют с целью </w:t>
      </w:r>
      <w:r w:rsidRPr="005E78B8">
        <w:rPr>
          <w:rFonts w:ascii="Times New Roman" w:hAnsi="Times New Roman" w:cs="Times New Roman"/>
          <w:color w:val="000000"/>
          <w:sz w:val="28"/>
          <w:szCs w:val="28"/>
        </w:rPr>
        <w:t>профилактики семейного неблагополучия, социального сиротства, безнадзорности и правонарушений несовершеннолетних, поддержки семей и детей, находящихся в сложной жизненной ситуации.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B8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5E78B8">
        <w:rPr>
          <w:rFonts w:ascii="Times New Roman" w:hAnsi="Times New Roman" w:cs="Times New Roman"/>
          <w:iCs/>
          <w:sz w:val="28"/>
          <w:szCs w:val="28"/>
        </w:rPr>
        <w:t xml:space="preserve">программы восстановительного разрешения конфликтов </w:t>
      </w:r>
      <w:r w:rsidRPr="005E78B8">
        <w:rPr>
          <w:rFonts w:ascii="Times New Roman" w:hAnsi="Times New Roman" w:cs="Times New Roman"/>
          <w:sz w:val="28"/>
          <w:szCs w:val="28"/>
        </w:rPr>
        <w:t xml:space="preserve">строятся на </w:t>
      </w:r>
      <w:r w:rsidR="00CC0688">
        <w:rPr>
          <w:rFonts w:ascii="Times New Roman" w:hAnsi="Times New Roman" w:cs="Times New Roman"/>
          <w:iCs/>
          <w:sz w:val="28"/>
          <w:szCs w:val="28"/>
        </w:rPr>
        <w:t>организации переговоров</w:t>
      </w:r>
      <w:r w:rsidRPr="005E78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78B8">
        <w:rPr>
          <w:rFonts w:ascii="Times New Roman" w:hAnsi="Times New Roman" w:cs="Times New Roman"/>
          <w:sz w:val="28"/>
          <w:szCs w:val="28"/>
        </w:rPr>
        <w:t>таким образом, чтобы</w:t>
      </w:r>
      <w:r w:rsidRPr="005E78B8">
        <w:rPr>
          <w:rFonts w:ascii="Times New Roman" w:hAnsi="Times New Roman" w:cs="Times New Roman"/>
          <w:iCs/>
          <w:sz w:val="28"/>
          <w:szCs w:val="28"/>
        </w:rPr>
        <w:t xml:space="preserve"> помочь человеку </w:t>
      </w:r>
      <w:r w:rsidRPr="005E78B8">
        <w:rPr>
          <w:rFonts w:ascii="Times New Roman" w:hAnsi="Times New Roman" w:cs="Times New Roman"/>
          <w:sz w:val="28"/>
          <w:szCs w:val="28"/>
        </w:rPr>
        <w:t xml:space="preserve">определить круг проблем, осознать конфликтную ситуацию, ее последствия и найти пути выхода из </w:t>
      </w:r>
      <w:r w:rsidR="00403570">
        <w:rPr>
          <w:rFonts w:ascii="Times New Roman" w:hAnsi="Times New Roman" w:cs="Times New Roman"/>
          <w:sz w:val="28"/>
          <w:szCs w:val="28"/>
        </w:rPr>
        <w:t>нее</w:t>
      </w:r>
      <w:r w:rsidRPr="005E78B8">
        <w:rPr>
          <w:rFonts w:ascii="Times New Roman" w:hAnsi="Times New Roman" w:cs="Times New Roman"/>
          <w:sz w:val="28"/>
          <w:szCs w:val="28"/>
        </w:rPr>
        <w:t xml:space="preserve">. При необходимости создается возможность включения в эту работу ближайшего социального окружения, которое становится активным субъектом в изменении ситуации. Несомненным достоинством программы восстановительного разрешения конфликтов является то, </w:t>
      </w:r>
      <w:r w:rsidRPr="005E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5E78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раз</w:t>
      </w:r>
      <w:r w:rsidRPr="005E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проблемы и контроль за исполнением решений переста</w:t>
      </w:r>
      <w:r w:rsidR="00403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E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зависеть от специалистов, а целиком и полностью находятся в руках участников конфликта.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8B8">
        <w:rPr>
          <w:rFonts w:ascii="Times New Roman" w:hAnsi="Times New Roman" w:cs="Times New Roman"/>
          <w:sz w:val="28"/>
          <w:szCs w:val="28"/>
        </w:rPr>
        <w:t>Таким образом, использование медиации и восстановительного подхода в работе с несовершеннолетними и их семьями способству</w:t>
      </w:r>
      <w:r w:rsidR="00622675">
        <w:rPr>
          <w:rFonts w:ascii="Times New Roman" w:hAnsi="Times New Roman" w:cs="Times New Roman"/>
          <w:sz w:val="28"/>
          <w:szCs w:val="28"/>
        </w:rPr>
        <w:t>е</w:t>
      </w:r>
      <w:r w:rsidRPr="005E78B8">
        <w:rPr>
          <w:rFonts w:ascii="Times New Roman" w:hAnsi="Times New Roman" w:cs="Times New Roman"/>
          <w:sz w:val="28"/>
          <w:szCs w:val="28"/>
        </w:rPr>
        <w:t xml:space="preserve">т решению </w:t>
      </w:r>
      <w:r w:rsidRPr="005E78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задач профилактики, коррекции и реабилитации в работе с несовершеннолетними и их семьями, направленных на конструктивное общение и разрешение конфликтных ситуаций, восстановление отношений с социальным окружением, </w:t>
      </w:r>
      <w:r w:rsidRPr="005E78B8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5E78B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учитывать индивидуальные интересы и потребности несовершеннолетних.</w:t>
      </w:r>
    </w:p>
    <w:p w:rsidR="005E78B8" w:rsidRPr="005E78B8" w:rsidRDefault="005E78B8" w:rsidP="005E78B8">
      <w:pPr>
        <w:spacing w:after="0"/>
        <w:ind w:firstLine="652"/>
        <w:jc w:val="both"/>
        <w:rPr>
          <w:rStyle w:val="FontStyle83"/>
          <w:b/>
          <w:sz w:val="28"/>
          <w:szCs w:val="28"/>
        </w:rPr>
      </w:pPr>
    </w:p>
    <w:p w:rsidR="005E78B8" w:rsidRPr="005E78B8" w:rsidRDefault="005E78B8" w:rsidP="005E78B8">
      <w:pPr>
        <w:spacing w:after="0"/>
        <w:ind w:firstLine="652"/>
        <w:jc w:val="both"/>
        <w:rPr>
          <w:rStyle w:val="FontStyle83"/>
          <w:b/>
          <w:sz w:val="28"/>
          <w:szCs w:val="28"/>
        </w:rPr>
      </w:pPr>
      <w:r w:rsidRPr="005E78B8">
        <w:rPr>
          <w:rStyle w:val="FontStyle83"/>
          <w:b/>
          <w:sz w:val="28"/>
          <w:szCs w:val="28"/>
        </w:rPr>
        <w:t>1.3. Нормативно-правовые основы применения медиации</w:t>
      </w:r>
    </w:p>
    <w:p w:rsidR="00BA7BC9" w:rsidRDefault="00BA7BC9" w:rsidP="005E78B8">
      <w:pPr>
        <w:pStyle w:val="a7"/>
        <w:shd w:val="clear" w:color="auto" w:fill="FFFFFF"/>
        <w:spacing w:before="0" w:beforeAutospacing="0" w:after="0" w:afterAutospacing="0" w:line="276" w:lineRule="auto"/>
        <w:ind w:firstLine="652"/>
        <w:jc w:val="both"/>
        <w:rPr>
          <w:sz w:val="28"/>
          <w:szCs w:val="28"/>
        </w:rPr>
      </w:pPr>
    </w:p>
    <w:p w:rsidR="005E78B8" w:rsidRPr="005E78B8" w:rsidRDefault="005E78B8" w:rsidP="005E78B8">
      <w:pPr>
        <w:pStyle w:val="a7"/>
        <w:shd w:val="clear" w:color="auto" w:fill="FFFFFF"/>
        <w:spacing w:before="0" w:beforeAutospacing="0" w:after="0" w:afterAutospacing="0" w:line="276" w:lineRule="auto"/>
        <w:ind w:firstLine="652"/>
        <w:jc w:val="both"/>
        <w:rPr>
          <w:sz w:val="28"/>
          <w:szCs w:val="28"/>
        </w:rPr>
      </w:pPr>
      <w:r w:rsidRPr="005E78B8">
        <w:rPr>
          <w:sz w:val="28"/>
          <w:szCs w:val="28"/>
        </w:rPr>
        <w:t>Основополагающим документом, регламентирующим принципы, условия, порядок и временные рамки процедуры медиации, а также ее юридические последствия</w:t>
      </w:r>
      <w:r w:rsidR="00BA7BC9">
        <w:rPr>
          <w:sz w:val="28"/>
          <w:szCs w:val="28"/>
        </w:rPr>
        <w:t>,</w:t>
      </w:r>
      <w:r w:rsidRPr="005E78B8">
        <w:rPr>
          <w:sz w:val="28"/>
          <w:szCs w:val="28"/>
        </w:rPr>
        <w:t xml:space="preserve"> является Федеральный закон от 27.07.2010 № 193-ФЗ «Об альтернативной процедуре урегулирования споров с участием посредника (процедуре медиации)» [1].</w:t>
      </w:r>
    </w:p>
    <w:p w:rsidR="005E78B8" w:rsidRPr="005E78B8" w:rsidRDefault="005E78B8" w:rsidP="005E78B8">
      <w:pPr>
        <w:pStyle w:val="a7"/>
        <w:shd w:val="clear" w:color="auto" w:fill="FFFFFF"/>
        <w:spacing w:before="0" w:beforeAutospacing="0" w:after="0" w:afterAutospacing="0" w:line="276" w:lineRule="auto"/>
        <w:ind w:firstLine="652"/>
        <w:jc w:val="both"/>
        <w:rPr>
          <w:sz w:val="28"/>
          <w:szCs w:val="28"/>
          <w:shd w:val="clear" w:color="auto" w:fill="FFFFFF"/>
        </w:rPr>
      </w:pPr>
      <w:r w:rsidRPr="005E78B8">
        <w:rPr>
          <w:sz w:val="28"/>
          <w:szCs w:val="28"/>
          <w:shd w:val="clear" w:color="auto" w:fill="FFFFFF"/>
        </w:rPr>
        <w:t>Настоящий закон разработан для применения в Российской Федерации альтернативной процедуры урегулирования споров с участием в качестве посредника независимого лица – медиатора (процедуры медиации), содействия развитию партнерских деловых отношений и формированию этики делового оборота, гармонизации социальных отношений.</w:t>
      </w:r>
    </w:p>
    <w:p w:rsidR="005E78B8" w:rsidRPr="005E78B8" w:rsidRDefault="005E78B8" w:rsidP="005E78B8">
      <w:pPr>
        <w:pStyle w:val="a7"/>
        <w:shd w:val="clear" w:color="auto" w:fill="FFFFFF"/>
        <w:spacing w:before="0" w:beforeAutospacing="0" w:after="0" w:afterAutospacing="0" w:line="276" w:lineRule="auto"/>
        <w:ind w:firstLine="652"/>
        <w:jc w:val="both"/>
        <w:rPr>
          <w:sz w:val="28"/>
          <w:szCs w:val="28"/>
        </w:rPr>
      </w:pPr>
      <w:r w:rsidRPr="005E78B8">
        <w:rPr>
          <w:sz w:val="28"/>
          <w:szCs w:val="28"/>
        </w:rPr>
        <w:t>Согласно закону</w:t>
      </w:r>
      <w:r w:rsidR="00CB4B53">
        <w:rPr>
          <w:sz w:val="28"/>
          <w:szCs w:val="28"/>
        </w:rPr>
        <w:t>,</w:t>
      </w:r>
      <w:r w:rsidRPr="005E78B8">
        <w:rPr>
          <w:sz w:val="28"/>
          <w:szCs w:val="28"/>
        </w:rPr>
        <w:t xml:space="preserve"> процедура медиации может применяться в гражданских, трудовых и семейных спорах для того, чтобы </w:t>
      </w:r>
      <w:r w:rsidRPr="005E78B8">
        <w:rPr>
          <w:bCs/>
          <w:sz w:val="28"/>
          <w:szCs w:val="28"/>
        </w:rPr>
        <w:t>стороны при участии медиатора могли достичь взаимоприемлемого соглашения.</w:t>
      </w:r>
      <w:r w:rsidRPr="005E78B8">
        <w:rPr>
          <w:color w:val="45403F"/>
          <w:sz w:val="28"/>
          <w:szCs w:val="28"/>
          <w:shd w:val="clear" w:color="auto" w:fill="FFFFFF"/>
        </w:rPr>
        <w:t xml:space="preserve"> </w:t>
      </w:r>
      <w:r w:rsidRPr="005E78B8">
        <w:rPr>
          <w:sz w:val="28"/>
          <w:szCs w:val="28"/>
        </w:rPr>
        <w:t xml:space="preserve">Медиация может проводиться во внесудебном и досудебном порядке, а также в рамках судебного процесса. </w:t>
      </w:r>
      <w:r w:rsidRPr="005E78B8">
        <w:rPr>
          <w:sz w:val="28"/>
          <w:szCs w:val="28"/>
          <w:shd w:val="clear" w:color="auto" w:fill="FFFFFF"/>
        </w:rPr>
        <w:t xml:space="preserve">Применение процедуры медиации осуществляется со дня заключения соглашения сторон о проведении процедуры медиации, в котором определяются предмет спора, условия, правила и сроки проведения процедуры, а также порядок выбора или назначения медиаторов </w:t>
      </w:r>
      <w:r w:rsidRPr="005E78B8">
        <w:rPr>
          <w:sz w:val="28"/>
          <w:szCs w:val="28"/>
        </w:rPr>
        <w:t>[1, ст</w:t>
      </w:r>
      <w:r w:rsidR="00CB4B53">
        <w:rPr>
          <w:sz w:val="28"/>
          <w:szCs w:val="28"/>
        </w:rPr>
        <w:t>.</w:t>
      </w:r>
      <w:r w:rsidRPr="005E78B8">
        <w:rPr>
          <w:sz w:val="28"/>
          <w:szCs w:val="28"/>
        </w:rPr>
        <w:t xml:space="preserve"> 7, 8].</w:t>
      </w:r>
      <w:r w:rsidRPr="005E78B8">
        <w:rPr>
          <w:sz w:val="28"/>
          <w:szCs w:val="28"/>
          <w:shd w:val="clear" w:color="auto" w:fill="FFFFFF"/>
        </w:rPr>
        <w:t xml:space="preserve"> 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 xml:space="preserve">Законом определяются основные требования к правовому положению медиаторов, их права и обязанности. </w:t>
      </w:r>
      <w:r w:rsidR="00002BA9">
        <w:rPr>
          <w:rFonts w:ascii="Times New Roman" w:hAnsi="Times New Roman" w:cs="Times New Roman"/>
          <w:sz w:val="28"/>
          <w:szCs w:val="28"/>
        </w:rPr>
        <w:t>Д</w:t>
      </w:r>
      <w:r w:rsidRPr="005E78B8">
        <w:rPr>
          <w:rFonts w:ascii="Times New Roman" w:hAnsi="Times New Roman" w:cs="Times New Roman"/>
          <w:sz w:val="28"/>
          <w:szCs w:val="28"/>
        </w:rPr>
        <w:t>еятельность медиатора может осуществляться как на профессиональной, так и на непрофессиональной основе. Медиатором, работающим на непрофессиональной основе, может быть любое физическое лицо, достигшее возраста 18 лет, обладающее полной дееспособностью и не имеющее судимости [1, ст</w:t>
      </w:r>
      <w:r w:rsidR="00E37F30">
        <w:rPr>
          <w:rFonts w:ascii="Times New Roman" w:hAnsi="Times New Roman" w:cs="Times New Roman"/>
          <w:sz w:val="28"/>
          <w:szCs w:val="28"/>
        </w:rPr>
        <w:t>.</w:t>
      </w:r>
      <w:r w:rsidRPr="005E78B8">
        <w:rPr>
          <w:rFonts w:ascii="Times New Roman" w:hAnsi="Times New Roman" w:cs="Times New Roman"/>
          <w:sz w:val="28"/>
          <w:szCs w:val="28"/>
        </w:rPr>
        <w:t xml:space="preserve"> 10,15].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При этом необходимо отметить, что в настоящ</w:t>
      </w:r>
      <w:r w:rsidR="005C7F89">
        <w:rPr>
          <w:rFonts w:ascii="Times New Roman" w:hAnsi="Times New Roman" w:cs="Times New Roman"/>
          <w:sz w:val="28"/>
          <w:szCs w:val="28"/>
        </w:rPr>
        <w:t>ем</w:t>
      </w:r>
      <w:r w:rsidRPr="005E78B8">
        <w:rPr>
          <w:rFonts w:ascii="Times New Roman" w:hAnsi="Times New Roman" w:cs="Times New Roman"/>
          <w:sz w:val="28"/>
          <w:szCs w:val="28"/>
        </w:rPr>
        <w:t xml:space="preserve"> </w:t>
      </w:r>
      <w:r w:rsidR="005C7F89">
        <w:rPr>
          <w:rFonts w:ascii="Times New Roman" w:hAnsi="Times New Roman" w:cs="Times New Roman"/>
          <w:sz w:val="28"/>
          <w:szCs w:val="28"/>
        </w:rPr>
        <w:t>учебно-методическом пособии</w:t>
      </w:r>
      <w:r w:rsidRPr="005E78B8">
        <w:rPr>
          <w:rFonts w:ascii="Times New Roman" w:hAnsi="Times New Roman" w:cs="Times New Roman"/>
          <w:sz w:val="28"/>
          <w:szCs w:val="28"/>
        </w:rPr>
        <w:t xml:space="preserve"> мы рассматриваем деятельность медиатора только на профессиональной основе. Исходя из этого, медиаторами могут быть лица, достигшие возраста 25 лет, имеющие высшее образование и получившие дополнительное образование по вопросам применения процедуры медиации </w:t>
      </w:r>
      <w:r w:rsidR="005C7F89">
        <w:rPr>
          <w:rFonts w:ascii="Times New Roman" w:hAnsi="Times New Roman" w:cs="Times New Roman"/>
          <w:sz w:val="28"/>
          <w:szCs w:val="28"/>
        </w:rPr>
        <w:br/>
      </w:r>
      <w:r w:rsidRPr="005E78B8">
        <w:rPr>
          <w:rFonts w:ascii="Times New Roman" w:hAnsi="Times New Roman" w:cs="Times New Roman"/>
          <w:sz w:val="28"/>
          <w:szCs w:val="28"/>
        </w:rPr>
        <w:t>[1, ст</w:t>
      </w:r>
      <w:r w:rsidR="00F2762C">
        <w:rPr>
          <w:rFonts w:ascii="Times New Roman" w:hAnsi="Times New Roman" w:cs="Times New Roman"/>
          <w:sz w:val="28"/>
          <w:szCs w:val="28"/>
        </w:rPr>
        <w:t>.</w:t>
      </w:r>
      <w:r w:rsidRPr="005E78B8">
        <w:rPr>
          <w:rFonts w:ascii="Times New Roman" w:hAnsi="Times New Roman" w:cs="Times New Roman"/>
          <w:sz w:val="28"/>
          <w:szCs w:val="28"/>
        </w:rPr>
        <w:t xml:space="preserve"> 16].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Одновременно с принятием данного закона соответствующие изменения были внесены в некоторые законодательные акты Российской Федерации (Гражданский кодекс, закон</w:t>
      </w:r>
      <w:r w:rsidR="00B83632">
        <w:rPr>
          <w:rFonts w:ascii="Times New Roman" w:hAnsi="Times New Roman" w:cs="Times New Roman"/>
          <w:sz w:val="28"/>
          <w:szCs w:val="28"/>
        </w:rPr>
        <w:t>ы</w:t>
      </w:r>
      <w:r w:rsidRPr="005E78B8">
        <w:rPr>
          <w:rFonts w:ascii="Times New Roman" w:hAnsi="Times New Roman" w:cs="Times New Roman"/>
          <w:sz w:val="28"/>
          <w:szCs w:val="28"/>
        </w:rPr>
        <w:t xml:space="preserve"> «О третейских судах», «О рекламе» и др.) в соответствии с Федеральным законом от 27.07.2010 № 194-ФЗ «О внесении изменений в отдельные законодательные акты Российской Федерации в связи с принятием Федерального закона «Об альтернативной процедуре урегулирования споров с участием посредника (процедуре медиации)» [2].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Кроме того, утверждена программа подготовки медиаторов постановлением Правительства Российской Федерации от 03.12.2010 № 969 «О программе подготовки медиаторов» [5] и приказом Министерства образования и науки Российской Федерации от 14.02.2011 № 187 «Об утверждении программы подготовки медиаторов» [6]. Согласно приказу</w:t>
      </w:r>
      <w:r w:rsidR="00B83632">
        <w:rPr>
          <w:rFonts w:ascii="Times New Roman" w:hAnsi="Times New Roman" w:cs="Times New Roman"/>
          <w:sz w:val="28"/>
          <w:szCs w:val="28"/>
        </w:rPr>
        <w:t>,</w:t>
      </w:r>
      <w:r w:rsidRPr="005E78B8">
        <w:rPr>
          <w:rFonts w:ascii="Times New Roman" w:hAnsi="Times New Roman" w:cs="Times New Roman"/>
          <w:sz w:val="28"/>
          <w:szCs w:val="28"/>
        </w:rPr>
        <w:t xml:space="preserve"> подготовка состоит из трех образовательных программ повышения квалификации: «Медиация. Базовый курс», «Медиация. Особенности применения медиации», «Медиация. Курс подготовки тренеров медиаторов». Каждая из трех образовательных программ повышения квалификации завершается итоговой аттестацией и выдачей документа о повышении квалификации.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8B8">
        <w:rPr>
          <w:rFonts w:ascii="Times New Roman" w:hAnsi="Times New Roman" w:cs="Times New Roman"/>
          <w:color w:val="000000"/>
          <w:sz w:val="28"/>
          <w:szCs w:val="28"/>
        </w:rPr>
        <w:t>К тому же распоряжением Правительства Российской Федерации от 30.07.2014 № 1430-р утверждена 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</w:t>
      </w:r>
      <w:r w:rsidR="0055075F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</w:t>
      </w:r>
      <w:r w:rsidRPr="005E78B8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 (далее – Концепция) </w:t>
      </w:r>
      <w:r w:rsidRPr="005E78B8">
        <w:rPr>
          <w:rFonts w:ascii="Times New Roman" w:hAnsi="Times New Roman" w:cs="Times New Roman"/>
          <w:sz w:val="28"/>
          <w:szCs w:val="28"/>
        </w:rPr>
        <w:t>[4].</w:t>
      </w:r>
      <w:r w:rsidRPr="005E7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B8">
        <w:rPr>
          <w:rFonts w:ascii="Times New Roman" w:hAnsi="Times New Roman" w:cs="Times New Roman"/>
          <w:color w:val="000000"/>
          <w:sz w:val="28"/>
          <w:szCs w:val="28"/>
        </w:rPr>
        <w:t xml:space="preserve">Данная Концепция направлена на создание </w:t>
      </w:r>
      <w:r w:rsidRPr="005E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благоприятных, гуманных и безопасных услови</w:t>
      </w:r>
      <w:r w:rsidR="000D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E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полноценного развития и социализации несовершеннолетних, в том числе при возникновении трудных жизненных ситуаций, включая вступление их в конфликт с законом, формирование механизмов восстановления прав потерпевших, пострадавших от противоправных действий несовершеннолетних, не достигших возраста, с которого наступает уголовная ответственность [4].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вовлечение всех государственных и общественных институтов, участвующих в воспитании и формировании личности – от семьи до высшей школы, включая органы и организации, привлекаемые в случаях, когда имеет место правонарушение, а также меры, направленные на повышение эффективности государственного управления в сфере обеспечения защиты прав и интересов детей [4].</w:t>
      </w:r>
    </w:p>
    <w:p w:rsidR="005E78B8" w:rsidRP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Согласно утвержденной Концепции, сеть служб медиации представляет собой двухуровневую систему, в которой на первом уровне находится Федеральный центр медиации и развития восстановительного правосудия. На втором уровне планируется организация службы медиации на региональном и местном уровнях. Их основу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– программы повышения квалификации педагогических работников. Они должны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детьми.</w:t>
      </w:r>
    </w:p>
    <w:p w:rsidR="005E78B8" w:rsidRPr="005E78B8" w:rsidRDefault="005E78B8" w:rsidP="005E78B8">
      <w:pPr>
        <w:pStyle w:val="a7"/>
        <w:shd w:val="clear" w:color="auto" w:fill="FFFFFF"/>
        <w:spacing w:before="0" w:beforeAutospacing="0" w:after="0" w:afterAutospacing="0" w:line="276" w:lineRule="auto"/>
        <w:ind w:firstLine="652"/>
        <w:jc w:val="both"/>
        <w:rPr>
          <w:sz w:val="28"/>
          <w:szCs w:val="28"/>
        </w:rPr>
      </w:pPr>
      <w:r w:rsidRPr="005E78B8">
        <w:rPr>
          <w:sz w:val="28"/>
          <w:szCs w:val="28"/>
        </w:rPr>
        <w:t xml:space="preserve">Помимо перечисленных нормативных правовых актов, необходимо обратить внимание на документы, которые носят рекомендательный характер. </w:t>
      </w:r>
    </w:p>
    <w:p w:rsidR="005E78B8" w:rsidRPr="005E78B8" w:rsidRDefault="005E78B8" w:rsidP="005E78B8">
      <w:pPr>
        <w:pStyle w:val="a7"/>
        <w:shd w:val="clear" w:color="auto" w:fill="FFFFFF"/>
        <w:spacing w:before="0" w:beforeAutospacing="0" w:after="0" w:afterAutospacing="0" w:line="276" w:lineRule="auto"/>
        <w:ind w:firstLine="652"/>
        <w:jc w:val="both"/>
        <w:rPr>
          <w:sz w:val="28"/>
          <w:szCs w:val="28"/>
        </w:rPr>
      </w:pPr>
      <w:r w:rsidRPr="005E78B8">
        <w:rPr>
          <w:sz w:val="28"/>
          <w:szCs w:val="28"/>
        </w:rPr>
        <w:t>Так, в качестве руководства и источника информации для медиаторов, руководителей и специалистов служб примирения разработаны Стандарты восстановительной медиации, принятые Всероссийской ассоциацией восстановительной медиации [7]. Данный документ относится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принципы восстановительного подхода.</w:t>
      </w:r>
    </w:p>
    <w:p w:rsidR="005E78B8" w:rsidRPr="005E78B8" w:rsidRDefault="005E78B8" w:rsidP="005E78B8">
      <w:pPr>
        <w:pStyle w:val="a7"/>
        <w:shd w:val="clear" w:color="auto" w:fill="FFFFFF"/>
        <w:spacing w:before="0" w:beforeAutospacing="0" w:after="0" w:afterAutospacing="0" w:line="276" w:lineRule="auto"/>
        <w:ind w:firstLine="652"/>
        <w:jc w:val="both"/>
        <w:rPr>
          <w:sz w:val="28"/>
          <w:szCs w:val="28"/>
        </w:rPr>
      </w:pPr>
      <w:r w:rsidRPr="005E78B8">
        <w:rPr>
          <w:sz w:val="28"/>
          <w:szCs w:val="28"/>
        </w:rPr>
        <w:t>Также для определения основных этических и нравственных норм и принципов деятельности медиаторов и организаций, осуществляющих деятельность по обеспечению проведения процедуры медиации в любой сфере, принят Кодекс медиаторов России [8]. Действия Кодекса распространяются на медиаторов, работающих как на профессиональной, так и на непрофессиональной основе, на провайдеров медиативных услуг и на саморегулируемые организации медиаторов.</w:t>
      </w:r>
    </w:p>
    <w:p w:rsidR="005E78B8" w:rsidRDefault="005E78B8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E78B8">
        <w:rPr>
          <w:rFonts w:ascii="Times New Roman" w:hAnsi="Times New Roman" w:cs="Times New Roman"/>
          <w:sz w:val="28"/>
          <w:szCs w:val="28"/>
        </w:rPr>
        <w:t>Таким образом, в совокупности эти законы и подзаконные акты составляют правовую основу для проведения медиации, позволяющую использовать эту процедуру примирения для разрешения различных конфликтов. Особенно актуальна медиация для разрешения семейных и коммерческих споров, а также всех конфликтов, в которых затрагиваются интересы несовершеннолетних, поскольку позволяет соблюсти строгую конфиденциальность и является наиболее гуманным способом для всех участников.</w:t>
      </w: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68554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855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55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6B60">
        <w:rPr>
          <w:rFonts w:ascii="Times New Roman" w:hAnsi="Times New Roman" w:cs="Times New Roman"/>
          <w:b/>
          <w:sz w:val="28"/>
          <w:szCs w:val="28"/>
        </w:rPr>
        <w:t>ВНЕДРЕНИЕ ТЕХНОЛОГИИ МЕД</w:t>
      </w:r>
      <w:r>
        <w:rPr>
          <w:rFonts w:ascii="Times New Roman" w:hAnsi="Times New Roman" w:cs="Times New Roman"/>
          <w:b/>
          <w:sz w:val="28"/>
          <w:szCs w:val="28"/>
        </w:rPr>
        <w:t>ИАЦИИ В ДЕЯТЕЛЬНОСТЬ УЧРЕЖДЕНИЙ</w:t>
      </w:r>
      <w:r w:rsidRPr="00496B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ОБСЛУЖИВАНИЯ </w:t>
      </w:r>
      <w:r w:rsidRPr="00496B60">
        <w:rPr>
          <w:rFonts w:ascii="Times New Roman" w:hAnsi="Times New Roman" w:cs="Times New Roman"/>
          <w:b/>
          <w:sz w:val="28"/>
          <w:szCs w:val="28"/>
        </w:rPr>
        <w:t>СЕМЬИ И ДЕТЕЙ ХАНТЫ-МАНСИЙСКО</w:t>
      </w:r>
      <w:r w:rsidR="00F71F67">
        <w:rPr>
          <w:rFonts w:ascii="Times New Roman" w:hAnsi="Times New Roman" w:cs="Times New Roman"/>
          <w:b/>
          <w:sz w:val="28"/>
          <w:szCs w:val="28"/>
        </w:rPr>
        <w:t>ГО</w:t>
      </w:r>
      <w:r w:rsidRPr="00496B60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 w:rsidR="00F71F67">
        <w:rPr>
          <w:rFonts w:ascii="Times New Roman" w:hAnsi="Times New Roman" w:cs="Times New Roman"/>
          <w:b/>
          <w:sz w:val="28"/>
          <w:szCs w:val="28"/>
        </w:rPr>
        <w:t>ГО</w:t>
      </w:r>
      <w:r w:rsidRPr="0049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3A4">
        <w:rPr>
          <w:rFonts w:ascii="Times New Roman" w:hAnsi="Times New Roman" w:cs="Times New Roman"/>
          <w:b/>
          <w:sz w:val="28"/>
          <w:szCs w:val="28"/>
        </w:rPr>
        <w:br/>
      </w:r>
      <w:r w:rsidRPr="00496B60">
        <w:rPr>
          <w:rFonts w:ascii="Times New Roman" w:hAnsi="Times New Roman" w:cs="Times New Roman"/>
          <w:b/>
          <w:sz w:val="28"/>
          <w:szCs w:val="28"/>
        </w:rPr>
        <w:t>ОКРУГ</w:t>
      </w:r>
      <w:r w:rsidR="00F71F67">
        <w:rPr>
          <w:rFonts w:ascii="Times New Roman" w:hAnsi="Times New Roman" w:cs="Times New Roman"/>
          <w:b/>
          <w:sz w:val="28"/>
          <w:szCs w:val="28"/>
        </w:rPr>
        <w:t>А</w:t>
      </w:r>
      <w:r w:rsidRPr="00496B60">
        <w:rPr>
          <w:rFonts w:ascii="Times New Roman" w:hAnsi="Times New Roman" w:cs="Times New Roman"/>
          <w:b/>
          <w:sz w:val="28"/>
          <w:szCs w:val="28"/>
        </w:rPr>
        <w:t xml:space="preserve"> – ЮГР</w:t>
      </w:r>
      <w:r w:rsidR="00F71F67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90C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3E190C" w:rsidRPr="004F7755" w:rsidRDefault="003E190C" w:rsidP="003E190C">
      <w:pPr>
        <w:spacing w:after="0"/>
        <w:ind w:firstLine="652"/>
        <w:jc w:val="both"/>
        <w:rPr>
          <w:rFonts w:ascii="Times New Roman" w:hAnsi="Times New Roman"/>
          <w:b/>
          <w:sz w:val="28"/>
          <w:szCs w:val="28"/>
        </w:rPr>
      </w:pPr>
      <w:r w:rsidRPr="004F7755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Технология медиации в работе с семьей и детьми</w:t>
      </w:r>
    </w:p>
    <w:p w:rsidR="00195FCB" w:rsidRDefault="00195FCB" w:rsidP="003E190C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</w:p>
    <w:p w:rsidR="003E190C" w:rsidRPr="00A3298E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3298E">
        <w:rPr>
          <w:rFonts w:ascii="Times New Roman" w:hAnsi="Times New Roman"/>
          <w:sz w:val="28"/>
          <w:szCs w:val="28"/>
        </w:rPr>
        <w:t>Различные причины семейного неблагополучия, в том числе семейные конфликты,</w:t>
      </w:r>
      <w:r w:rsidRPr="00A329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298E">
        <w:rPr>
          <w:rFonts w:ascii="Times New Roman" w:hAnsi="Times New Roman"/>
          <w:sz w:val="28"/>
          <w:szCs w:val="28"/>
        </w:rPr>
        <w:t xml:space="preserve">являются одним из главнейших факторов появления категории детей, оказавшихся в трудной жизненной ситуации и в крайней степени ее выражения – социально опасном положении. </w:t>
      </w:r>
      <w:r w:rsidRPr="00A3298E">
        <w:rPr>
          <w:rFonts w:ascii="Times New Roman" w:hAnsi="Times New Roman" w:cs="Times New Roman"/>
          <w:sz w:val="28"/>
          <w:szCs w:val="28"/>
        </w:rPr>
        <w:t>Данные статистики свидетельствуют, что в Югре на учете в органах системы профилактики безнадзорности и правонарушений в первом полугодии 2015 года состояла 1</w:t>
      </w:r>
      <w:r w:rsidR="00195FCB">
        <w:rPr>
          <w:rFonts w:ascii="Times New Roman" w:hAnsi="Times New Roman" w:cs="Times New Roman"/>
          <w:sz w:val="28"/>
          <w:szCs w:val="28"/>
        </w:rPr>
        <w:t xml:space="preserve"> </w:t>
      </w:r>
      <w:r w:rsidRPr="00A3298E">
        <w:rPr>
          <w:rFonts w:ascii="Times New Roman" w:hAnsi="Times New Roman" w:cs="Times New Roman"/>
          <w:sz w:val="28"/>
          <w:szCs w:val="28"/>
        </w:rPr>
        <w:t>301 семья, находящаяся в социально опасном положении [2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298E">
        <w:rPr>
          <w:rFonts w:ascii="Times New Roman" w:hAnsi="Times New Roman" w:cs="Times New Roman"/>
          <w:sz w:val="28"/>
          <w:szCs w:val="28"/>
        </w:rPr>
        <w:t>].</w:t>
      </w:r>
    </w:p>
    <w:p w:rsidR="003E190C" w:rsidRPr="00A3298E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3298E">
        <w:rPr>
          <w:rFonts w:ascii="Times New Roman" w:hAnsi="Times New Roman" w:cs="Times New Roman"/>
          <w:sz w:val="28"/>
          <w:szCs w:val="28"/>
        </w:rPr>
        <w:t>Для разрешения семейных конфликтов и, следовательно, снижения количества семей, находящихся в социально опасном положении, специалистами учреждений социального обслуживания, как правило, используется реабилитационный подход. Данный подход предполагает активность команды специалистов,</w:t>
      </w:r>
      <w:r w:rsidRPr="00A329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298E">
        <w:rPr>
          <w:rFonts w:ascii="Times New Roman" w:hAnsi="Times New Roman" w:cs="Times New Roman"/>
          <w:sz w:val="28"/>
          <w:szCs w:val="28"/>
        </w:rPr>
        <w:t>которые проводят диагностику сложившейся ситуации, на основе полученных результатов вырабатывают план по ее исправлению и затем предоставляют семье и детям услуги по обеспечению выполнения этого плана.</w:t>
      </w:r>
      <w:r w:rsidRPr="00A329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298E">
        <w:rPr>
          <w:rFonts w:ascii="Times New Roman" w:hAnsi="Times New Roman" w:cs="Times New Roman"/>
          <w:sz w:val="28"/>
          <w:szCs w:val="28"/>
        </w:rPr>
        <w:t xml:space="preserve">По мнению А. Ю. Коновалова, разрабатывая план реабилитации, специалисты берут на себя функцию определения мер, применение которых, по их мнению, необходимо для семьи в данной ситуации. Другими словами, фактически ответственность в решении проблемы семьи ложится на специалистов. </w:t>
      </w:r>
      <w:r w:rsidR="00C26C54">
        <w:rPr>
          <w:rFonts w:ascii="Times New Roman" w:hAnsi="Times New Roman" w:cs="Times New Roman"/>
          <w:sz w:val="28"/>
          <w:szCs w:val="28"/>
        </w:rPr>
        <w:t>Это приводит к</w:t>
      </w:r>
      <w:r w:rsidRPr="00A3298E">
        <w:rPr>
          <w:rFonts w:ascii="Times New Roman" w:hAnsi="Times New Roman" w:cs="Times New Roman"/>
          <w:sz w:val="28"/>
          <w:szCs w:val="28"/>
        </w:rPr>
        <w:t xml:space="preserve"> немотивированн</w:t>
      </w:r>
      <w:r w:rsidR="00C26C54">
        <w:rPr>
          <w:rFonts w:ascii="Times New Roman" w:hAnsi="Times New Roman" w:cs="Times New Roman"/>
          <w:sz w:val="28"/>
          <w:szCs w:val="28"/>
        </w:rPr>
        <w:t>ости</w:t>
      </w:r>
      <w:r w:rsidRPr="00A3298E">
        <w:rPr>
          <w:rFonts w:ascii="Times New Roman" w:hAnsi="Times New Roman" w:cs="Times New Roman"/>
          <w:sz w:val="28"/>
          <w:szCs w:val="28"/>
        </w:rPr>
        <w:t xml:space="preserve"> сем</w:t>
      </w:r>
      <w:r w:rsidR="00C26C54">
        <w:rPr>
          <w:rFonts w:ascii="Times New Roman" w:hAnsi="Times New Roman" w:cs="Times New Roman"/>
          <w:sz w:val="28"/>
          <w:szCs w:val="28"/>
        </w:rPr>
        <w:t>ей</w:t>
      </w:r>
      <w:r w:rsidRPr="00A3298E">
        <w:rPr>
          <w:rFonts w:ascii="Times New Roman" w:hAnsi="Times New Roman" w:cs="Times New Roman"/>
          <w:sz w:val="28"/>
          <w:szCs w:val="28"/>
        </w:rPr>
        <w:t>, которые ждут, что специалисты решат за них все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9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859D8">
        <w:rPr>
          <w:rFonts w:ascii="Times New Roman" w:hAnsi="Times New Roman" w:cs="Times New Roman"/>
          <w:sz w:val="28"/>
          <w:szCs w:val="28"/>
        </w:rPr>
        <w:t>]</w:t>
      </w:r>
      <w:r w:rsidRPr="00A3298E">
        <w:rPr>
          <w:rFonts w:ascii="Times New Roman" w:hAnsi="Times New Roman" w:cs="Times New Roman"/>
          <w:sz w:val="28"/>
          <w:szCs w:val="28"/>
        </w:rPr>
        <w:t>.</w:t>
      </w:r>
    </w:p>
    <w:p w:rsidR="003E190C" w:rsidRPr="00A3298E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98E">
        <w:rPr>
          <w:rFonts w:ascii="Times New Roman" w:hAnsi="Times New Roman" w:cs="Times New Roman"/>
          <w:sz w:val="28"/>
          <w:szCs w:val="28"/>
        </w:rPr>
        <w:t xml:space="preserve">Такая ситуация свидетельствует </w:t>
      </w:r>
      <w:r w:rsidRPr="00A3298E">
        <w:rPr>
          <w:rFonts w:ascii="Times New Roman" w:hAnsi="Times New Roman" w:cs="Times New Roman"/>
          <w:color w:val="000000"/>
          <w:sz w:val="28"/>
          <w:szCs w:val="28"/>
        </w:rPr>
        <w:t>о необходимости изменения подходов к работе с семьей и детьми, ориентированных на внедрение инновационных технологий, к числу которых относится технология медиации.</w:t>
      </w:r>
    </w:p>
    <w:p w:rsidR="003E190C" w:rsidRPr="00A3298E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3298E">
        <w:rPr>
          <w:rFonts w:ascii="Times New Roman" w:hAnsi="Times New Roman" w:cs="Times New Roman"/>
          <w:sz w:val="28"/>
          <w:szCs w:val="28"/>
        </w:rPr>
        <w:t xml:space="preserve">Технология медиации в работе с семьей и детьми, как правило, используется для решения проблем, связанных с расставанием, разводом, определением места жительства несовершеннолетних, а также </w:t>
      </w:r>
      <w:r w:rsidR="008553C2">
        <w:rPr>
          <w:rFonts w:ascii="Times New Roman" w:hAnsi="Times New Roman" w:cs="Times New Roman"/>
          <w:sz w:val="28"/>
          <w:szCs w:val="28"/>
        </w:rPr>
        <w:t>с</w:t>
      </w:r>
      <w:r w:rsidRPr="00A3298E">
        <w:rPr>
          <w:rFonts w:ascii="Times New Roman" w:hAnsi="Times New Roman" w:cs="Times New Roman"/>
          <w:sz w:val="28"/>
          <w:szCs w:val="28"/>
        </w:rPr>
        <w:t xml:space="preserve"> финансовым</w:t>
      </w:r>
      <w:r w:rsidR="008553C2">
        <w:rPr>
          <w:rFonts w:ascii="Times New Roman" w:hAnsi="Times New Roman" w:cs="Times New Roman"/>
          <w:sz w:val="28"/>
          <w:szCs w:val="28"/>
        </w:rPr>
        <w:t>и</w:t>
      </w:r>
      <w:r w:rsidRPr="00A3298E">
        <w:rPr>
          <w:rFonts w:ascii="Times New Roman" w:hAnsi="Times New Roman" w:cs="Times New Roman"/>
          <w:sz w:val="28"/>
          <w:szCs w:val="28"/>
        </w:rPr>
        <w:t xml:space="preserve"> или имущественным</w:t>
      </w:r>
      <w:r w:rsidR="008553C2">
        <w:rPr>
          <w:rFonts w:ascii="Times New Roman" w:hAnsi="Times New Roman" w:cs="Times New Roman"/>
          <w:sz w:val="28"/>
          <w:szCs w:val="28"/>
        </w:rPr>
        <w:t>и</w:t>
      </w:r>
      <w:r w:rsidRPr="00A3298E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8553C2">
        <w:rPr>
          <w:rFonts w:ascii="Times New Roman" w:hAnsi="Times New Roman" w:cs="Times New Roman"/>
          <w:sz w:val="28"/>
          <w:szCs w:val="28"/>
        </w:rPr>
        <w:t>и</w:t>
      </w:r>
      <w:r w:rsidRPr="00A3298E">
        <w:rPr>
          <w:rFonts w:ascii="Times New Roman" w:hAnsi="Times New Roman" w:cs="Times New Roman"/>
          <w:sz w:val="28"/>
          <w:szCs w:val="28"/>
        </w:rPr>
        <w:t xml:space="preserve">; когда участники семейного конфликта не могут договориться самостоятельно, находятся в тупике или не разговаривают друг с другом. </w:t>
      </w:r>
    </w:p>
    <w:p w:rsidR="003E190C" w:rsidRPr="00A3298E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3298E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медиации </w:t>
      </w:r>
      <w:r w:rsidRPr="00A3298E">
        <w:rPr>
          <w:rFonts w:ascii="Times New Roman" w:hAnsi="Times New Roman" w:cs="Times New Roman"/>
          <w:sz w:val="28"/>
          <w:szCs w:val="28"/>
        </w:rPr>
        <w:t>направлена на конструктивное общение и разрешение конфликтных ситуаций посредством совместного поиска и самостоятельного нахождения сторонами удовлетворяющего их решения. При этом ответственность за решение ложится на участников конфликта, а команда специалистов учреждения с</w:t>
      </w:r>
      <w:r>
        <w:rPr>
          <w:rFonts w:ascii="Times New Roman" w:hAnsi="Times New Roman" w:cs="Times New Roman"/>
          <w:sz w:val="28"/>
          <w:szCs w:val="28"/>
        </w:rPr>
        <w:t>оциального обслуживания оказывае</w:t>
      </w:r>
      <w:r w:rsidRPr="00A3298E">
        <w:rPr>
          <w:rFonts w:ascii="Times New Roman" w:hAnsi="Times New Roman" w:cs="Times New Roman"/>
          <w:sz w:val="28"/>
          <w:szCs w:val="28"/>
        </w:rPr>
        <w:t xml:space="preserve">т посильную помощь и поддержку в осуществлении намеченного несовершеннолетним и его семьей плана выхода из проблемной ситуации. </w:t>
      </w:r>
    </w:p>
    <w:p w:rsidR="003E190C" w:rsidRPr="009062DA" w:rsidRDefault="003E190C" w:rsidP="003E190C">
      <w:pPr>
        <w:pStyle w:val="a7"/>
        <w:spacing w:before="0" w:beforeAutospacing="0" w:after="0" w:afterAutospacing="0" w:line="276" w:lineRule="auto"/>
        <w:ind w:firstLine="652"/>
        <w:jc w:val="both"/>
        <w:rPr>
          <w:color w:val="000000"/>
          <w:sz w:val="28"/>
          <w:szCs w:val="28"/>
        </w:rPr>
      </w:pPr>
      <w:r w:rsidRPr="009062DA">
        <w:rPr>
          <w:i/>
          <w:sz w:val="28"/>
          <w:szCs w:val="28"/>
        </w:rPr>
        <w:t>Цель технологии</w:t>
      </w:r>
      <w:r w:rsidRPr="009062DA">
        <w:rPr>
          <w:sz w:val="28"/>
          <w:szCs w:val="28"/>
        </w:rPr>
        <w:t xml:space="preserve"> – создание условий для мирного урегулирования семейных споров и детско-родительских конфликтов </w:t>
      </w:r>
      <w:r w:rsidRPr="009062DA">
        <w:rPr>
          <w:color w:val="000000"/>
          <w:sz w:val="28"/>
          <w:szCs w:val="28"/>
        </w:rPr>
        <w:t>с удовлетворением интересов конфликтующих сторон на условиях, выработанных самими сторонами.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i/>
          <w:sz w:val="28"/>
          <w:szCs w:val="28"/>
        </w:rPr>
        <w:t>Задачи технологии</w:t>
      </w:r>
      <w:r w:rsidRPr="009062DA">
        <w:rPr>
          <w:rFonts w:ascii="Times New Roman" w:hAnsi="Times New Roman" w:cs="Times New Roman"/>
          <w:sz w:val="28"/>
          <w:szCs w:val="28"/>
        </w:rPr>
        <w:t>:</w:t>
      </w:r>
    </w:p>
    <w:p w:rsidR="003E190C" w:rsidRPr="009062DA" w:rsidRDefault="00DF5A09" w:rsidP="003E190C">
      <w:pPr>
        <w:pStyle w:val="a7"/>
        <w:spacing w:before="0" w:beforeAutospacing="0" w:after="0" w:afterAutospacing="0" w:line="276" w:lineRule="auto"/>
        <w:ind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190C" w:rsidRPr="009062DA">
        <w:rPr>
          <w:color w:val="000000"/>
          <w:sz w:val="28"/>
          <w:szCs w:val="28"/>
        </w:rPr>
        <w:t>сохранить или восстановить семейные отношения;</w:t>
      </w:r>
    </w:p>
    <w:p w:rsidR="003E190C" w:rsidRPr="009062DA" w:rsidRDefault="00DF5A09" w:rsidP="003E190C">
      <w:pPr>
        <w:pStyle w:val="a7"/>
        <w:spacing w:before="0" w:beforeAutospacing="0" w:after="0" w:afterAutospacing="0" w:line="276" w:lineRule="auto"/>
        <w:ind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190C" w:rsidRPr="009062DA">
        <w:rPr>
          <w:color w:val="000000"/>
          <w:sz w:val="28"/>
          <w:szCs w:val="28"/>
        </w:rPr>
        <w:t>минимизировать негативные последствия семе</w:t>
      </w:r>
      <w:r>
        <w:rPr>
          <w:color w:val="000000"/>
          <w:sz w:val="28"/>
          <w:szCs w:val="28"/>
        </w:rPr>
        <w:t>й</w:t>
      </w:r>
      <w:r w:rsidR="003E190C" w:rsidRPr="009062DA">
        <w:rPr>
          <w:color w:val="000000"/>
          <w:sz w:val="28"/>
          <w:szCs w:val="28"/>
        </w:rPr>
        <w:t>ного спора или детско-родительского конфликта;</w:t>
      </w:r>
    </w:p>
    <w:p w:rsidR="003E190C" w:rsidRPr="009062DA" w:rsidRDefault="00DF5A09" w:rsidP="003E190C">
      <w:pPr>
        <w:pStyle w:val="a7"/>
        <w:spacing w:before="0" w:beforeAutospacing="0" w:after="0" w:afterAutospacing="0" w:line="276" w:lineRule="auto"/>
        <w:ind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190C" w:rsidRPr="009062DA">
        <w:rPr>
          <w:color w:val="000000"/>
          <w:sz w:val="28"/>
          <w:szCs w:val="28"/>
        </w:rPr>
        <w:t>выработать реалистичный план будущих действий с учетом интересов конфликтующих сторон.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i/>
          <w:sz w:val="28"/>
          <w:szCs w:val="28"/>
        </w:rPr>
        <w:t>Целевая группа</w:t>
      </w:r>
      <w:r w:rsidRPr="009062DA">
        <w:rPr>
          <w:rFonts w:ascii="Times New Roman" w:hAnsi="Times New Roman" w:cs="Times New Roman"/>
          <w:sz w:val="28"/>
          <w:szCs w:val="28"/>
        </w:rPr>
        <w:t xml:space="preserve"> – семьи с детьми, в которых наблюдаются случаи внутрисемейных конфликтов.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>Использование технологии медиации будет эффективно при выполнении следующих условий:</w:t>
      </w:r>
    </w:p>
    <w:p w:rsidR="003E190C" w:rsidRPr="009062DA" w:rsidRDefault="00DF5A09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90C" w:rsidRPr="009062DA">
        <w:rPr>
          <w:rFonts w:ascii="Times New Roman" w:hAnsi="Times New Roman" w:cs="Times New Roman"/>
          <w:sz w:val="28"/>
          <w:szCs w:val="28"/>
        </w:rPr>
        <w:t xml:space="preserve"> наличие умеренной выраженности конфликта и необходимости участия посредника для достижения нарушенного межличностного равновесия. Если конфликт незначителен, стороны самостоятельно могут прийти к согласию. Если выраженность конфликта </w:t>
      </w:r>
      <w:r w:rsidR="00D921CC">
        <w:rPr>
          <w:rFonts w:ascii="Times New Roman" w:hAnsi="Times New Roman" w:cs="Times New Roman"/>
          <w:sz w:val="28"/>
          <w:szCs w:val="28"/>
        </w:rPr>
        <w:t>сильна</w:t>
      </w:r>
      <w:r w:rsidR="003E190C" w:rsidRPr="009062DA">
        <w:rPr>
          <w:rFonts w:ascii="Times New Roman" w:hAnsi="Times New Roman" w:cs="Times New Roman"/>
          <w:sz w:val="28"/>
          <w:szCs w:val="28"/>
        </w:rPr>
        <w:t>, медиация может оказаться уже бессильной;</w:t>
      </w:r>
    </w:p>
    <w:p w:rsidR="003E190C" w:rsidRPr="009062DA" w:rsidRDefault="00DF5A09" w:rsidP="003E190C">
      <w:pPr>
        <w:pStyle w:val="Default"/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190C" w:rsidRPr="009062DA">
        <w:rPr>
          <w:sz w:val="28"/>
          <w:szCs w:val="28"/>
        </w:rPr>
        <w:t xml:space="preserve"> необходимость для сторон продолжения отношений (например, в случае разводов при наличии общих детей); </w:t>
      </w:r>
    </w:p>
    <w:p w:rsidR="003E190C" w:rsidRPr="009062DA" w:rsidRDefault="00DF5A09" w:rsidP="003E190C">
      <w:pPr>
        <w:pStyle w:val="Default"/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190C" w:rsidRPr="009062DA">
        <w:rPr>
          <w:sz w:val="28"/>
          <w:szCs w:val="28"/>
        </w:rPr>
        <w:t xml:space="preserve"> наличие у сторон желания разрешить проблему, допустимость для них изменения точки зрения и нахождения компромисса; </w:t>
      </w:r>
    </w:p>
    <w:p w:rsidR="003E190C" w:rsidRPr="009062DA" w:rsidRDefault="00DF5A09" w:rsidP="003E190C">
      <w:pPr>
        <w:pStyle w:val="Default"/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190C" w:rsidRPr="009062DA">
        <w:rPr>
          <w:sz w:val="28"/>
          <w:szCs w:val="28"/>
        </w:rPr>
        <w:t xml:space="preserve"> желание сторон разрешить проблему как можно быстрее; </w:t>
      </w:r>
    </w:p>
    <w:p w:rsidR="003E190C" w:rsidRPr="009062DA" w:rsidRDefault="00DF5A09" w:rsidP="003E190C">
      <w:pPr>
        <w:spacing w:after="0"/>
        <w:ind w:firstLine="6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90C" w:rsidRPr="009062DA">
        <w:rPr>
          <w:rFonts w:ascii="Times New Roman" w:hAnsi="Times New Roman" w:cs="Times New Roman"/>
          <w:sz w:val="28"/>
          <w:szCs w:val="28"/>
        </w:rPr>
        <w:t xml:space="preserve"> заинтересованность сторон в </w:t>
      </w:r>
      <w:r w:rsidR="003E190C">
        <w:rPr>
          <w:rFonts w:ascii="Times New Roman" w:hAnsi="Times New Roman" w:cs="Times New Roman"/>
          <w:sz w:val="28"/>
          <w:szCs w:val="28"/>
        </w:rPr>
        <w:t>контроле за принятым решением [24</w:t>
      </w:r>
      <w:r w:rsidR="003E190C" w:rsidRPr="009062DA">
        <w:rPr>
          <w:rFonts w:ascii="Times New Roman" w:hAnsi="Times New Roman" w:cs="Times New Roman"/>
          <w:sz w:val="28"/>
          <w:szCs w:val="28"/>
        </w:rPr>
        <w:t>].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 xml:space="preserve">Для более успешной работы </w:t>
      </w:r>
      <w:r w:rsidRPr="009062DA">
        <w:rPr>
          <w:rFonts w:ascii="Times New Roman" w:hAnsi="Times New Roman" w:cs="Times New Roman"/>
          <w:iCs/>
          <w:sz w:val="28"/>
          <w:szCs w:val="28"/>
        </w:rPr>
        <w:t>необходимо учитывать к</w:t>
      </w:r>
      <w:r w:rsidRPr="009062DA">
        <w:rPr>
          <w:rFonts w:ascii="Times New Roman" w:hAnsi="Times New Roman" w:cs="Times New Roman"/>
          <w:sz w:val="28"/>
          <w:szCs w:val="28"/>
        </w:rPr>
        <w:t>ритерии отбора дл</w:t>
      </w:r>
      <w:r>
        <w:rPr>
          <w:rFonts w:ascii="Times New Roman" w:hAnsi="Times New Roman" w:cs="Times New Roman"/>
          <w:sz w:val="28"/>
          <w:szCs w:val="28"/>
        </w:rPr>
        <w:t>я проведения медиации посредство</w:t>
      </w:r>
      <w:r w:rsidRPr="009062DA">
        <w:rPr>
          <w:rFonts w:ascii="Times New Roman" w:hAnsi="Times New Roman" w:cs="Times New Roman"/>
          <w:sz w:val="28"/>
          <w:szCs w:val="28"/>
        </w:rPr>
        <w:t xml:space="preserve">м программы восстановительного разрешения конфликтов: 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>1. Наличие конфликтной ситуации. Стороны конфликта известны и признают свое участие в рассматриваемой ситуации.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 xml:space="preserve">2. Возраст участников </w:t>
      </w:r>
      <w:r>
        <w:rPr>
          <w:rFonts w:ascii="Times New Roman" w:hAnsi="Times New Roman" w:cs="Times New Roman"/>
          <w:sz w:val="28"/>
          <w:szCs w:val="28"/>
        </w:rPr>
        <w:t>старше</w:t>
      </w:r>
      <w:r w:rsidRPr="009062DA">
        <w:rPr>
          <w:rFonts w:ascii="Times New Roman" w:hAnsi="Times New Roman" w:cs="Times New Roman"/>
          <w:sz w:val="28"/>
          <w:szCs w:val="28"/>
        </w:rPr>
        <w:t xml:space="preserve"> 10 лет (возможны исключения, необходимо учитывать уровень развития ребенка).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>3. Стороны не страдают алкогольной, наркотической зависимостью (за исключением периодов стойкой ремиссии).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>4. Стороны не имеют отклонений в психическом развитии.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>5. Квалификация медиатора позволяет работать с данным типом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AA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37AAC">
        <w:rPr>
          <w:rFonts w:ascii="Times New Roman" w:hAnsi="Times New Roman" w:cs="Times New Roman"/>
          <w:sz w:val="28"/>
          <w:szCs w:val="28"/>
        </w:rPr>
        <w:t>]</w:t>
      </w:r>
      <w:r w:rsidRPr="009062DA">
        <w:rPr>
          <w:rFonts w:ascii="Times New Roman" w:hAnsi="Times New Roman" w:cs="Times New Roman"/>
          <w:sz w:val="28"/>
          <w:szCs w:val="28"/>
        </w:rPr>
        <w:t>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 xml:space="preserve">6. Желательно, чтобы со времени конфликтной ситуации прошло не более 1 месяца. 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>Следует подчеркнуть, что участники конфликта могут отказать</w:t>
      </w:r>
      <w:r w:rsidR="002D2D60">
        <w:rPr>
          <w:rFonts w:ascii="Times New Roman" w:hAnsi="Times New Roman" w:cs="Times New Roman"/>
          <w:sz w:val="28"/>
          <w:szCs w:val="28"/>
        </w:rPr>
        <w:t>ся</w:t>
      </w:r>
      <w:r w:rsidRPr="009062DA">
        <w:rPr>
          <w:rFonts w:ascii="Times New Roman" w:hAnsi="Times New Roman" w:cs="Times New Roman"/>
          <w:sz w:val="28"/>
          <w:szCs w:val="28"/>
        </w:rPr>
        <w:t xml:space="preserve"> от проведения восстановительной программы в любое время, на любом этапе. В свою очередь, медиатор тоже имеет право не проводить или прекратить проведение восстановительной программы, если посчитает ведение переговоров нецелесообразным по следующим причинам: </w:t>
      </w:r>
    </w:p>
    <w:p w:rsidR="003E190C" w:rsidRPr="009062DA" w:rsidRDefault="002D2D60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90C" w:rsidRPr="009062DA">
        <w:rPr>
          <w:rFonts w:ascii="Times New Roman" w:hAnsi="Times New Roman" w:cs="Times New Roman"/>
          <w:sz w:val="28"/>
          <w:szCs w:val="28"/>
        </w:rPr>
        <w:t xml:space="preserve">спор не может быть разрешен с помощью медиации; </w:t>
      </w:r>
    </w:p>
    <w:p w:rsidR="003E190C" w:rsidRPr="009062DA" w:rsidRDefault="002D2D60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90C" w:rsidRPr="009062DA">
        <w:rPr>
          <w:rFonts w:ascii="Times New Roman" w:hAnsi="Times New Roman" w:cs="Times New Roman"/>
          <w:sz w:val="28"/>
          <w:szCs w:val="28"/>
        </w:rPr>
        <w:t>стороны уклоняются от участия, не соблюдают правила поведения и принципы медиации;</w:t>
      </w:r>
    </w:p>
    <w:p w:rsidR="003E190C" w:rsidRPr="009062DA" w:rsidRDefault="002D2D60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90C" w:rsidRPr="009062DA">
        <w:rPr>
          <w:rFonts w:ascii="Times New Roman" w:hAnsi="Times New Roman" w:cs="Times New Roman"/>
          <w:sz w:val="28"/>
          <w:szCs w:val="28"/>
        </w:rPr>
        <w:t>стороны не предоставляют информацию, которая является необходимой для проведения примирительной встречи;</w:t>
      </w:r>
    </w:p>
    <w:p w:rsidR="003E190C" w:rsidRPr="009062DA" w:rsidRDefault="002D2D60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90C" w:rsidRPr="009062DA">
        <w:rPr>
          <w:rFonts w:ascii="Times New Roman" w:hAnsi="Times New Roman" w:cs="Times New Roman"/>
          <w:sz w:val="28"/>
          <w:szCs w:val="28"/>
        </w:rPr>
        <w:t>стороны ориентируются на заключение соглашения, противоречащего правовым нормам;</w:t>
      </w:r>
    </w:p>
    <w:p w:rsidR="003E190C" w:rsidRPr="009062DA" w:rsidRDefault="002D2D60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90C" w:rsidRPr="009062DA">
        <w:rPr>
          <w:rFonts w:ascii="Times New Roman" w:hAnsi="Times New Roman" w:cs="Times New Roman"/>
          <w:sz w:val="28"/>
          <w:szCs w:val="28"/>
        </w:rPr>
        <w:t>в результате соглашения может быть причинен ущерб третьей стороне.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062DA">
        <w:rPr>
          <w:rFonts w:ascii="Times New Roman" w:hAnsi="Times New Roman" w:cs="Times New Roman"/>
          <w:sz w:val="28"/>
          <w:szCs w:val="28"/>
        </w:rPr>
        <w:t xml:space="preserve">Принимая решение о прекращении проведения восстановительной программы, ведущий должен объяснить сторонам причины отказа. </w:t>
      </w:r>
    </w:p>
    <w:p w:rsidR="003E190C" w:rsidRPr="009062DA" w:rsidRDefault="003E190C" w:rsidP="003E190C">
      <w:pPr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DA">
        <w:rPr>
          <w:rFonts w:ascii="Times New Roman" w:hAnsi="Times New Roman" w:cs="Times New Roman"/>
          <w:sz w:val="28"/>
          <w:szCs w:val="28"/>
        </w:rPr>
        <w:t xml:space="preserve">В ходе проведения восстановительной программы с семьей и детьми специалисты должны принимать во внимание </w:t>
      </w:r>
      <w:r w:rsidRPr="00906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урегулирования семейного конфликта, которая заключается в том, что непосредственные участники конфликта при выработке вариантов его урегулирования должны учитывать инт</w:t>
      </w:r>
      <w:r w:rsidR="001F03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ересы всех заинтересованных лиц</w:t>
      </w:r>
      <w:r w:rsidRPr="0090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прежде всего детей. </w:t>
      </w:r>
    </w:p>
    <w:p w:rsidR="003E190C" w:rsidRPr="00B75C29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75C29">
        <w:rPr>
          <w:rFonts w:ascii="Times New Roman" w:hAnsi="Times New Roman" w:cs="Times New Roman"/>
          <w:sz w:val="28"/>
          <w:szCs w:val="28"/>
        </w:rPr>
        <w:t>В каждом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Pr="00B75C29">
        <w:rPr>
          <w:rFonts w:ascii="Times New Roman" w:hAnsi="Times New Roman" w:cs="Times New Roman"/>
          <w:sz w:val="28"/>
          <w:szCs w:val="28"/>
        </w:rPr>
        <w:t xml:space="preserve"> семьи и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Учреждение) существует своя специфика и особенности работы, поскольку в отдельно взятом учреждении определена категория семей (находящаяся в социально опасном положении, воспитывающая ребенка-инвалида, замещающая и т. д.). Поэтому, чтобы достичь результата, необходимо планомерно и программно осуществлять процесс внедрения технологии медиации. Наиболее эффективной организационной формой может стать служба медиации.</w:t>
      </w:r>
    </w:p>
    <w:p w:rsidR="003E190C" w:rsidRPr="00B75C29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успешной реализации данной работы </w:t>
      </w:r>
      <w:r w:rsidR="00A50BB0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соблюдать определенный алгоритм. При этом </w:t>
      </w:r>
      <w:r w:rsidR="00A50BB0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учитывать, что он носит не обязательный, а рекомендательный характер.</w:t>
      </w:r>
    </w:p>
    <w:p w:rsidR="003E190C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внедрения технологии медиации включает в себя несколько этапов (рис. 1):</w:t>
      </w:r>
    </w:p>
    <w:p w:rsidR="003E190C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этап</w:t>
      </w:r>
      <w:r w:rsidR="00A50BB0">
        <w:rPr>
          <w:rFonts w:ascii="Times New Roman" w:hAnsi="Times New Roman" w:cs="Times New Roman"/>
          <w:sz w:val="28"/>
          <w:szCs w:val="28"/>
        </w:rPr>
        <w:t>,</w:t>
      </w:r>
      <w:r w:rsidRPr="00A7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 на решение организационных вопросов деятельности по реализации технологии медиации.</w:t>
      </w:r>
    </w:p>
    <w:p w:rsidR="003E190C" w:rsidRPr="00A74C3C" w:rsidRDefault="003E190C" w:rsidP="003E190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Практический этап</w:t>
      </w:r>
      <w:r w:rsidR="00A50BB0">
        <w:rPr>
          <w:rFonts w:ascii="Times New Roman" w:hAnsi="Times New Roman" w:cs="Times New Roman"/>
          <w:sz w:val="28"/>
          <w:szCs w:val="28"/>
        </w:rPr>
        <w:t>,</w:t>
      </w:r>
      <w:r w:rsidRPr="00A7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 на реализацию технологии медиации как основного механизма деятельности Службы.</w:t>
      </w:r>
    </w:p>
    <w:p w:rsidR="003E190C" w:rsidRPr="00A6117C" w:rsidRDefault="003E190C" w:rsidP="003E190C">
      <w:pPr>
        <w:widowControl w:val="0"/>
        <w:overflowPunct w:val="0"/>
        <w:adjustRightInd w:val="0"/>
        <w:spacing w:after="0"/>
        <w:ind w:firstLine="652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Аналитический этап</w:t>
      </w:r>
      <w:r w:rsidR="00A50BB0">
        <w:rPr>
          <w:rFonts w:ascii="Times New Roman" w:hAnsi="Times New Roman" w:cs="Times New Roman"/>
          <w:sz w:val="28"/>
          <w:szCs w:val="28"/>
        </w:rPr>
        <w:t>,</w:t>
      </w:r>
      <w:r w:rsidRPr="00A74C3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предусматривает оценку эффективности реализации технологии, а также анализ результатов внедрения технологии медиации.</w:t>
      </w:r>
    </w:p>
    <w:p w:rsidR="003E190C" w:rsidRDefault="003E190C" w:rsidP="005E78B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A45" w:rsidRDefault="002E3A45" w:rsidP="00AC116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164" w:rsidRDefault="00AC1164" w:rsidP="00AC116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86129"/>
            <wp:effectExtent l="38100" t="0" r="22225" b="71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E3A45" w:rsidRDefault="002E3A45" w:rsidP="00AC116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A45" w:rsidRDefault="002E3A45" w:rsidP="002E3A45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1126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Рис. 1.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Процесс внедрения технологии медиации</w:t>
      </w:r>
    </w:p>
    <w:p w:rsidR="002E3A45" w:rsidRDefault="002E3A45" w:rsidP="002E3A45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E3A45" w:rsidRDefault="002E3A45" w:rsidP="002E3A45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E3A45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Организационный</w:t>
      </w:r>
      <w:r w:rsidRPr="009062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2E3A45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2E3A45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направлен на решение организационных вопросов по реализации технологии медиации.</w:t>
      </w:r>
    </w:p>
    <w:p w:rsidR="002E3A45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организационным условием, необходимым для успешного внедрения и реализации технологии медиации</w:t>
      </w:r>
      <w:r w:rsidR="007514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</w:t>
      </w:r>
      <w:r w:rsidRPr="0053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учреждения службы медиации или службы примирения (далее – Служба). </w:t>
      </w:r>
    </w:p>
    <w:p w:rsidR="002E3A45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</w:t>
      </w:r>
      <w:r w:rsidRPr="000A2D78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некую </w:t>
      </w:r>
      <w:r w:rsidRPr="000A2D78">
        <w:rPr>
          <w:rFonts w:ascii="Times New Roman" w:hAnsi="Times New Roman" w:cs="Times New Roman"/>
          <w:sz w:val="28"/>
          <w:szCs w:val="28"/>
        </w:rPr>
        <w:t>организационную структуру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14B2">
        <w:rPr>
          <w:rFonts w:ascii="Times New Roman" w:hAnsi="Times New Roman" w:cs="Times New Roman"/>
          <w:sz w:val="28"/>
          <w:szCs w:val="28"/>
        </w:rPr>
        <w:t>специалисты которой занимаются проведением восстановительных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По мнению Л. М. Корнозовой, в учреждениях, оказывающих социальные услуги семье и детям, возможно два варианта организации такой деятельности:</w:t>
      </w:r>
    </w:p>
    <w:p w:rsidR="002E3A45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подразделение внутри Учреждения (отдельная Служба);</w:t>
      </w:r>
    </w:p>
    <w:p w:rsidR="002E3A45" w:rsidRPr="002614B2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сотрудники Учреждения со специфическим </w:t>
      </w:r>
      <w:r w:rsidRPr="002614B2">
        <w:rPr>
          <w:rFonts w:ascii="Times New Roman" w:hAnsi="Times New Roman" w:cs="Times New Roman"/>
          <w:sz w:val="28"/>
          <w:szCs w:val="28"/>
        </w:rPr>
        <w:t>функционалом (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2614B2">
        <w:rPr>
          <w:rFonts w:ascii="Times New Roman" w:hAnsi="Times New Roman" w:cs="Times New Roman"/>
          <w:sz w:val="28"/>
          <w:szCs w:val="28"/>
        </w:rPr>
        <w:t>отделение психолого-педагогической помощи)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73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0260A">
        <w:rPr>
          <w:rFonts w:ascii="Times New Roman" w:hAnsi="Times New Roman" w:cs="Times New Roman"/>
          <w:sz w:val="28"/>
          <w:szCs w:val="28"/>
        </w:rPr>
        <w:t>]</w:t>
      </w:r>
      <w:r w:rsidRPr="00261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A45" w:rsidRDefault="002E3A45" w:rsidP="002E3A45">
      <w:pPr>
        <w:spacing w:after="0"/>
        <w:ind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7D7">
        <w:rPr>
          <w:rFonts w:ascii="Times New Roman" w:hAnsi="Times New Roman" w:cs="Times New Roman"/>
          <w:sz w:val="28"/>
          <w:szCs w:val="28"/>
        </w:rPr>
        <w:t xml:space="preserve">Создание Службы начинается с </w:t>
      </w:r>
      <w:r>
        <w:rPr>
          <w:rFonts w:ascii="Times New Roman" w:hAnsi="Times New Roman" w:cs="Times New Roman"/>
          <w:sz w:val="28"/>
          <w:szCs w:val="28"/>
        </w:rPr>
        <w:t xml:space="preserve">изучения и </w:t>
      </w:r>
      <w:r w:rsidRPr="00CD07D7">
        <w:rPr>
          <w:rFonts w:ascii="Times New Roman" w:hAnsi="Times New Roman" w:cs="Times New Roman"/>
          <w:sz w:val="28"/>
          <w:szCs w:val="28"/>
        </w:rPr>
        <w:t>подготовки нормативной правовой базы</w:t>
      </w:r>
      <w:r>
        <w:rPr>
          <w:rFonts w:ascii="Times New Roman" w:hAnsi="Times New Roman" w:cs="Times New Roman"/>
          <w:sz w:val="28"/>
          <w:szCs w:val="28"/>
        </w:rPr>
        <w:t>, а также определения ресурсов (кадровых, методических, материально-технических и т. д.).</w:t>
      </w:r>
      <w:r w:rsidRPr="00CD07D7">
        <w:rPr>
          <w:rFonts w:ascii="Times New Roman" w:hAnsi="Times New Roman" w:cs="Times New Roman"/>
          <w:sz w:val="28"/>
          <w:szCs w:val="28"/>
        </w:rPr>
        <w:t xml:space="preserve"> Данная деятельность предполагает принятие администрацией Учреждения решения о создании Службы, согласование кандидатуры руководителя (куратора) Службы; ознакомление с нормативными</w:t>
      </w:r>
      <w:r w:rsidRPr="00CD07D7">
        <w:rPr>
          <w:rFonts w:ascii="Times New Roman" w:eastAsia="Calibri" w:hAnsi="Times New Roman" w:cs="Times New Roman"/>
          <w:sz w:val="28"/>
          <w:szCs w:val="28"/>
        </w:rPr>
        <w:t xml:space="preserve"> правовыми актами федерального, регионального и муниципального значения. </w:t>
      </w:r>
      <w:r w:rsidRPr="00325D3F">
        <w:rPr>
          <w:rFonts w:ascii="Times New Roman" w:hAnsi="Times New Roman" w:cs="Times New Roman"/>
          <w:sz w:val="28"/>
          <w:szCs w:val="28"/>
        </w:rPr>
        <w:t xml:space="preserve">Предоставляется помещение для проведения </w:t>
      </w:r>
      <w:r>
        <w:rPr>
          <w:rFonts w:ascii="Times New Roman" w:hAnsi="Times New Roman" w:cs="Times New Roman"/>
          <w:sz w:val="28"/>
          <w:szCs w:val="28"/>
        </w:rPr>
        <w:t>восстановительных</w:t>
      </w:r>
      <w:r w:rsidRPr="00325D3F">
        <w:rPr>
          <w:rFonts w:ascii="Times New Roman" w:hAnsi="Times New Roman" w:cs="Times New Roman"/>
          <w:sz w:val="28"/>
          <w:szCs w:val="28"/>
        </w:rPr>
        <w:t xml:space="preserve"> программ, а также возможность использовать иные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Pr="00325D3F">
        <w:rPr>
          <w:rFonts w:ascii="Times New Roman" w:hAnsi="Times New Roman" w:cs="Times New Roman"/>
          <w:sz w:val="28"/>
          <w:szCs w:val="28"/>
        </w:rPr>
        <w:t xml:space="preserve"> Учреждения (оборудование, оргтехнику, канцелярские принадлежности, средства информации и др.).</w:t>
      </w:r>
    </w:p>
    <w:p w:rsidR="002E3A45" w:rsidRPr="00D919F2" w:rsidRDefault="002E3A45" w:rsidP="00D919F2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и утверждаются распорядительные документы, регламентирующие функционирование Службы:</w:t>
      </w:r>
      <w:r w:rsidR="00D919F2">
        <w:rPr>
          <w:rFonts w:ascii="Times New Roman" w:hAnsi="Times New Roman" w:cs="Times New Roman"/>
          <w:sz w:val="28"/>
          <w:szCs w:val="28"/>
        </w:rPr>
        <w:t xml:space="preserve"> </w:t>
      </w:r>
      <w:r w:rsidRPr="00CD07D7">
        <w:rPr>
          <w:rFonts w:ascii="Times New Roman" w:hAnsi="Times New Roman" w:cs="Times New Roman"/>
          <w:sz w:val="28"/>
          <w:szCs w:val="28"/>
        </w:rPr>
        <w:t xml:space="preserve">приказ руководителя Учреждения о создании Службы, </w:t>
      </w:r>
      <w:r w:rsidRPr="00CD07D7">
        <w:rPr>
          <w:rFonts w:ascii="Times New Roman" w:eastAsia="Calibri" w:hAnsi="Times New Roman" w:cs="Times New Roman"/>
          <w:sz w:val="28"/>
          <w:szCs w:val="28"/>
        </w:rPr>
        <w:t>положение о С</w:t>
      </w:r>
      <w:r w:rsidRPr="00CD07D7">
        <w:rPr>
          <w:rFonts w:ascii="Times New Roman" w:hAnsi="Times New Roman" w:cs="Times New Roman"/>
          <w:sz w:val="28"/>
          <w:szCs w:val="28"/>
        </w:rPr>
        <w:t xml:space="preserve">лужбе (приложение 1), </w:t>
      </w:r>
      <w:r w:rsidRPr="00CD07D7">
        <w:rPr>
          <w:rFonts w:ascii="Times New Roman" w:eastAsia="Calibri" w:hAnsi="Times New Roman" w:cs="Times New Roman"/>
          <w:sz w:val="28"/>
          <w:szCs w:val="28"/>
        </w:rPr>
        <w:t>должностны</w:t>
      </w:r>
      <w:r w:rsidRPr="00CD07D7">
        <w:rPr>
          <w:rFonts w:ascii="Times New Roman" w:hAnsi="Times New Roman" w:cs="Times New Roman"/>
          <w:sz w:val="28"/>
          <w:szCs w:val="28"/>
        </w:rPr>
        <w:t>е</w:t>
      </w:r>
      <w:r w:rsidRPr="00CD07D7">
        <w:rPr>
          <w:rFonts w:ascii="Times New Roman" w:eastAsia="Calibri" w:hAnsi="Times New Roman" w:cs="Times New Roman"/>
          <w:sz w:val="28"/>
          <w:szCs w:val="28"/>
        </w:rPr>
        <w:t xml:space="preserve"> инструкции ведущих восстановительных программ, </w:t>
      </w:r>
      <w:r w:rsidRPr="00CD07D7">
        <w:rPr>
          <w:rFonts w:ascii="Times New Roman" w:hAnsi="Times New Roman" w:cs="Times New Roman"/>
          <w:sz w:val="28"/>
          <w:szCs w:val="28"/>
        </w:rPr>
        <w:t>руководителя (</w:t>
      </w:r>
      <w:r w:rsidRPr="00CD07D7">
        <w:rPr>
          <w:rFonts w:ascii="Times New Roman" w:eastAsia="Calibri" w:hAnsi="Times New Roman" w:cs="Times New Roman"/>
          <w:sz w:val="28"/>
          <w:szCs w:val="28"/>
        </w:rPr>
        <w:t>куратора)</w:t>
      </w:r>
      <w:r w:rsidRPr="00CD07D7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D07D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3A45" w:rsidRPr="00C03F7B" w:rsidRDefault="002E3A45" w:rsidP="00D919F2">
      <w:pPr>
        <w:spacing w:after="0"/>
        <w:ind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F7B">
        <w:rPr>
          <w:rFonts w:ascii="Times New Roman" w:eastAsia="Calibri" w:hAnsi="Times New Roman" w:cs="Times New Roman"/>
          <w:sz w:val="28"/>
          <w:szCs w:val="28"/>
        </w:rPr>
        <w:t xml:space="preserve">Готовится пакет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локальных </w:t>
      </w:r>
      <w:r w:rsidRPr="00C03F7B">
        <w:rPr>
          <w:rFonts w:ascii="Times New Roman" w:eastAsia="Calibri" w:hAnsi="Times New Roman" w:cs="Times New Roman"/>
          <w:sz w:val="28"/>
          <w:szCs w:val="28"/>
        </w:rPr>
        <w:t>документов, обеспечивающих работу Службы:</w:t>
      </w:r>
      <w:r w:rsidR="00D91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F7B">
        <w:rPr>
          <w:rFonts w:ascii="Times New Roman" w:eastAsia="TimesNewRomanPSMT" w:hAnsi="Times New Roman" w:cs="Times New Roman"/>
          <w:sz w:val="28"/>
          <w:szCs w:val="28"/>
        </w:rPr>
        <w:t>форма заявки на участие в восстановительной программе разрешения конфликтной ситуации (приложение 2);</w:t>
      </w:r>
      <w:r w:rsidR="00D91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F7B">
        <w:rPr>
          <w:rFonts w:ascii="Times New Roman" w:eastAsia="TimesNewRomanPSMT" w:hAnsi="Times New Roman" w:cs="Times New Roman"/>
          <w:sz w:val="28"/>
          <w:szCs w:val="28"/>
        </w:rPr>
        <w:t>журнал регистрации поступивших обращений по разрешению конфликтных ситуаций (приложение 3);</w:t>
      </w:r>
      <w:r w:rsidR="00D91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F7B">
        <w:rPr>
          <w:rFonts w:ascii="Times New Roman" w:eastAsia="Calibri" w:hAnsi="Times New Roman" w:cs="Times New Roman"/>
          <w:sz w:val="28"/>
          <w:szCs w:val="28"/>
        </w:rPr>
        <w:t>форма медиативного соглашения (приложение 4);</w:t>
      </w:r>
      <w:r w:rsidR="00D91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F7B">
        <w:rPr>
          <w:rFonts w:ascii="Times New Roman" w:eastAsia="Calibri" w:hAnsi="Times New Roman" w:cs="Times New Roman"/>
          <w:sz w:val="28"/>
          <w:szCs w:val="28"/>
        </w:rPr>
        <w:t>форма планово-отчетной документации.</w:t>
      </w:r>
    </w:p>
    <w:p w:rsidR="002E3A45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D4F7B">
        <w:rPr>
          <w:rFonts w:ascii="Times New Roman" w:hAnsi="Times New Roman" w:cs="Times New Roman"/>
          <w:sz w:val="28"/>
          <w:szCs w:val="28"/>
        </w:rPr>
        <w:t xml:space="preserve">В состав Службы могут входить различные специалисты Учреждения: </w:t>
      </w:r>
      <w:r w:rsidRPr="00AD4F7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психологи, воспитатели, специалисты по социальной работе, социальные педагоги, методисты, юристы и др.</w:t>
      </w:r>
      <w:r w:rsidRPr="00AD4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 по руководству Службой возлагаются на куратора (руководителя) приказом директора Учреждения.</w:t>
      </w:r>
    </w:p>
    <w:p w:rsidR="002E3A45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B313F">
        <w:rPr>
          <w:rFonts w:ascii="Times New Roman" w:hAnsi="Times New Roman" w:cs="Times New Roman"/>
          <w:sz w:val="28"/>
          <w:szCs w:val="28"/>
        </w:rPr>
        <w:t xml:space="preserve">Основная задача ведущих (медиаторов) восстановительных программ </w:t>
      </w:r>
      <w:r w:rsidRPr="00DB313F">
        <w:rPr>
          <w:rFonts w:ascii="Times New Roman" w:eastAsia="TimesNewRomanPSMT" w:hAnsi="Times New Roman" w:cs="Times New Roman"/>
          <w:sz w:val="28"/>
          <w:szCs w:val="28"/>
        </w:rPr>
        <w:t xml:space="preserve">состоит в создании условий для урегулирования конфликта на основе принципов восстановительного подхода. </w:t>
      </w:r>
      <w:r w:rsidR="006F0D38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DB313F">
        <w:rPr>
          <w:rFonts w:ascii="Times New Roman" w:eastAsia="TimesNewRomanPSMT" w:hAnsi="Times New Roman" w:cs="Times New Roman"/>
          <w:sz w:val="28"/>
          <w:szCs w:val="28"/>
        </w:rPr>
        <w:t xml:space="preserve">едиаторы </w:t>
      </w:r>
      <w:r w:rsidRPr="00DB313F">
        <w:rPr>
          <w:rFonts w:ascii="Times New Roman" w:hAnsi="Times New Roman" w:cs="Times New Roman"/>
          <w:sz w:val="28"/>
          <w:szCs w:val="28"/>
        </w:rPr>
        <w:t xml:space="preserve">должны быть компетентными, то есть способными </w:t>
      </w:r>
      <w:r w:rsidRPr="00DB313F">
        <w:rPr>
          <w:rFonts w:ascii="Times New Roman" w:eastAsia="TimesNewRomanPSMT" w:hAnsi="Times New Roman" w:cs="Times New Roman"/>
          <w:sz w:val="28"/>
          <w:szCs w:val="28"/>
        </w:rPr>
        <w:t>провести программы восстановительного разрешения конфликтов.</w:t>
      </w:r>
      <w:r w:rsidRPr="0049107D">
        <w:rPr>
          <w:rFonts w:ascii="Times New Roman" w:hAnsi="Times New Roman" w:cs="Times New Roman"/>
          <w:sz w:val="28"/>
          <w:szCs w:val="28"/>
        </w:rPr>
        <w:t xml:space="preserve"> </w:t>
      </w:r>
      <w:r w:rsidRPr="00DB313F">
        <w:rPr>
          <w:rFonts w:ascii="Times New Roman" w:hAnsi="Times New Roman" w:cs="Times New Roman"/>
          <w:sz w:val="28"/>
          <w:szCs w:val="28"/>
        </w:rPr>
        <w:t>Поэтому одним из ключевых вопросов на данном этапе становится профессиональная подготовка (обучение)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применения процедуры медиации, объем которой должен составлять не менее 120 часов </w:t>
      </w:r>
      <w:r w:rsidRPr="005638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0D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6]. </w:t>
      </w:r>
    </w:p>
    <w:p w:rsidR="002E3A45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B313F">
        <w:rPr>
          <w:rFonts w:ascii="Times New Roman" w:hAnsi="Times New Roman" w:cs="Times New Roman"/>
          <w:sz w:val="28"/>
          <w:szCs w:val="28"/>
        </w:rPr>
        <w:t xml:space="preserve">еоретическая и практическая подготовка специалистов к </w:t>
      </w:r>
      <w:r>
        <w:rPr>
          <w:rFonts w:ascii="Times New Roman" w:hAnsi="Times New Roman" w:cs="Times New Roman"/>
          <w:sz w:val="28"/>
          <w:szCs w:val="28"/>
        </w:rPr>
        <w:t>реализации технологии медиации</w:t>
      </w:r>
      <w:r w:rsidRPr="0049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формирование</w:t>
      </w:r>
      <w:r w:rsidRPr="00DB313F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B313F">
        <w:rPr>
          <w:rFonts w:ascii="Times New Roman" w:hAnsi="Times New Roman" w:cs="Times New Roman"/>
          <w:sz w:val="28"/>
          <w:szCs w:val="28"/>
        </w:rPr>
        <w:t xml:space="preserve"> ведения процедуры медиации, урегулирования конфликтов с участием несовершеннолетних, повышение профессиональной компетенции специалистов в понимании </w:t>
      </w:r>
      <w:r w:rsidRPr="00A305BB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несовершеннолетних. </w:t>
      </w:r>
    </w:p>
    <w:p w:rsidR="002E3A45" w:rsidRPr="00551B9A" w:rsidRDefault="002E3A45" w:rsidP="002E3A45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51B9A">
        <w:rPr>
          <w:rFonts w:ascii="Times New Roman" w:hAnsi="Times New Roman" w:cs="Times New Roman"/>
          <w:sz w:val="28"/>
          <w:szCs w:val="28"/>
        </w:rPr>
        <w:t xml:space="preserve">Однако не следует забывать, что однократного обучения недостаточно, так как профессиональная деятельность требует от медиаторов постоянного совершенствования теоретических и практических навыков, освоения новых техник. </w:t>
      </w:r>
      <w:r w:rsidRPr="0080415F">
        <w:rPr>
          <w:rFonts w:ascii="Times New Roman" w:hAnsi="Times New Roman" w:cs="Times New Roman"/>
          <w:sz w:val="28"/>
          <w:szCs w:val="28"/>
        </w:rPr>
        <w:t>Поэтому специалист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0415F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0415F">
        <w:rPr>
          <w:rFonts w:ascii="Times New Roman" w:hAnsi="Times New Roman" w:cs="Times New Roman"/>
          <w:sz w:val="28"/>
          <w:szCs w:val="28"/>
        </w:rPr>
        <w:t>систематически повышат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415F">
        <w:rPr>
          <w:rFonts w:ascii="Times New Roman" w:hAnsi="Times New Roman" w:cs="Times New Roman"/>
          <w:sz w:val="28"/>
          <w:szCs w:val="28"/>
        </w:rPr>
        <w:t xml:space="preserve"> профессиональную компетенцию в области применения медиации.</w:t>
      </w:r>
    </w:p>
    <w:p w:rsidR="002E3A45" w:rsidRPr="007620CF" w:rsidRDefault="002E3A45" w:rsidP="006F0D38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Немаловажным обстоятельством, способствующим успешному внедрению и реализации технологии, является организация просветительской работы по информированию населения относительно возможностей восстановительных программ, их преимущества при разрешении конфликтов в сопоставлении с традиционными административно-карательными методами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A45" w:rsidRDefault="002E3A45" w:rsidP="006F0D38">
      <w:pPr>
        <w:spacing w:after="0"/>
        <w:ind w:firstLine="65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</w:t>
      </w:r>
      <w:r w:rsidR="00627D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возможно посредством </w:t>
      </w:r>
      <w:r w:rsidRPr="00AF4669">
        <w:rPr>
          <w:rFonts w:ascii="Times New Roman" w:hAnsi="Times New Roman" w:cs="Times New Roman"/>
          <w:sz w:val="28"/>
          <w:szCs w:val="28"/>
        </w:rPr>
        <w:t xml:space="preserve">массовой социальной рекламы: </w:t>
      </w:r>
      <w:r>
        <w:rPr>
          <w:rFonts w:ascii="Times New Roman" w:hAnsi="Times New Roman" w:cs="Times New Roman"/>
          <w:sz w:val="28"/>
          <w:szCs w:val="28"/>
        </w:rPr>
        <w:t xml:space="preserve">выпуска и </w:t>
      </w:r>
      <w:r w:rsidRPr="00435136">
        <w:rPr>
          <w:rFonts w:ascii="Times New Roman" w:hAnsi="Times New Roman" w:cs="Times New Roman"/>
          <w:sz w:val="28"/>
          <w:szCs w:val="28"/>
        </w:rPr>
        <w:t xml:space="preserve">распространения памяток, буклетов на темы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5136">
        <w:rPr>
          <w:rFonts w:ascii="Times New Roman" w:hAnsi="Times New Roman" w:cs="Times New Roman"/>
          <w:sz w:val="28"/>
          <w:szCs w:val="28"/>
        </w:rPr>
        <w:t>едиаци</w:t>
      </w:r>
      <w:r>
        <w:rPr>
          <w:rFonts w:ascii="Times New Roman" w:hAnsi="Times New Roman" w:cs="Times New Roman"/>
          <w:sz w:val="28"/>
          <w:szCs w:val="28"/>
        </w:rPr>
        <w:t>и, листовок о деятельности Службы</w:t>
      </w:r>
      <w:r w:rsidRPr="00435136">
        <w:rPr>
          <w:rFonts w:ascii="Times New Roman" w:hAnsi="Times New Roman" w:cs="Times New Roman"/>
          <w:sz w:val="28"/>
          <w:szCs w:val="28"/>
        </w:rPr>
        <w:t>; размещения мате</w:t>
      </w:r>
      <w:r>
        <w:rPr>
          <w:rFonts w:ascii="Times New Roman" w:hAnsi="Times New Roman" w:cs="Times New Roman"/>
          <w:sz w:val="28"/>
          <w:szCs w:val="28"/>
        </w:rPr>
        <w:t>риалов в СМИ</w:t>
      </w:r>
      <w:r w:rsidRPr="00435136">
        <w:rPr>
          <w:rFonts w:ascii="Times New Roman" w:hAnsi="Times New Roman" w:cs="Times New Roman"/>
          <w:sz w:val="28"/>
          <w:szCs w:val="28"/>
        </w:rPr>
        <w:t xml:space="preserve">, включая интернет-ресурсы, проведения мероприятий просветительского характера в учреждениях системы профилактики </w:t>
      </w:r>
      <w:r w:rsidRPr="004351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безнадзорности и</w:t>
      </w:r>
      <w:r w:rsidRPr="004351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51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правонарушений несовершеннолетних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DF1A52" w:rsidRDefault="00DF1A52" w:rsidP="006F0D38">
      <w:pPr>
        <w:spacing w:after="0"/>
        <w:ind w:firstLine="65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F1A52" w:rsidRDefault="00DF1A52" w:rsidP="00DF1A52">
      <w:pPr>
        <w:shd w:val="clear" w:color="auto" w:fill="FFFFFF"/>
        <w:spacing w:after="0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Pr="008B52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90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253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5B5D0E" w:rsidRDefault="005B5D0E" w:rsidP="005B5D0E">
      <w:pPr>
        <w:shd w:val="clear" w:color="auto" w:fill="FFFFFF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DF1A52" w:rsidRDefault="00DF1A52" w:rsidP="005B5D0E">
      <w:pPr>
        <w:shd w:val="clear" w:color="auto" w:fill="FFFFFF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этап направлен на реализацию технологии медиации как основного механизма деятельности Службы. </w:t>
      </w:r>
    </w:p>
    <w:p w:rsidR="00DF1A52" w:rsidRPr="00373790" w:rsidRDefault="00DF1A52" w:rsidP="005B5D0E">
      <w:pPr>
        <w:shd w:val="clear" w:color="auto" w:fill="FFFFFF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деятельностью Службы является разработка и проведение восстановительной программы, </w:t>
      </w:r>
      <w:r w:rsidRPr="00373790">
        <w:rPr>
          <w:rFonts w:ascii="Times New Roman" w:hAnsi="Times New Roman" w:cs="Times New Roman"/>
          <w:sz w:val="28"/>
          <w:szCs w:val="28"/>
        </w:rPr>
        <w:t>которая выступает инструментом разрешения споров и конфликтных ситуаций, способствует их предупреждению,</w:t>
      </w:r>
      <w:r w:rsidRPr="00373790">
        <w:rPr>
          <w:rFonts w:ascii="Times New Roman" w:eastAsia="TimesNewRomanPSMT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73790">
        <w:rPr>
          <w:rFonts w:ascii="Times New Roman" w:eastAsia="TimesNewRomanPSMT" w:hAnsi="Times New Roman" w:cs="Times New Roman"/>
          <w:sz w:val="28"/>
          <w:szCs w:val="28"/>
        </w:rPr>
        <w:t xml:space="preserve"> в свою очередь, содействует снижению количества семей, оказавшихся в социально опасном положении.</w:t>
      </w:r>
    </w:p>
    <w:p w:rsidR="00DF1A52" w:rsidRDefault="00DF1A52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D1DC2">
        <w:rPr>
          <w:rFonts w:ascii="Times New Roman" w:hAnsi="Times New Roman" w:cs="Times New Roman"/>
          <w:sz w:val="28"/>
          <w:szCs w:val="28"/>
        </w:rPr>
        <w:t>Одним из условий успешного проведения восстановительной программы является четко организованный порядок работы медиатора, который выражается в последовательном структурированном ведении</w:t>
      </w:r>
      <w:r w:rsidRPr="00DD1D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переговоров (рис. 2).</w:t>
      </w:r>
    </w:p>
    <w:p w:rsidR="00E802B8" w:rsidRPr="006B4841" w:rsidRDefault="00E802B8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6B4841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  <w:r w:rsidRPr="006B4841">
        <w:rPr>
          <w:rFonts w:ascii="Times New Roman" w:hAnsi="Times New Roman" w:cs="Times New Roman"/>
          <w:sz w:val="28"/>
          <w:szCs w:val="28"/>
        </w:rPr>
        <w:t xml:space="preserve"> предполагает решение организационных вопросов: информирование получателей услуг о возможности проведения восстановительной программы, установление контакта со сторонами, получение добровольного согласия на проведение медиации.</w:t>
      </w:r>
    </w:p>
    <w:p w:rsidR="00E802B8" w:rsidRDefault="00E802B8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семейных споров, детско-родительских конфликтов мо</w:t>
      </w:r>
      <w:r w:rsidR="00041104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быть определен</w:t>
      </w:r>
      <w:r w:rsidR="000411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диагностики в рамках проведения </w:t>
      </w:r>
      <w:r w:rsidRPr="00A31F8E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F8E">
        <w:rPr>
          <w:rFonts w:ascii="Times New Roman" w:hAnsi="Times New Roman" w:cs="Times New Roman"/>
          <w:sz w:val="28"/>
          <w:szCs w:val="28"/>
        </w:rPr>
        <w:t>тестировани</w:t>
      </w:r>
      <w:r w:rsidR="00EF6117">
        <w:rPr>
          <w:rFonts w:ascii="Times New Roman" w:hAnsi="Times New Roman" w:cs="Times New Roman"/>
          <w:sz w:val="28"/>
          <w:szCs w:val="28"/>
        </w:rPr>
        <w:t>я</w:t>
      </w:r>
      <w:r w:rsidRPr="00A31F8E">
        <w:rPr>
          <w:rFonts w:ascii="Times New Roman" w:hAnsi="Times New Roman" w:cs="Times New Roman"/>
          <w:sz w:val="28"/>
          <w:szCs w:val="28"/>
        </w:rPr>
        <w:t xml:space="preserve"> детей на комфортность</w:t>
      </w:r>
      <w:r>
        <w:rPr>
          <w:rFonts w:ascii="Times New Roman" w:hAnsi="Times New Roman" w:cs="Times New Roman"/>
          <w:sz w:val="28"/>
          <w:szCs w:val="28"/>
        </w:rPr>
        <w:t xml:space="preserve"> проживания в замещающих семьях и т. д. В ходе выявления конфликтных ситуаций </w:t>
      </w:r>
      <w:r w:rsidRPr="004A6153">
        <w:rPr>
          <w:rFonts w:ascii="Times New Roman" w:hAnsi="Times New Roman" w:cs="Times New Roman"/>
          <w:sz w:val="28"/>
          <w:szCs w:val="28"/>
        </w:rPr>
        <w:t>осуществляется информирование получателей услуг о возможности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восстановительной программы.</w:t>
      </w:r>
    </w:p>
    <w:p w:rsidR="00E802B8" w:rsidRDefault="00E802B8" w:rsidP="00DF1A52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D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2673" cy="3341667"/>
            <wp:effectExtent l="57150" t="19050" r="45027" b="0"/>
            <wp:docPr id="7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802B8" w:rsidRDefault="00E802B8" w:rsidP="00DF1A52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2B8" w:rsidRDefault="00E802B8" w:rsidP="00E802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DC2">
        <w:rPr>
          <w:rFonts w:ascii="Times New Roman" w:hAnsi="Times New Roman" w:cs="Times New Roman"/>
          <w:i/>
          <w:sz w:val="28"/>
          <w:szCs w:val="28"/>
        </w:rPr>
        <w:t>Рис. 2</w:t>
      </w:r>
      <w:r w:rsidR="00D64F1F">
        <w:rPr>
          <w:rFonts w:ascii="Times New Roman" w:hAnsi="Times New Roman" w:cs="Times New Roman"/>
          <w:i/>
          <w:sz w:val="28"/>
          <w:szCs w:val="28"/>
        </w:rPr>
        <w:t>.</w:t>
      </w:r>
      <w:r w:rsidRPr="00DD1DC2">
        <w:rPr>
          <w:rFonts w:ascii="Times New Roman" w:hAnsi="Times New Roman" w:cs="Times New Roman"/>
          <w:i/>
          <w:sz w:val="28"/>
          <w:szCs w:val="28"/>
        </w:rPr>
        <w:t xml:space="preserve"> Порядок работы медиатора</w:t>
      </w:r>
    </w:p>
    <w:p w:rsidR="005B5D0E" w:rsidRDefault="005B5D0E" w:rsidP="00E802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 xml:space="preserve">Запросы на проведение восстановительной программы могут поступать как по личному обращению граждан, так и из учреждений системы профилактики безнадзорности и правонарушений несовершеннолетних муниципального образования (комиссии по делам несовершеннолетних и защите их прав, органов опеки и попечительства, учреждений образования, здравоохранения и т. д.). </w:t>
      </w:r>
    </w:p>
    <w:p w:rsidR="005B5D0E" w:rsidRPr="005B5D0E" w:rsidRDefault="005B5D0E" w:rsidP="005B5D0E">
      <w:pPr>
        <w:shd w:val="clear" w:color="auto" w:fill="FFFFFF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>Специалисты Службы принимают решение о возможности или невозможности проведения восстановительной программы в каждой конкретной ситуации согласно критериям</w:t>
      </w:r>
      <w:r w:rsidRPr="005B5D0E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5B5D0E">
        <w:rPr>
          <w:rFonts w:ascii="Times New Roman" w:hAnsi="Times New Roman" w:cs="Times New Roman"/>
          <w:sz w:val="28"/>
          <w:szCs w:val="28"/>
        </w:rPr>
        <w:t>, по которым случай может быть принят в работу. Оформляют заявку на участие (приложение 3), которая принимается в письменной форме и фиксируется в журнале регистрации (приложение 4).</w:t>
      </w:r>
    </w:p>
    <w:p w:rsidR="005B5D0E" w:rsidRPr="005B5D0E" w:rsidRDefault="005B5D0E" w:rsidP="005B5D0E">
      <w:pPr>
        <w:shd w:val="clear" w:color="auto" w:fill="FFFFFF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>Основным критерием возможности разрешения семейного спора с помощью восстановительной программы является добровольное согласие конфликтующих сторон на участие. В случае</w:t>
      </w:r>
      <w:r w:rsidR="00EF6117">
        <w:rPr>
          <w:rFonts w:ascii="Times New Roman" w:hAnsi="Times New Roman" w:cs="Times New Roman"/>
          <w:sz w:val="28"/>
          <w:szCs w:val="28"/>
        </w:rPr>
        <w:t>,</w:t>
      </w:r>
      <w:r w:rsidRPr="005B5D0E">
        <w:rPr>
          <w:rFonts w:ascii="Times New Roman" w:hAnsi="Times New Roman" w:cs="Times New Roman"/>
          <w:sz w:val="28"/>
          <w:szCs w:val="28"/>
        </w:rPr>
        <w:t xml:space="preserve"> если одна из сторон против, медиация состояться не может. В данной ситуации специалистам Службы необходимо провести дополнительную разъяснительную работу по вопросам организации и целей восстановительной программы. И только после получения добровольного согласия, оформления необходимых документов проводится предварительная индивидуальная встреча с медиатором.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i/>
          <w:sz w:val="28"/>
          <w:szCs w:val="28"/>
        </w:rPr>
        <w:t xml:space="preserve">Встреча со стороной (индивидуальная встреча) </w:t>
      </w:r>
      <w:r w:rsidRPr="005B5D0E">
        <w:rPr>
          <w:rFonts w:ascii="Times New Roman" w:hAnsi="Times New Roman" w:cs="Times New Roman"/>
          <w:sz w:val="28"/>
          <w:szCs w:val="28"/>
        </w:rPr>
        <w:t xml:space="preserve">предусматривает организацию и проведение отдельной индивидуальной встречи медиатора с каждой конфликтующей стороной. 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>Медиатору нередко приходится сталкиваться подозрительност</w:t>
      </w:r>
      <w:r w:rsidR="00A95DEB">
        <w:rPr>
          <w:rFonts w:ascii="Times New Roman" w:hAnsi="Times New Roman" w:cs="Times New Roman"/>
          <w:sz w:val="28"/>
          <w:szCs w:val="28"/>
        </w:rPr>
        <w:t>ью</w:t>
      </w:r>
      <w:r w:rsidRPr="005B5D0E">
        <w:rPr>
          <w:rFonts w:ascii="Times New Roman" w:hAnsi="Times New Roman" w:cs="Times New Roman"/>
          <w:sz w:val="28"/>
          <w:szCs w:val="28"/>
        </w:rPr>
        <w:t>, непонимани</w:t>
      </w:r>
      <w:r w:rsidR="00A95DEB">
        <w:rPr>
          <w:rFonts w:ascii="Times New Roman" w:hAnsi="Times New Roman" w:cs="Times New Roman"/>
          <w:sz w:val="28"/>
          <w:szCs w:val="28"/>
        </w:rPr>
        <w:t>ем</w:t>
      </w:r>
      <w:r w:rsidRPr="005B5D0E">
        <w:rPr>
          <w:rFonts w:ascii="Times New Roman" w:hAnsi="Times New Roman" w:cs="Times New Roman"/>
          <w:sz w:val="28"/>
          <w:szCs w:val="28"/>
        </w:rPr>
        <w:t xml:space="preserve"> и эмоциональн</w:t>
      </w:r>
      <w:r w:rsidR="00A95DEB">
        <w:rPr>
          <w:rFonts w:ascii="Times New Roman" w:hAnsi="Times New Roman" w:cs="Times New Roman"/>
          <w:sz w:val="28"/>
          <w:szCs w:val="28"/>
        </w:rPr>
        <w:t>ым</w:t>
      </w:r>
      <w:r w:rsidRPr="005B5D0E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="00A95DEB">
        <w:rPr>
          <w:rFonts w:ascii="Times New Roman" w:hAnsi="Times New Roman" w:cs="Times New Roman"/>
          <w:sz w:val="28"/>
          <w:szCs w:val="28"/>
        </w:rPr>
        <w:t>ем</w:t>
      </w:r>
      <w:r w:rsidRPr="005B5D0E">
        <w:rPr>
          <w:rFonts w:ascii="Times New Roman" w:hAnsi="Times New Roman" w:cs="Times New Roman"/>
          <w:sz w:val="28"/>
          <w:szCs w:val="28"/>
        </w:rPr>
        <w:t>, возникш</w:t>
      </w:r>
      <w:r w:rsidR="00A95DEB">
        <w:rPr>
          <w:rFonts w:ascii="Times New Roman" w:hAnsi="Times New Roman" w:cs="Times New Roman"/>
          <w:sz w:val="28"/>
          <w:szCs w:val="28"/>
        </w:rPr>
        <w:t>ем</w:t>
      </w:r>
      <w:r w:rsidRPr="005B5D0E">
        <w:rPr>
          <w:rFonts w:ascii="Times New Roman" w:hAnsi="Times New Roman" w:cs="Times New Roman"/>
          <w:sz w:val="28"/>
          <w:szCs w:val="28"/>
        </w:rPr>
        <w:t xml:space="preserve"> из-за самого конфликта. Поэтому важной задачей становится преодоление сопротивления и создание основы для диалога со стороной. 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>На встрече ведущий выясняет отношение стороны к конфликту, обсуждает сложившуюся ситуацию, проясняет интересы, опасения, ожидания и последствия. Медиатор фокусирует</w:t>
      </w:r>
      <w:r w:rsidR="00A95DEB">
        <w:rPr>
          <w:rFonts w:ascii="Times New Roman" w:hAnsi="Times New Roman" w:cs="Times New Roman"/>
          <w:sz w:val="28"/>
          <w:szCs w:val="28"/>
        </w:rPr>
        <w:t>ся</w:t>
      </w:r>
      <w:r w:rsidRPr="005B5D0E">
        <w:rPr>
          <w:rFonts w:ascii="Times New Roman" w:hAnsi="Times New Roman" w:cs="Times New Roman"/>
          <w:sz w:val="28"/>
          <w:szCs w:val="28"/>
        </w:rPr>
        <w:t xml:space="preserve"> на последствиях конфликтной ситуации для самого человека и его ближайшего социального окружения. Тем самым подталкивает к самостоятельному поиску вариантов по выходу из сложившейся ситуации и последствий реализации этих вариантов. Рассматривает совместно со стороной примирительную встречу как возможный вариант действия, направленного на выход из конфликтной ситуации. 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>В конце индивидуальной встреч</w:t>
      </w:r>
      <w:r w:rsidR="006E6BDC">
        <w:rPr>
          <w:rFonts w:ascii="Times New Roman" w:hAnsi="Times New Roman" w:cs="Times New Roman"/>
          <w:sz w:val="28"/>
          <w:szCs w:val="28"/>
        </w:rPr>
        <w:t>и</w:t>
      </w:r>
      <w:r w:rsidRPr="005B5D0E">
        <w:rPr>
          <w:rFonts w:ascii="Times New Roman" w:hAnsi="Times New Roman" w:cs="Times New Roman"/>
          <w:sz w:val="28"/>
          <w:szCs w:val="28"/>
        </w:rPr>
        <w:t xml:space="preserve"> медиатор договаривается со стороной о составе участников, месте и времени проведения примирительной встречи.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i/>
          <w:sz w:val="28"/>
          <w:szCs w:val="28"/>
        </w:rPr>
        <w:t>Встреча сторон (примирительная встреча)</w:t>
      </w:r>
      <w:r w:rsidRPr="005B5D0E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и организацию диалога между сторонами, фиксацию решений и заключение соглашения между сторонами. Как правило, на примирительной встрече обсуждаются вопросы: как разрешить конфликтную ситуацию и что нужно сделать, чтобы подобное не </w:t>
      </w:r>
      <w:r w:rsidR="00A95DEB">
        <w:rPr>
          <w:rFonts w:ascii="Times New Roman" w:hAnsi="Times New Roman" w:cs="Times New Roman"/>
          <w:sz w:val="28"/>
          <w:szCs w:val="28"/>
        </w:rPr>
        <w:t>повторилось</w:t>
      </w:r>
      <w:r w:rsidRPr="005B5D0E">
        <w:rPr>
          <w:rFonts w:ascii="Times New Roman" w:hAnsi="Times New Roman" w:cs="Times New Roman"/>
          <w:sz w:val="28"/>
          <w:szCs w:val="28"/>
        </w:rPr>
        <w:t>.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>Главная задача медиатора на данном этапе заключается в построении диалога таким образом, чтобы стороны начали конструктивно общаться между собой, взглянули на ситуацию со стороны, прояснили различные ее аспекты, вернули способность к рациональной оценке обстоятельств, к разумным действиям, отвечающим их истинным интересам. При этом ведущий создает такую атмосферу, в которой стороны чувствуют себя в безопасности и способны безболезненно общаться друг с другом.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>В ходе примирительной встречи медиатор не советует, не навязывает свои решения. Н</w:t>
      </w:r>
      <w:r w:rsidRPr="005B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алаживая диалог между участниками конфликта, </w:t>
      </w:r>
      <w:r w:rsidRPr="005B5D0E">
        <w:rPr>
          <w:rFonts w:ascii="Times New Roman" w:hAnsi="Times New Roman" w:cs="Times New Roman"/>
          <w:sz w:val="28"/>
          <w:szCs w:val="28"/>
        </w:rPr>
        <w:t xml:space="preserve">он помогает посмотреть на конфликт с разных точек зрения, </w:t>
      </w:r>
      <w:r w:rsidRPr="005B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побуждает к примирению и изменению собственного поведения, </w:t>
      </w:r>
      <w:r w:rsidRPr="005B5D0E">
        <w:rPr>
          <w:rFonts w:ascii="Times New Roman" w:hAnsi="Times New Roman" w:cs="Times New Roman"/>
          <w:sz w:val="28"/>
          <w:szCs w:val="28"/>
        </w:rPr>
        <w:t xml:space="preserve">то есть создает условия для восстановления способности людей понимать друг друга и договариваться о приемлемых для них вариантах решения проблемы. 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 xml:space="preserve">Такая позиция ведущего помогает сторонам </w:t>
      </w:r>
      <w:r w:rsidRPr="005B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спокойно обсудить волнующие их проблемы, устранить первопричину конфликта, </w:t>
      </w:r>
      <w:r w:rsidRPr="005B5D0E">
        <w:rPr>
          <w:rFonts w:ascii="Times New Roman" w:hAnsi="Times New Roman" w:cs="Times New Roman"/>
          <w:sz w:val="28"/>
          <w:szCs w:val="28"/>
        </w:rPr>
        <w:t xml:space="preserve">принять ответственность за решение, </w:t>
      </w:r>
      <w:r w:rsidRPr="005B5D0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психологическое удовлетворение от выгодного разрешения спора.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 xml:space="preserve">Все это способствует не только восстановлению отношений между сторонами, но и формированию конструктивных моделей взаимодействия в будущем. Нахождение таких моделей должно стать основой для разрешения конфликта и найти свое отражение в медиативном соглашении. 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 xml:space="preserve">Составление медиативного соглашения (примирительного договора) </w:t>
      </w:r>
      <w:r w:rsidR="003F295A">
        <w:rPr>
          <w:rFonts w:ascii="Times New Roman" w:hAnsi="Times New Roman" w:cs="Times New Roman"/>
          <w:sz w:val="28"/>
          <w:szCs w:val="28"/>
        </w:rPr>
        <w:t xml:space="preserve">– </w:t>
      </w:r>
      <w:r w:rsidRPr="005B5D0E">
        <w:rPr>
          <w:rFonts w:ascii="Times New Roman" w:hAnsi="Times New Roman" w:cs="Times New Roman"/>
          <w:sz w:val="28"/>
          <w:szCs w:val="28"/>
        </w:rPr>
        <w:t xml:space="preserve">еще одна возможность подвести итоги переговоров и закрепить взаимные договоренности, которые стороны будут выполнять. 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>Медиатор отслеживает насколько стороны удовлетворены достигнутым соглашением. Если выявлена неудовлетворенность одной из сторон, то ведущий выясняет, что именно не устраивает и совместно с участниками ищ</w:t>
      </w:r>
      <w:r w:rsidR="00366684">
        <w:rPr>
          <w:rFonts w:ascii="Times New Roman" w:hAnsi="Times New Roman" w:cs="Times New Roman"/>
          <w:sz w:val="28"/>
          <w:szCs w:val="28"/>
        </w:rPr>
        <w:t>е</w:t>
      </w:r>
      <w:r w:rsidRPr="005B5D0E">
        <w:rPr>
          <w:rFonts w:ascii="Times New Roman" w:hAnsi="Times New Roman" w:cs="Times New Roman"/>
          <w:sz w:val="28"/>
          <w:szCs w:val="28"/>
        </w:rPr>
        <w:t>т пути решения по данному вопросу. Такие действия медиатора необходимы для того, чтобы в дальнейшем отношения сторон не ухудшились. В противном случае проводить медиацию не имело смысла, а участники конфликта вряд ли снова обратятся в Службу за помощью.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 xml:space="preserve">Важной особенностью составления соглашения является реалистичность выполнения достигнутых договоренностей. Иными словами, ведущий </w:t>
      </w:r>
      <w:r w:rsidR="00F547AB">
        <w:rPr>
          <w:rFonts w:ascii="Times New Roman" w:hAnsi="Times New Roman" w:cs="Times New Roman"/>
          <w:sz w:val="28"/>
          <w:szCs w:val="28"/>
        </w:rPr>
        <w:t>и</w:t>
      </w:r>
      <w:r w:rsidRPr="005B5D0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7AB">
        <w:rPr>
          <w:rFonts w:ascii="Times New Roman" w:hAnsi="Times New Roman" w:cs="Times New Roman"/>
          <w:sz w:val="28"/>
          <w:szCs w:val="28"/>
        </w:rPr>
        <w:t>и</w:t>
      </w:r>
      <w:r w:rsidRPr="005B5D0E">
        <w:rPr>
          <w:rFonts w:ascii="Times New Roman" w:hAnsi="Times New Roman" w:cs="Times New Roman"/>
          <w:sz w:val="28"/>
          <w:szCs w:val="28"/>
        </w:rPr>
        <w:t xml:space="preserve"> все решения проверяют на возможность их выполнения на практике, обсуждают гарантии и меры, ко</w:t>
      </w:r>
      <w:r w:rsidR="006E6BDC">
        <w:rPr>
          <w:rFonts w:ascii="Times New Roman" w:hAnsi="Times New Roman" w:cs="Times New Roman"/>
          <w:sz w:val="28"/>
          <w:szCs w:val="28"/>
        </w:rPr>
        <w:t>торые будут приняты в случае не</w:t>
      </w:r>
      <w:r w:rsidRPr="005B5D0E">
        <w:rPr>
          <w:rFonts w:ascii="Times New Roman" w:hAnsi="Times New Roman" w:cs="Times New Roman"/>
          <w:sz w:val="28"/>
          <w:szCs w:val="28"/>
        </w:rPr>
        <w:t>выполнения обещаний, последующие действия сторон и т.</w:t>
      </w:r>
      <w:r w:rsidR="00B01BB8">
        <w:rPr>
          <w:rFonts w:ascii="Times New Roman" w:hAnsi="Times New Roman" w:cs="Times New Roman"/>
          <w:sz w:val="28"/>
          <w:szCs w:val="28"/>
        </w:rPr>
        <w:t xml:space="preserve"> </w:t>
      </w:r>
      <w:r w:rsidRPr="005B5D0E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>Окончательное медиативное соглашение (приложение 4), как правило, оформляется письменно и при желании сторон может быть заверено у нотариуса, тогда оно примет юридическую силу.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</w:rPr>
        <w:t xml:space="preserve">Если встреча произошла, но договоренности достичь не удалось (или она достигнута лишь частично), может быть составлен не договор, а протокол, отражающий мнение сторон по поводу конфликта и кто на какие уступки (компромиссы) готов пойти. В данном случае целесообразно предложить участникам </w:t>
      </w:r>
      <w:r w:rsidRPr="005B5D0E">
        <w:rPr>
          <w:rFonts w:ascii="Times New Roman" w:hAnsi="Times New Roman" w:cs="Times New Roman"/>
          <w:kern w:val="28"/>
          <w:sz w:val="28"/>
          <w:szCs w:val="28"/>
        </w:rPr>
        <w:t xml:space="preserve">проведение еще одной примирительной встречи. 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B5D0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восстановительной медиации считается законченным тогда, когда интересы каждой стороны будут удовлетворены.</w:t>
      </w:r>
    </w:p>
    <w:p w:rsidR="005B5D0E" w:rsidRPr="005B5D0E" w:rsidRDefault="005B5D0E" w:rsidP="005B5D0E">
      <w:pPr>
        <w:spacing w:after="0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0E">
        <w:rPr>
          <w:rFonts w:ascii="Times New Roman" w:hAnsi="Times New Roman" w:cs="Times New Roman"/>
          <w:i/>
          <w:sz w:val="28"/>
          <w:szCs w:val="28"/>
        </w:rPr>
        <w:t>Отслеживание дальнейшего развития ситуации (проверка выполнения условий договора)</w:t>
      </w:r>
      <w:r w:rsidRPr="005B5D0E">
        <w:rPr>
          <w:rFonts w:ascii="Times New Roman" w:hAnsi="Times New Roman" w:cs="Times New Roman"/>
          <w:sz w:val="28"/>
          <w:szCs w:val="28"/>
        </w:rPr>
        <w:t xml:space="preserve"> происходит посредством </w:t>
      </w:r>
      <w:r w:rsidRPr="005B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сопровождения медиаторами участников примирительной встречи в течение какого-то периода, как правило, в течение месяца (в зависимости от сложности ситуации). На данном этапе задачей медиаторов является осуществление включенного и невключенного наблюдения за своими подопечными, обсуждение с ними развития отношений с противоположной стороной, и отслеживание выполнения условий договора. При положительном результате, </w:t>
      </w:r>
      <w:r w:rsidR="001D5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Pr="005B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сторонами выполняются условия соглашения, работа с семьей завершается. При выявлении</w:t>
      </w:r>
      <w:r w:rsidR="0021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 невыполнения договора</w:t>
      </w:r>
      <w:r w:rsidRPr="005B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сторонам предлагают проведение дополнительных встреч.</w:t>
      </w:r>
    </w:p>
    <w:p w:rsidR="005B5D0E" w:rsidRPr="005B5D0E" w:rsidRDefault="005B5D0E" w:rsidP="005B5D0E">
      <w:pPr>
        <w:widowControl w:val="0"/>
        <w:overflowPunct w:val="0"/>
        <w:adjustRightInd w:val="0"/>
        <w:spacing w:after="0"/>
        <w:ind w:firstLine="652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B5D0E">
        <w:rPr>
          <w:rFonts w:ascii="Times New Roman" w:hAnsi="Times New Roman" w:cs="Times New Roman"/>
          <w:kern w:val="28"/>
          <w:sz w:val="28"/>
          <w:szCs w:val="28"/>
        </w:rPr>
        <w:t>Необходимо отметить, если в течение проведения восстановительной медиации установлены ухудшающие обстоятельства жизнедеятельности семьи, то медиатор информирует стороны о возможности участия в примирительных встречах иных специалистов (психолога, юриста, социального педагога и др.), а также ближайшего социального окружения конфликтующих сторон. В особо сложных ситуациях в проводимых встречах может, с согласия сторон, принять участие руководитель (куратор) Службы.</w:t>
      </w:r>
    </w:p>
    <w:p w:rsidR="005B5D0E" w:rsidRDefault="005B5D0E" w:rsidP="00E802B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839" w:rsidRDefault="005B7839" w:rsidP="005B7839">
      <w:pPr>
        <w:widowControl w:val="0"/>
        <w:overflowPunct w:val="0"/>
        <w:adjustRightInd w:val="0"/>
        <w:spacing w:after="0"/>
        <w:ind w:firstLine="652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2.4.</w:t>
      </w:r>
      <w:r w:rsidRPr="006A590D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А</w:t>
      </w:r>
      <w:r w:rsidRPr="006A590D">
        <w:rPr>
          <w:rFonts w:ascii="Times New Roman" w:hAnsi="Times New Roman" w:cs="Times New Roman"/>
          <w:b/>
          <w:kern w:val="28"/>
          <w:sz w:val="28"/>
          <w:szCs w:val="28"/>
        </w:rPr>
        <w:t>налитический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6A590D">
        <w:rPr>
          <w:rFonts w:ascii="Times New Roman" w:hAnsi="Times New Roman" w:cs="Times New Roman"/>
          <w:b/>
          <w:kern w:val="28"/>
          <w:sz w:val="28"/>
          <w:szCs w:val="28"/>
        </w:rPr>
        <w:t>этап</w:t>
      </w:r>
    </w:p>
    <w:p w:rsidR="00C92B19" w:rsidRDefault="00C92B19" w:rsidP="005B7839">
      <w:pPr>
        <w:widowControl w:val="0"/>
        <w:overflowPunct w:val="0"/>
        <w:adjustRightInd w:val="0"/>
        <w:spacing w:after="0"/>
        <w:ind w:firstLine="652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5B7839" w:rsidRPr="00A6117C" w:rsidRDefault="005B7839" w:rsidP="005B7839">
      <w:pPr>
        <w:widowControl w:val="0"/>
        <w:overflowPunct w:val="0"/>
        <w:adjustRightInd w:val="0"/>
        <w:spacing w:after="0"/>
        <w:ind w:firstLine="652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Аналитический этап предусматривает оценку эффективности реализации технологии, а также анализ результатов внедрения технологии медиации.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технологии медиации основывается на итогах проведения восстановительной программы и определяется получением следующих положительных результатов: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(стабилизация) семейных отношений, преодоление факторов семейного неблагополучия;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разрешение семейного спора или детско-родительского конфликта </w:t>
      </w:r>
      <w:r w:rsidRPr="00FB2C9E">
        <w:rPr>
          <w:rFonts w:ascii="Times New Roman" w:hAnsi="Times New Roman" w:cs="Times New Roman"/>
          <w:sz w:val="28"/>
          <w:szCs w:val="28"/>
        </w:rPr>
        <w:t>с минимальными негативными последствиями</w:t>
      </w:r>
      <w:r>
        <w:rPr>
          <w:rFonts w:ascii="Times New Roman" w:hAnsi="Times New Roman" w:cs="Times New Roman"/>
          <w:sz w:val="28"/>
          <w:szCs w:val="28"/>
        </w:rPr>
        <w:t xml:space="preserve"> для всех членов семьи</w:t>
      </w:r>
      <w:r w:rsidRPr="00FB2C9E">
        <w:rPr>
          <w:rFonts w:ascii="Times New Roman" w:hAnsi="Times New Roman" w:cs="Times New Roman"/>
          <w:sz w:val="28"/>
          <w:szCs w:val="28"/>
        </w:rPr>
        <w:t>;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информированность населения о возможности разрешения конфликтов посредством медиации;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225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количеств</w:t>
      </w:r>
      <w:r w:rsidR="009F72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подготовленных (обученных) медиаторов, осуществляющих деятельность на профессиональной основе;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225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количеств</w:t>
      </w:r>
      <w:r w:rsidR="006E3B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восстановительных программ;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225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количеств</w:t>
      </w:r>
      <w:r w:rsidR="006E3B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заключенных медиативных соглашений и пр.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внедрения технологии медиации зависит от полученной пользы для общества и ориентируется на такие достижения</w:t>
      </w:r>
      <w:r w:rsidR="00284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A0604D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04D">
        <w:rPr>
          <w:rFonts w:ascii="Times New Roman" w:hAnsi="Times New Roman" w:cs="Times New Roman"/>
          <w:sz w:val="28"/>
          <w:szCs w:val="28"/>
        </w:rPr>
        <w:t>создание системы, позволяющей заинтересованным гражданам свободно использовать медиацию для разрешения споров, конфликтных ситуаций</w:t>
      </w:r>
      <w:r w:rsidR="006E3B3D">
        <w:rPr>
          <w:rFonts w:ascii="Times New Roman" w:hAnsi="Times New Roman" w:cs="Times New Roman"/>
          <w:sz w:val="28"/>
          <w:szCs w:val="28"/>
        </w:rPr>
        <w:t>;</w:t>
      </w:r>
    </w:p>
    <w:p w:rsidR="005B7839" w:rsidRDefault="00A0604D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839">
        <w:rPr>
          <w:rFonts w:ascii="Times New Roman" w:hAnsi="Times New Roman" w:cs="Times New Roman"/>
          <w:sz w:val="28"/>
          <w:szCs w:val="28"/>
        </w:rPr>
        <w:t>снижение в муниципальном образовании количества семей с несовершеннолетними, находящимися в социально опасном положении;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количества распавшихся семей;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соверш</w:t>
      </w:r>
      <w:r w:rsidR="007F3E23">
        <w:rPr>
          <w:rFonts w:ascii="Times New Roman" w:hAnsi="Times New Roman" w:cs="Times New Roman"/>
          <w:sz w:val="28"/>
          <w:szCs w:val="28"/>
        </w:rPr>
        <w:t>енных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 w:rsidR="00A0604D">
        <w:rPr>
          <w:rFonts w:ascii="Times New Roman" w:hAnsi="Times New Roman" w:cs="Times New Roman"/>
          <w:sz w:val="28"/>
          <w:szCs w:val="28"/>
        </w:rPr>
        <w:t>овершеннолетними правонарушений.</w:t>
      </w:r>
    </w:p>
    <w:p w:rsidR="005B7839" w:rsidRDefault="005B7839" w:rsidP="005B7839">
      <w:pPr>
        <w:spacing w:after="0"/>
        <w:ind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4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внедрение</w:t>
      </w:r>
      <w:r w:rsidRPr="00424045">
        <w:rPr>
          <w:rFonts w:ascii="Times New Roman" w:hAnsi="Times New Roman" w:cs="Times New Roman"/>
          <w:sz w:val="28"/>
          <w:szCs w:val="28"/>
        </w:rPr>
        <w:t xml:space="preserve"> технологии медиации </w:t>
      </w:r>
      <w:r w:rsidRPr="000803D5">
        <w:rPr>
          <w:rFonts w:ascii="Times New Roman" w:hAnsi="Times New Roman" w:cs="Times New Roman"/>
          <w:sz w:val="28"/>
          <w:szCs w:val="28"/>
        </w:rPr>
        <w:t xml:space="preserve">в деятельность </w:t>
      </w:r>
      <w:r w:rsidRPr="006A4DB7">
        <w:rPr>
          <w:rFonts w:ascii="Times New Roman" w:hAnsi="Times New Roman" w:cs="Times New Roman"/>
          <w:sz w:val="28"/>
          <w:szCs w:val="28"/>
        </w:rPr>
        <w:t>учреждений социаль</w:t>
      </w:r>
      <w:r w:rsidR="007F3E23">
        <w:rPr>
          <w:rFonts w:ascii="Times New Roman" w:hAnsi="Times New Roman" w:cs="Times New Roman"/>
          <w:sz w:val="28"/>
          <w:szCs w:val="28"/>
        </w:rPr>
        <w:t>ного обслуживания семьи и детей</w:t>
      </w:r>
      <w:r w:rsidRPr="006A4DB7">
        <w:rPr>
          <w:rFonts w:ascii="Times New Roman" w:hAnsi="Times New Roman" w:cs="Times New Roman"/>
          <w:sz w:val="28"/>
          <w:szCs w:val="28"/>
        </w:rPr>
        <w:t xml:space="preserve"> </w:t>
      </w:r>
      <w:r w:rsidRPr="006A4DB7">
        <w:rPr>
          <w:rFonts w:ascii="Times New Roman" w:eastAsia="Calibri" w:hAnsi="Times New Roman" w:cs="Times New Roman"/>
          <w:sz w:val="28"/>
          <w:szCs w:val="28"/>
        </w:rPr>
        <w:t xml:space="preserve">позволит </w:t>
      </w:r>
      <w:r w:rsidRPr="006A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безопасную среду для </w:t>
      </w:r>
      <w:r w:rsidRPr="006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полноценного развития и социализации </w:t>
      </w:r>
      <w:r w:rsidRPr="00A3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несовершеннолетних, </w:t>
      </w:r>
      <w:r w:rsidRPr="00A3298E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содействовать формированию психически, физически и нравств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енно здоровой личности ребенка</w:t>
      </w:r>
      <w:r w:rsidR="007F3E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E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r w:rsidRPr="00424045">
        <w:rPr>
          <w:rFonts w:ascii="Times New Roman" w:eastAsia="Calibri" w:hAnsi="Times New Roman" w:cs="Times New Roman"/>
          <w:sz w:val="28"/>
          <w:szCs w:val="28"/>
        </w:rPr>
        <w:t>совершенствовать работу по разрешению семейных конфликтов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045">
        <w:rPr>
          <w:rFonts w:ascii="Times New Roman" w:eastAsia="Calibri" w:hAnsi="Times New Roman" w:cs="Times New Roman"/>
          <w:sz w:val="28"/>
          <w:szCs w:val="28"/>
        </w:rPr>
        <w:t>налаживанию детско-родительских отношений</w:t>
      </w:r>
      <w:r>
        <w:rPr>
          <w:rFonts w:ascii="Times New Roman" w:eastAsia="Calibri" w:hAnsi="Times New Roman" w:cs="Times New Roman"/>
          <w:sz w:val="28"/>
          <w:szCs w:val="28"/>
        </w:rPr>
        <w:t>, формированию ответственно</w:t>
      </w:r>
      <w:r w:rsidR="00146A96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 w:rsidR="00146A96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принимаемым решениям и их результатам, </w:t>
      </w:r>
      <w:r w:rsidRPr="00DD1F46">
        <w:rPr>
          <w:rFonts w:ascii="Times New Roman" w:eastAsia="Calibri" w:hAnsi="Times New Roman" w:cs="Times New Roman"/>
          <w:sz w:val="28"/>
          <w:szCs w:val="28"/>
        </w:rPr>
        <w:t>повышению личностной компетенции в опыте конструктивного разрешения конфликтов.</w:t>
      </w:r>
    </w:p>
    <w:p w:rsidR="005B7839" w:rsidRPr="00C86327" w:rsidRDefault="005B7839" w:rsidP="005B7839">
      <w:pPr>
        <w:spacing w:after="0"/>
        <w:ind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27">
        <w:rPr>
          <w:rFonts w:ascii="Times New Roman" w:eastAsia="Calibri" w:hAnsi="Times New Roman" w:cs="Times New Roman"/>
          <w:sz w:val="28"/>
          <w:szCs w:val="28"/>
        </w:rPr>
        <w:t>Использование медиации в социуме будет способствовать снижению конфликтности и агрессивности в обществе, формированию толерантности и</w:t>
      </w:r>
      <w:r w:rsidRPr="00C86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ресурса для более эффективного взаимодействия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3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социумом</w:t>
      </w:r>
      <w:r w:rsidRPr="00C863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86327">
        <w:rPr>
          <w:rFonts w:ascii="Times New Roman" w:eastAsia="Calibri" w:hAnsi="Times New Roman" w:cs="Times New Roman"/>
          <w:sz w:val="28"/>
          <w:szCs w:val="28"/>
        </w:rPr>
        <w:t xml:space="preserve"> содействовать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правонарушений.</w:t>
      </w:r>
    </w:p>
    <w:p w:rsidR="005B7839" w:rsidRDefault="005B783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FF9" w:rsidRDefault="00DC4FF9" w:rsidP="00DC4FF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DC4FF9">
        <w:rPr>
          <w:rFonts w:ascii="Times New Roman" w:hAnsi="Times New Roman" w:cs="Times New Roman"/>
          <w:bCs w:val="0"/>
          <w:color w:val="auto"/>
        </w:rPr>
        <w:t>Список литературы</w:t>
      </w:r>
    </w:p>
    <w:p w:rsidR="00DC4FF9" w:rsidRPr="00DC4FF9" w:rsidRDefault="00DC4FF9" w:rsidP="00DC4FF9"/>
    <w:p w:rsidR="00DC4FF9" w:rsidRPr="00DC4FF9" w:rsidRDefault="00DC4FF9" w:rsidP="00DC4FF9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FF9">
        <w:rPr>
          <w:rFonts w:ascii="Times New Roman" w:hAnsi="Times New Roman" w:cs="Times New Roman"/>
          <w:i/>
          <w:sz w:val="28"/>
          <w:szCs w:val="28"/>
        </w:rPr>
        <w:t>Нормативные правовые источники</w:t>
      </w:r>
    </w:p>
    <w:p w:rsidR="00DC4FF9" w:rsidRPr="00DC4FF9" w:rsidRDefault="00DC4FF9" w:rsidP="00DC4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>Ф</w:t>
      </w:r>
      <w:r w:rsidR="0044401C">
        <w:rPr>
          <w:rFonts w:ascii="Times New Roman" w:hAnsi="Times New Roman" w:cs="Times New Roman"/>
          <w:sz w:val="28"/>
          <w:szCs w:val="28"/>
        </w:rPr>
        <w:t xml:space="preserve">едеральный закон от 27.07.2010 № </w:t>
      </w:r>
      <w:r w:rsidRPr="00DC4FF9">
        <w:rPr>
          <w:rFonts w:ascii="Times New Roman" w:hAnsi="Times New Roman" w:cs="Times New Roman"/>
          <w:sz w:val="28"/>
          <w:szCs w:val="28"/>
        </w:rPr>
        <w:t xml:space="preserve">193-ФЗ «Об альтернативной процедуре урегулирования споров с участием посредника (процедуре медиации)». – </w:t>
      </w:r>
      <w:r w:rsidR="0044401C">
        <w:rPr>
          <w:rFonts w:ascii="Times New Roman" w:hAnsi="Times New Roman" w:cs="Times New Roman"/>
          <w:sz w:val="28"/>
          <w:szCs w:val="28"/>
        </w:rPr>
        <w:t>Режим доступа</w:t>
      </w:r>
      <w:r w:rsidRPr="00DC4FF9">
        <w:rPr>
          <w:rFonts w:ascii="Times New Roman" w:hAnsi="Times New Roman" w:cs="Times New Roman"/>
          <w:sz w:val="28"/>
          <w:szCs w:val="28"/>
        </w:rPr>
        <w:t xml:space="preserve"> : </w:t>
      </w:r>
      <w:r w:rsidRPr="002007DF">
        <w:rPr>
          <w:rFonts w:ascii="Times New Roman" w:hAnsi="Times New Roman" w:cs="Times New Roman"/>
          <w:sz w:val="28"/>
          <w:szCs w:val="28"/>
        </w:rPr>
        <w:t>http://base.garant.ru/12177508/. –</w:t>
      </w:r>
      <w:r w:rsidRPr="00DC4FF9">
        <w:rPr>
          <w:rFonts w:ascii="Times New Roman" w:hAnsi="Times New Roman" w:cs="Times New Roman"/>
          <w:sz w:val="28"/>
          <w:szCs w:val="28"/>
        </w:rPr>
        <w:t xml:space="preserve"> Загл. с экрана.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194-ФЗ «О внесении изменений в отдельные законодательные акты Российской Федерации в связи с принятием Федерального закона «Об альтернативной процедуре урегулирования споров с участием посредника (процедуре медиации)». – </w:t>
      </w:r>
      <w:r w:rsidR="0044401C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DC4FF9">
        <w:rPr>
          <w:rFonts w:ascii="Times New Roman" w:hAnsi="Times New Roman" w:cs="Times New Roman"/>
          <w:sz w:val="28"/>
          <w:szCs w:val="28"/>
        </w:rPr>
        <w:t xml:space="preserve">: </w:t>
      </w:r>
      <w:r w:rsidRPr="002007DF">
        <w:rPr>
          <w:rFonts w:ascii="Times New Roman" w:hAnsi="Times New Roman" w:cs="Times New Roman"/>
          <w:sz w:val="28"/>
          <w:szCs w:val="28"/>
        </w:rPr>
        <w:t>http://www.consultant.ru/document/cons_doc_law_103039/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 xml:space="preserve">Федеральный закон от 23.07.2013 № 233-ФЗ «О внесении изменений в статью 18 Федерального закона «Об альтернативной процедуре урегулирования споров с участием посредника (процедуре медиации)». – </w:t>
      </w:r>
      <w:r w:rsidR="0044401C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DC4FF9">
        <w:rPr>
          <w:rFonts w:ascii="Times New Roman" w:hAnsi="Times New Roman" w:cs="Times New Roman"/>
          <w:sz w:val="28"/>
          <w:szCs w:val="28"/>
        </w:rPr>
        <w:t xml:space="preserve">: </w:t>
      </w:r>
      <w:r w:rsidRPr="002007DF">
        <w:rPr>
          <w:rFonts w:ascii="Times New Roman" w:hAnsi="Times New Roman" w:cs="Times New Roman"/>
          <w:sz w:val="28"/>
          <w:szCs w:val="28"/>
        </w:rPr>
        <w:t>http://www.consultant.ru/document/cons_doc_LAW_149686/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30.07.2014 </w:t>
      </w:r>
      <w:r w:rsidR="00915180">
        <w:rPr>
          <w:rFonts w:ascii="Times New Roman" w:hAnsi="Times New Roman" w:cs="Times New Roman"/>
          <w:sz w:val="28"/>
          <w:szCs w:val="28"/>
        </w:rPr>
        <w:br/>
      </w:r>
      <w:r w:rsidRPr="00DC4FF9">
        <w:rPr>
          <w:rFonts w:ascii="Times New Roman" w:hAnsi="Times New Roman" w:cs="Times New Roman"/>
          <w:sz w:val="28"/>
          <w:szCs w:val="28"/>
        </w:rPr>
        <w:t xml:space="preserve">№ 1430-р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РФ». – </w:t>
      </w:r>
      <w:r w:rsidR="0044401C">
        <w:rPr>
          <w:rFonts w:ascii="Times New Roman" w:hAnsi="Times New Roman" w:cs="Times New Roman"/>
          <w:sz w:val="28"/>
          <w:szCs w:val="28"/>
        </w:rPr>
        <w:t>Режим доступа</w:t>
      </w:r>
      <w:r w:rsidRPr="00DC4FF9">
        <w:rPr>
          <w:rFonts w:ascii="Times New Roman" w:hAnsi="Times New Roman" w:cs="Times New Roman"/>
          <w:sz w:val="28"/>
          <w:szCs w:val="28"/>
        </w:rPr>
        <w:t xml:space="preserve"> : </w:t>
      </w:r>
      <w:r w:rsidRPr="002007DF">
        <w:rPr>
          <w:rFonts w:ascii="Times New Roman" w:hAnsi="Times New Roman" w:cs="Times New Roman"/>
          <w:sz w:val="28"/>
          <w:szCs w:val="28"/>
        </w:rPr>
        <w:t>http://base.garant.ru/70708642/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03.12.2010</w:t>
      </w:r>
      <w:r w:rsidR="00915180">
        <w:rPr>
          <w:rFonts w:ascii="Times New Roman" w:hAnsi="Times New Roman" w:cs="Times New Roman"/>
          <w:sz w:val="28"/>
          <w:szCs w:val="28"/>
        </w:rPr>
        <w:br/>
      </w:r>
      <w:r w:rsidRPr="00DC4FF9">
        <w:rPr>
          <w:rFonts w:ascii="Times New Roman" w:hAnsi="Times New Roman" w:cs="Times New Roman"/>
          <w:sz w:val="28"/>
          <w:szCs w:val="28"/>
        </w:rPr>
        <w:t xml:space="preserve">№ 969 «О программе подготовки медиаторов». – </w:t>
      </w:r>
      <w:r w:rsidR="0044401C">
        <w:rPr>
          <w:rFonts w:ascii="Times New Roman" w:hAnsi="Times New Roman" w:cs="Times New Roman"/>
          <w:sz w:val="28"/>
          <w:szCs w:val="28"/>
        </w:rPr>
        <w:t>Режим доступа</w:t>
      </w:r>
      <w:r w:rsidRPr="00DC4FF9">
        <w:rPr>
          <w:rFonts w:ascii="Times New Roman" w:hAnsi="Times New Roman" w:cs="Times New Roman"/>
          <w:sz w:val="28"/>
          <w:szCs w:val="28"/>
        </w:rPr>
        <w:t xml:space="preserve"> : </w:t>
      </w:r>
      <w:r w:rsidRPr="002007DF">
        <w:rPr>
          <w:rFonts w:ascii="Times New Roman" w:hAnsi="Times New Roman" w:cs="Times New Roman"/>
          <w:sz w:val="28"/>
          <w:szCs w:val="28"/>
        </w:rPr>
        <w:t>http://rg.ru/2010/12/10/mediatory-dok.html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>Приказ Министерств</w:t>
      </w:r>
      <w:r w:rsidR="00915180">
        <w:rPr>
          <w:rFonts w:ascii="Times New Roman" w:hAnsi="Times New Roman" w:cs="Times New Roman"/>
          <w:sz w:val="28"/>
          <w:szCs w:val="28"/>
        </w:rPr>
        <w:t>а</w:t>
      </w:r>
      <w:r w:rsidRPr="00DC4FF9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14.02.2011 № 187 «Об утверждении программы подготовки медиаторов». – </w:t>
      </w:r>
      <w:r w:rsidR="0044401C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DC4FF9">
        <w:rPr>
          <w:rFonts w:ascii="Times New Roman" w:hAnsi="Times New Roman" w:cs="Times New Roman"/>
          <w:sz w:val="28"/>
          <w:szCs w:val="28"/>
        </w:rPr>
        <w:t xml:space="preserve">: </w:t>
      </w:r>
      <w:r w:rsidRPr="002007DF">
        <w:rPr>
          <w:rFonts w:ascii="Times New Roman" w:hAnsi="Times New Roman" w:cs="Times New Roman"/>
          <w:sz w:val="28"/>
          <w:szCs w:val="28"/>
        </w:rPr>
        <w:t>http://www.garant.ru/products/ipo/prime/doc/12083428/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 xml:space="preserve">Стандарты восстановительной медиации. Разработаны и утверждены Всероссийской ассоциацией восстановительной медиации 17.03.2009. – </w:t>
      </w:r>
      <w:r w:rsidR="0044401C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DC4FF9">
        <w:rPr>
          <w:rFonts w:ascii="Times New Roman" w:hAnsi="Times New Roman" w:cs="Times New Roman"/>
          <w:sz w:val="28"/>
          <w:szCs w:val="28"/>
        </w:rPr>
        <w:t xml:space="preserve">: </w:t>
      </w:r>
      <w:r w:rsidRPr="0044401C">
        <w:rPr>
          <w:rFonts w:ascii="Times New Roman" w:hAnsi="Times New Roman" w:cs="Times New Roman"/>
          <w:sz w:val="28"/>
          <w:szCs w:val="28"/>
        </w:rPr>
        <w:t>http://sprc.ru/wp-content/uploads/2012/08/%D0%A1%D1%82%D0%B0%</w:t>
      </w:r>
      <w:r w:rsidR="00186252">
        <w:rPr>
          <w:rFonts w:ascii="Times New Roman" w:hAnsi="Times New Roman" w:cs="Times New Roman"/>
          <w:sz w:val="28"/>
          <w:szCs w:val="28"/>
        </w:rPr>
        <w:t xml:space="preserve"> </w:t>
      </w:r>
      <w:r w:rsidRPr="0044401C">
        <w:rPr>
          <w:rFonts w:ascii="Times New Roman" w:hAnsi="Times New Roman" w:cs="Times New Roman"/>
          <w:sz w:val="28"/>
          <w:szCs w:val="28"/>
        </w:rPr>
        <w:t>D0%B</w:t>
      </w:r>
      <w:r w:rsidR="00186252">
        <w:rPr>
          <w:rFonts w:ascii="Times New Roman" w:hAnsi="Times New Roman" w:cs="Times New Roman"/>
          <w:sz w:val="28"/>
          <w:szCs w:val="28"/>
        </w:rPr>
        <w:t>D%D0%B4%D0%B0%D1%80%D1%82%D1%8B</w:t>
      </w:r>
      <w:r w:rsidRPr="0044401C">
        <w:rPr>
          <w:rFonts w:ascii="Times New Roman" w:hAnsi="Times New Roman" w:cs="Times New Roman"/>
          <w:sz w:val="28"/>
          <w:szCs w:val="28"/>
        </w:rPr>
        <w:t>%D0%B2%D0%BE%D1%81%D1%81%D1%82%D0%B0%D0%BD%D0%BE%D0%B2%D0%B8%D1%82%D0%B</w:t>
      </w:r>
      <w:r w:rsidR="00186252">
        <w:rPr>
          <w:rFonts w:ascii="Times New Roman" w:hAnsi="Times New Roman" w:cs="Times New Roman"/>
          <w:sz w:val="28"/>
          <w:szCs w:val="28"/>
        </w:rPr>
        <w:t>5%D0%BB%D1%8C%D0%BD%D0%BE%D0%B9</w:t>
      </w:r>
      <w:r w:rsidRPr="0044401C">
        <w:rPr>
          <w:rFonts w:ascii="Times New Roman" w:hAnsi="Times New Roman" w:cs="Times New Roman"/>
          <w:sz w:val="28"/>
          <w:szCs w:val="28"/>
        </w:rPr>
        <w:t>%D0%BC%D0%B5%D0%B4%D0%B8%D0%B0%D1%86%</w:t>
      </w:r>
      <w:r w:rsidR="0044401C">
        <w:rPr>
          <w:rFonts w:ascii="Times New Roman" w:hAnsi="Times New Roman" w:cs="Times New Roman"/>
          <w:sz w:val="28"/>
          <w:szCs w:val="28"/>
        </w:rPr>
        <w:t xml:space="preserve"> </w:t>
      </w:r>
      <w:r w:rsidRPr="0044401C">
        <w:rPr>
          <w:rFonts w:ascii="Times New Roman" w:hAnsi="Times New Roman" w:cs="Times New Roman"/>
          <w:sz w:val="28"/>
          <w:szCs w:val="28"/>
        </w:rPr>
        <w:t>D0%B8%D0%B8.pdf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 xml:space="preserve">Кодекс медиаторов России. – </w:t>
      </w:r>
      <w:r w:rsidR="00AC01E4">
        <w:rPr>
          <w:rFonts w:ascii="Times New Roman" w:hAnsi="Times New Roman" w:cs="Times New Roman"/>
          <w:sz w:val="28"/>
          <w:szCs w:val="28"/>
        </w:rPr>
        <w:t>Режим доступа</w:t>
      </w:r>
      <w:r w:rsidR="00915180">
        <w:rPr>
          <w:rFonts w:ascii="Times New Roman" w:hAnsi="Times New Roman" w:cs="Times New Roman"/>
          <w:sz w:val="28"/>
          <w:szCs w:val="28"/>
        </w:rPr>
        <w:t xml:space="preserve"> </w:t>
      </w:r>
      <w:r w:rsidR="00AC01E4">
        <w:rPr>
          <w:rFonts w:ascii="Times New Roman" w:hAnsi="Times New Roman" w:cs="Times New Roman"/>
          <w:sz w:val="28"/>
          <w:szCs w:val="28"/>
        </w:rPr>
        <w:t>:</w:t>
      </w:r>
      <w:r w:rsidR="00915180" w:rsidRPr="00915180">
        <w:t xml:space="preserve"> </w:t>
      </w:r>
      <w:r w:rsidR="00915180" w:rsidRPr="00915180">
        <w:rPr>
          <w:rFonts w:ascii="Times New Roman" w:hAnsi="Times New Roman" w:cs="Times New Roman"/>
          <w:sz w:val="28"/>
          <w:szCs w:val="28"/>
        </w:rPr>
        <w:t>http://www.mediacia.com/m_docs/Codex.pdf</w:t>
      </w:r>
      <w:r w:rsidR="00915180">
        <w:rPr>
          <w:rFonts w:ascii="Times New Roman" w:hAnsi="Times New Roman" w:cs="Times New Roman"/>
          <w:sz w:val="28"/>
          <w:szCs w:val="28"/>
        </w:rPr>
        <w:t>.</w:t>
      </w:r>
      <w:r w:rsidRPr="00DC4FF9">
        <w:rPr>
          <w:rFonts w:ascii="Times New Roman" w:hAnsi="Times New Roman" w:cs="Times New Roman"/>
          <w:sz w:val="28"/>
          <w:szCs w:val="28"/>
        </w:rPr>
        <w:t xml:space="preserve"> – Загл. с экрана.</w:t>
      </w:r>
    </w:p>
    <w:p w:rsidR="00DC4FF9" w:rsidRPr="0094361B" w:rsidRDefault="00DC4FF9" w:rsidP="00DC4FF9">
      <w:pPr>
        <w:spacing w:after="0"/>
        <w:ind w:firstLine="6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61B">
        <w:rPr>
          <w:rFonts w:ascii="Times New Roman" w:hAnsi="Times New Roman" w:cs="Times New Roman"/>
          <w:i/>
          <w:sz w:val="28"/>
          <w:szCs w:val="28"/>
        </w:rPr>
        <w:t>Основная литература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>Азарова, А. Н. Медиация: искусство примирять: технологии посредничества в урегулировании конфликта / А. Н. Азарова. – М.</w:t>
      </w:r>
      <w:r w:rsidR="00EE38B5">
        <w:rPr>
          <w:rFonts w:ascii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hAnsi="Times New Roman" w:cs="Times New Roman"/>
          <w:sz w:val="28"/>
          <w:szCs w:val="28"/>
        </w:rPr>
        <w:t xml:space="preserve">: Медиа, </w:t>
      </w:r>
      <w:r w:rsidR="00EE38B5">
        <w:rPr>
          <w:rFonts w:ascii="Times New Roman" w:hAnsi="Times New Roman" w:cs="Times New Roman"/>
          <w:sz w:val="28"/>
          <w:szCs w:val="28"/>
        </w:rPr>
        <w:br/>
      </w:r>
      <w:r w:rsidRPr="00DC4FF9">
        <w:rPr>
          <w:rFonts w:ascii="Times New Roman" w:hAnsi="Times New Roman" w:cs="Times New Roman"/>
          <w:sz w:val="28"/>
          <w:szCs w:val="28"/>
        </w:rPr>
        <w:t>2015</w:t>
      </w:r>
      <w:r w:rsidR="00F140BD">
        <w:rPr>
          <w:rFonts w:ascii="Times New Roman" w:hAnsi="Times New Roman" w:cs="Times New Roman"/>
          <w:sz w:val="28"/>
          <w:szCs w:val="28"/>
        </w:rPr>
        <w:t>.</w:t>
      </w:r>
      <w:r w:rsidRPr="00DC4FF9">
        <w:rPr>
          <w:rFonts w:ascii="Times New Roman" w:hAnsi="Times New Roman" w:cs="Times New Roman"/>
          <w:sz w:val="28"/>
          <w:szCs w:val="28"/>
        </w:rPr>
        <w:t xml:space="preserve"> – 288 с.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eastAsia="Times New Roman" w:hAnsi="Times New Roman" w:cs="Times New Roman"/>
          <w:sz w:val="28"/>
          <w:szCs w:val="28"/>
        </w:rPr>
        <w:t>Восстановительные программы в работе с детьми и семьями, находящимися в трудной жизненной ситуации</w:t>
      </w:r>
      <w:r w:rsidR="00EE38B5">
        <w:rPr>
          <w:rFonts w:ascii="Times New Roman" w:eastAsia="Times New Roman" w:hAnsi="Times New Roman" w:cs="Times New Roman"/>
          <w:sz w:val="28"/>
          <w:szCs w:val="28"/>
        </w:rPr>
        <w:t xml:space="preserve"> : сборник материалов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 / под ред.</w:t>
      </w:r>
      <w:r w:rsidR="00EE38B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eastAsia="Times New Roman" w:hAnsi="Times New Roman" w:cs="Times New Roman"/>
          <w:iCs/>
          <w:sz w:val="28"/>
          <w:szCs w:val="28"/>
        </w:rPr>
        <w:t>Л. М Карнозовой, А. Ю. Коновалова, Р. Р. Максудова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. – М.</w:t>
      </w:r>
      <w:r w:rsidR="00EE3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3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МОО Центр «Судебно-правовая реформа», 2014. – 152 с. 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65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4FF9">
        <w:rPr>
          <w:rFonts w:ascii="Times New Roman" w:hAnsi="Times New Roman" w:cs="Times New Roman"/>
          <w:spacing w:val="-1"/>
          <w:sz w:val="28"/>
          <w:szCs w:val="28"/>
        </w:rPr>
        <w:t xml:space="preserve">Досудебное сопровождение несовершеннолетних, совершивших противоправные действия. Применение методов и технологий восстановительного правосудия в отношении несовершеннолетних, совершивших общественно опасные деяния, не достигших возраста уголовной ответственности (по материалам семинара-практикума с участием представителей органов и учреждений системы профилактики безнадзорности и правонарушений несовершеннолетних, действующих на территории Москвы, Екатеринбурга, Пермского края и Ханты-Мансийского автономного округа – Югры) / сост. </w:t>
      </w:r>
      <w:r w:rsidR="00815247" w:rsidRPr="00DC4FF9">
        <w:rPr>
          <w:rFonts w:ascii="Times New Roman" w:hAnsi="Times New Roman" w:cs="Times New Roman"/>
          <w:spacing w:val="-1"/>
          <w:sz w:val="28"/>
          <w:szCs w:val="28"/>
        </w:rPr>
        <w:t xml:space="preserve">Т. А. </w:t>
      </w:r>
      <w:r w:rsidRPr="00DC4FF9">
        <w:rPr>
          <w:rFonts w:ascii="Times New Roman" w:hAnsi="Times New Roman" w:cs="Times New Roman"/>
          <w:spacing w:val="-1"/>
          <w:sz w:val="28"/>
          <w:szCs w:val="28"/>
        </w:rPr>
        <w:t>Черкашина</w:t>
      </w:r>
      <w:r w:rsidR="0081524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DC4FF9">
        <w:rPr>
          <w:rFonts w:ascii="Times New Roman" w:hAnsi="Times New Roman" w:cs="Times New Roman"/>
          <w:spacing w:val="-1"/>
          <w:sz w:val="28"/>
          <w:szCs w:val="28"/>
        </w:rPr>
        <w:t>– Ханты-Мансийск</w:t>
      </w:r>
      <w:r w:rsidR="00EC18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4FF9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="00815247">
        <w:rPr>
          <w:rFonts w:ascii="Times New Roman" w:hAnsi="Times New Roman" w:cs="Times New Roman"/>
          <w:spacing w:val="-1"/>
          <w:sz w:val="28"/>
          <w:szCs w:val="28"/>
        </w:rPr>
        <w:t>Печатный мир</w:t>
      </w:r>
      <w:r w:rsidRPr="00DC4FF9">
        <w:rPr>
          <w:rFonts w:ascii="Times New Roman" w:hAnsi="Times New Roman" w:cs="Times New Roman"/>
          <w:spacing w:val="-1"/>
          <w:sz w:val="28"/>
          <w:szCs w:val="28"/>
        </w:rPr>
        <w:t>, 2015. – 59 с.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65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4FF9">
        <w:rPr>
          <w:rFonts w:ascii="Times New Roman" w:hAnsi="Times New Roman" w:cs="Times New Roman"/>
          <w:spacing w:val="-1"/>
          <w:sz w:val="28"/>
          <w:szCs w:val="28"/>
        </w:rPr>
        <w:t>Как создать службу примирения</w:t>
      </w:r>
      <w:r w:rsidR="00EC1839">
        <w:rPr>
          <w:rFonts w:ascii="Times New Roman" w:hAnsi="Times New Roman" w:cs="Times New Roman"/>
          <w:spacing w:val="-1"/>
          <w:sz w:val="28"/>
          <w:szCs w:val="28"/>
        </w:rPr>
        <w:t xml:space="preserve"> :</w:t>
      </w:r>
      <w:r w:rsidRPr="00DC4F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183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C4FF9">
        <w:rPr>
          <w:rFonts w:ascii="Times New Roman" w:hAnsi="Times New Roman" w:cs="Times New Roman"/>
          <w:spacing w:val="-1"/>
          <w:sz w:val="28"/>
          <w:szCs w:val="28"/>
        </w:rPr>
        <w:t xml:space="preserve">борник материалов / авт.-сост. </w:t>
      </w:r>
      <w:r w:rsidR="00EC1839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="00EC183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DC4FF9">
        <w:rPr>
          <w:rFonts w:ascii="Times New Roman" w:hAnsi="Times New Roman" w:cs="Times New Roman"/>
          <w:sz w:val="28"/>
          <w:szCs w:val="28"/>
        </w:rPr>
        <w:t>Д. В. Рогаткин, С. Я. Гладких, Н. В. Чиркова</w:t>
      </w:r>
      <w:r w:rsidR="00EC183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DC4FF9">
        <w:rPr>
          <w:rFonts w:ascii="Times New Roman" w:hAnsi="Times New Roman" w:cs="Times New Roman"/>
          <w:sz w:val="28"/>
          <w:szCs w:val="28"/>
        </w:rPr>
        <w:t xml:space="preserve"> – 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Петрозаводск, 2014</w:t>
      </w:r>
      <w:r w:rsidR="007724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 – 95 с.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bCs/>
          <w:sz w:val="28"/>
          <w:szCs w:val="28"/>
        </w:rPr>
        <w:t>Карнозова, Л. М. Восстановительная медиация: базовые идеи и направления развития (заметки к обсуждению темы) / Л. М. Карнозова //</w:t>
      </w:r>
      <w:r w:rsidRPr="00DC4FF9">
        <w:rPr>
          <w:rFonts w:ascii="Times New Roman" w:hAnsi="Times New Roman" w:cs="Times New Roman"/>
          <w:sz w:val="28"/>
          <w:szCs w:val="28"/>
        </w:rPr>
        <w:t xml:space="preserve"> Вестник восстановительной юстиции.</w:t>
      </w:r>
      <w:r w:rsidR="00925832">
        <w:rPr>
          <w:rFonts w:ascii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hAnsi="Times New Roman" w:cs="Times New Roman"/>
          <w:sz w:val="28"/>
          <w:szCs w:val="28"/>
        </w:rPr>
        <w:t>– 2010. – № 7. –</w:t>
      </w:r>
      <w:r w:rsidR="00772472">
        <w:rPr>
          <w:rFonts w:ascii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hAnsi="Times New Roman" w:cs="Times New Roman"/>
          <w:sz w:val="28"/>
          <w:szCs w:val="28"/>
        </w:rPr>
        <w:t>С. 18</w:t>
      </w:r>
      <w:r w:rsidR="00925832">
        <w:rPr>
          <w:rFonts w:ascii="Times New Roman" w:hAnsi="Times New Roman" w:cs="Times New Roman"/>
          <w:sz w:val="28"/>
          <w:szCs w:val="28"/>
        </w:rPr>
        <w:t>–</w:t>
      </w:r>
      <w:r w:rsidRPr="00DC4FF9">
        <w:rPr>
          <w:rFonts w:ascii="Times New Roman" w:hAnsi="Times New Roman" w:cs="Times New Roman"/>
          <w:sz w:val="28"/>
          <w:szCs w:val="28"/>
        </w:rPr>
        <w:t>28.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bCs/>
          <w:sz w:val="28"/>
          <w:szCs w:val="28"/>
        </w:rPr>
        <w:t xml:space="preserve">Карнозова, Л. М. Мониторинг </w:t>
      </w:r>
      <w:r w:rsidRPr="00925832">
        <w:rPr>
          <w:rFonts w:ascii="Times New Roman" w:hAnsi="Times New Roman" w:cs="Times New Roman"/>
          <w:sz w:val="28"/>
          <w:szCs w:val="28"/>
        </w:rPr>
        <w:t>деятельности территориальных служб примирения за 2014 год, проводимый в рамках Всероссийской ассоциации восстановительной медиации</w:t>
      </w:r>
      <w:r w:rsidRPr="00DC4FF9">
        <w:rPr>
          <w:rFonts w:ascii="Times New Roman" w:hAnsi="Times New Roman" w:cs="Times New Roman"/>
          <w:sz w:val="28"/>
          <w:szCs w:val="28"/>
        </w:rPr>
        <w:t xml:space="preserve"> / Л. М. Корнозова </w:t>
      </w:r>
      <w:r w:rsidRPr="00DC4FF9">
        <w:rPr>
          <w:rFonts w:ascii="Times New Roman" w:hAnsi="Times New Roman" w:cs="Times New Roman"/>
          <w:bCs/>
          <w:sz w:val="28"/>
          <w:szCs w:val="28"/>
        </w:rPr>
        <w:t>//</w:t>
      </w:r>
      <w:r w:rsidRPr="00DC4FF9">
        <w:rPr>
          <w:rFonts w:ascii="Times New Roman" w:hAnsi="Times New Roman" w:cs="Times New Roman"/>
          <w:sz w:val="28"/>
          <w:szCs w:val="28"/>
        </w:rPr>
        <w:t xml:space="preserve"> Вестник восстановительной юстиции.</w:t>
      </w:r>
      <w:r w:rsidR="00925832">
        <w:rPr>
          <w:rFonts w:ascii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hAnsi="Times New Roman" w:cs="Times New Roman"/>
          <w:sz w:val="28"/>
          <w:szCs w:val="28"/>
        </w:rPr>
        <w:t>– 2015. – № 12. – С. 128</w:t>
      </w:r>
      <w:r w:rsidR="00925832">
        <w:rPr>
          <w:rFonts w:ascii="Times New Roman" w:hAnsi="Times New Roman" w:cs="Times New Roman"/>
          <w:sz w:val="28"/>
          <w:szCs w:val="28"/>
        </w:rPr>
        <w:t>–</w:t>
      </w:r>
      <w:r w:rsidRPr="00DC4FF9">
        <w:rPr>
          <w:rFonts w:ascii="Times New Roman" w:hAnsi="Times New Roman" w:cs="Times New Roman"/>
          <w:sz w:val="28"/>
          <w:szCs w:val="28"/>
        </w:rPr>
        <w:t>157.</w:t>
      </w:r>
    </w:p>
    <w:p w:rsidR="00DC4FF9" w:rsidRPr="00DC4FF9" w:rsidRDefault="00772472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Кириенко, Н. Л.</w:t>
      </w:r>
      <w:r w:rsidR="00DC4FF9" w:rsidRPr="00DC4FF9">
        <w:rPr>
          <w:rFonts w:ascii="Times New Roman" w:hAnsi="Times New Roman" w:cs="Times New Roman"/>
          <w:bCs/>
          <w:sz w:val="28"/>
          <w:szCs w:val="28"/>
        </w:rPr>
        <w:t xml:space="preserve"> Практика использования восстановительных технологий и примирительных программ в работе с семьями, находящимися в трудной жизненной ситуации, в центре социальной помощи семье и детям</w:t>
      </w:r>
      <w:r w:rsidR="00ED6B44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ED6B44">
        <w:rPr>
          <w:rFonts w:ascii="Times New Roman" w:hAnsi="Times New Roman" w:cs="Times New Roman"/>
          <w:bCs/>
          <w:sz w:val="28"/>
          <w:szCs w:val="28"/>
        </w:rPr>
        <w:br/>
        <w:t>Н. Л. Кириенко,</w:t>
      </w:r>
      <w:r w:rsidR="00DC4FF9" w:rsidRPr="00DC4F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B44" w:rsidRPr="00DC4FF9">
        <w:rPr>
          <w:rFonts w:ascii="Times New Roman" w:hAnsi="Times New Roman" w:cs="Times New Roman"/>
          <w:bCs/>
          <w:sz w:val="28"/>
          <w:szCs w:val="28"/>
        </w:rPr>
        <w:t>М. В.</w:t>
      </w:r>
      <w:r w:rsidR="00ED6B44">
        <w:rPr>
          <w:rFonts w:ascii="Times New Roman" w:hAnsi="Times New Roman" w:cs="Times New Roman"/>
          <w:bCs/>
          <w:sz w:val="28"/>
          <w:szCs w:val="28"/>
        </w:rPr>
        <w:t xml:space="preserve"> Пехова,</w:t>
      </w:r>
      <w:r w:rsidR="00ED6B44" w:rsidRPr="00DC4FF9">
        <w:rPr>
          <w:rFonts w:ascii="Times New Roman" w:hAnsi="Times New Roman" w:cs="Times New Roman"/>
          <w:bCs/>
          <w:sz w:val="28"/>
          <w:szCs w:val="28"/>
        </w:rPr>
        <w:t xml:space="preserve"> И. В.</w:t>
      </w:r>
      <w:r w:rsidR="00ED6B44">
        <w:rPr>
          <w:rFonts w:ascii="Times New Roman" w:hAnsi="Times New Roman" w:cs="Times New Roman"/>
          <w:bCs/>
          <w:sz w:val="28"/>
          <w:szCs w:val="28"/>
        </w:rPr>
        <w:t xml:space="preserve"> Черныш</w:t>
      </w:r>
      <w:r w:rsidR="00ED6B44" w:rsidRPr="00DC4F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FF9" w:rsidRPr="00DC4FF9">
        <w:rPr>
          <w:rFonts w:ascii="Times New Roman" w:hAnsi="Times New Roman" w:cs="Times New Roman"/>
          <w:bCs/>
          <w:sz w:val="28"/>
          <w:szCs w:val="28"/>
        </w:rPr>
        <w:t>// Социальное обслуживание</w:t>
      </w:r>
      <w:r w:rsidR="00ED6B44">
        <w:rPr>
          <w:rFonts w:ascii="Times New Roman" w:hAnsi="Times New Roman" w:cs="Times New Roman"/>
          <w:bCs/>
          <w:sz w:val="28"/>
          <w:szCs w:val="28"/>
        </w:rPr>
        <w:t>.</w:t>
      </w:r>
      <w:r w:rsidR="00DC4FF9" w:rsidRPr="00DC4FF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D6B44">
        <w:rPr>
          <w:rFonts w:ascii="Times New Roman" w:hAnsi="Times New Roman" w:cs="Times New Roman"/>
          <w:bCs/>
          <w:sz w:val="28"/>
          <w:szCs w:val="28"/>
        </w:rPr>
        <w:br/>
        <w:t xml:space="preserve">2015. – № </w:t>
      </w:r>
      <w:r w:rsidR="00DC4FF9" w:rsidRPr="00DC4FF9">
        <w:rPr>
          <w:rFonts w:ascii="Times New Roman" w:hAnsi="Times New Roman" w:cs="Times New Roman"/>
          <w:bCs/>
          <w:sz w:val="28"/>
          <w:szCs w:val="28"/>
        </w:rPr>
        <w:t>1. – С. 63</w:t>
      </w:r>
      <w:r w:rsidR="00ED6B44">
        <w:rPr>
          <w:rFonts w:ascii="Times New Roman" w:hAnsi="Times New Roman" w:cs="Times New Roman"/>
          <w:bCs/>
          <w:sz w:val="28"/>
          <w:szCs w:val="28"/>
        </w:rPr>
        <w:t>–</w:t>
      </w:r>
      <w:r w:rsidR="00DC4FF9" w:rsidRPr="00DC4FF9">
        <w:rPr>
          <w:rFonts w:ascii="Times New Roman" w:hAnsi="Times New Roman" w:cs="Times New Roman"/>
          <w:bCs/>
          <w:sz w:val="28"/>
          <w:szCs w:val="28"/>
        </w:rPr>
        <w:t>65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eastAsia="Times New Roman" w:hAnsi="Times New Roman" w:cs="Times New Roman"/>
          <w:sz w:val="28"/>
          <w:szCs w:val="28"/>
        </w:rPr>
        <w:t>Коновалов, А. Ю. Методические рекомендации по созданию и поддержке школьных служб примирения / А. Ю. Коновалов // Ветник восстановительной юстиции. – 2014. – № 11. – С. 16</w:t>
      </w:r>
      <w:r w:rsidR="00ED6B4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23.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Коновалов, А. Ю. Рекомендации по созданию и развитию служб примирения в образовательных организациях. – </w:t>
      </w:r>
      <w:r w:rsidR="0070354F">
        <w:rPr>
          <w:rFonts w:ascii="Times New Roman" w:hAnsi="Times New Roman" w:cs="Times New Roman"/>
          <w:sz w:val="28"/>
          <w:szCs w:val="28"/>
        </w:rPr>
        <w:t>Режим доступа</w:t>
      </w:r>
      <w:r w:rsidRPr="00DC4FF9">
        <w:rPr>
          <w:rFonts w:ascii="Times New Roman" w:hAnsi="Times New Roman" w:cs="Times New Roman"/>
          <w:sz w:val="28"/>
          <w:szCs w:val="28"/>
        </w:rPr>
        <w:t xml:space="preserve"> : </w:t>
      </w:r>
      <w:r w:rsidRPr="0070354F">
        <w:rPr>
          <w:rFonts w:ascii="Times New Roman" w:eastAsia="Times New Roman" w:hAnsi="Times New Roman" w:cs="Times New Roman"/>
          <w:sz w:val="28"/>
          <w:szCs w:val="28"/>
        </w:rPr>
        <w:t>http://www.8-926-145-87-01.ru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. – Загл. с экрана.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bCs/>
          <w:sz w:val="28"/>
          <w:szCs w:val="28"/>
        </w:rPr>
        <w:t xml:space="preserve">Коновалов, А. Ю. 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Школьная служба примирения и восстановительная культура взаимоотношений</w:t>
      </w:r>
      <w:r w:rsidR="00772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: практическое руководство / под ред. Л. М. Карнозовой. – М.</w:t>
      </w:r>
      <w:r w:rsidR="00703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: МОО Центр «Судебно-правовая реформа», 2014. – 306 с.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tabs>
          <w:tab w:val="left" w:pos="1134"/>
        </w:tabs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>Максудов, Р. Р. Восстановительная медиация: идея и технология</w:t>
      </w:r>
      <w:r w:rsidR="00772472">
        <w:rPr>
          <w:rFonts w:ascii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hAnsi="Times New Roman" w:cs="Times New Roman"/>
          <w:sz w:val="28"/>
          <w:szCs w:val="28"/>
        </w:rPr>
        <w:t xml:space="preserve">: методические рекомендации / </w:t>
      </w:r>
      <w:r w:rsidR="0070354F" w:rsidRPr="00DC4FF9">
        <w:rPr>
          <w:rFonts w:ascii="Times New Roman" w:hAnsi="Times New Roman" w:cs="Times New Roman"/>
          <w:sz w:val="28"/>
          <w:szCs w:val="28"/>
        </w:rPr>
        <w:t xml:space="preserve">Р. Р. </w:t>
      </w:r>
      <w:r w:rsidRPr="00DC4FF9">
        <w:rPr>
          <w:rFonts w:ascii="Times New Roman" w:hAnsi="Times New Roman" w:cs="Times New Roman"/>
          <w:sz w:val="28"/>
          <w:szCs w:val="28"/>
        </w:rPr>
        <w:t>Максудов</w:t>
      </w:r>
      <w:r w:rsidR="0070354F">
        <w:rPr>
          <w:rFonts w:ascii="Times New Roman" w:hAnsi="Times New Roman" w:cs="Times New Roman"/>
          <w:sz w:val="28"/>
          <w:szCs w:val="28"/>
        </w:rPr>
        <w:t xml:space="preserve">. </w:t>
      </w:r>
      <w:r w:rsidRPr="00DC4FF9">
        <w:rPr>
          <w:rFonts w:ascii="Times New Roman" w:hAnsi="Times New Roman" w:cs="Times New Roman"/>
          <w:sz w:val="28"/>
          <w:szCs w:val="28"/>
        </w:rPr>
        <w:t>– М.</w:t>
      </w:r>
      <w:r w:rsidR="0070354F">
        <w:rPr>
          <w:rFonts w:ascii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hAnsi="Times New Roman" w:cs="Times New Roman"/>
          <w:sz w:val="28"/>
          <w:szCs w:val="28"/>
        </w:rPr>
        <w:t>: Институт права и публичной политики, 2009. – 72 с.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tabs>
          <w:tab w:val="left" w:pos="1134"/>
        </w:tabs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 xml:space="preserve">Максудов, Р. Р. Круги сообщества: на пути к созданию российской модели / Р. Р. Максудов. – </w:t>
      </w:r>
      <w:r w:rsidR="0070354F">
        <w:rPr>
          <w:rFonts w:ascii="Times New Roman" w:hAnsi="Times New Roman" w:cs="Times New Roman"/>
          <w:sz w:val="28"/>
          <w:szCs w:val="28"/>
        </w:rPr>
        <w:t>Режим доступа</w:t>
      </w:r>
      <w:r w:rsidRPr="00DC4FF9">
        <w:rPr>
          <w:rFonts w:ascii="Times New Roman" w:hAnsi="Times New Roman" w:cs="Times New Roman"/>
          <w:sz w:val="28"/>
          <w:szCs w:val="28"/>
        </w:rPr>
        <w:t xml:space="preserve"> : </w:t>
      </w:r>
      <w:r w:rsidRPr="0070354F">
        <w:rPr>
          <w:rFonts w:ascii="Times New Roman" w:hAnsi="Times New Roman" w:cs="Times New Roman"/>
          <w:sz w:val="28"/>
          <w:szCs w:val="28"/>
        </w:rPr>
        <w:t>http://sprc.ru/wp-content/uploads/</w:t>
      </w:r>
      <w:r w:rsidR="0070354F">
        <w:rPr>
          <w:rFonts w:ascii="Times New Roman" w:hAnsi="Times New Roman" w:cs="Times New Roman"/>
          <w:sz w:val="28"/>
          <w:szCs w:val="28"/>
        </w:rPr>
        <w:t xml:space="preserve"> </w:t>
      </w:r>
      <w:r w:rsidRPr="0070354F">
        <w:rPr>
          <w:rFonts w:ascii="Times New Roman" w:hAnsi="Times New Roman" w:cs="Times New Roman"/>
          <w:sz w:val="28"/>
          <w:szCs w:val="28"/>
        </w:rPr>
        <w:t>2012/11/%D0%9A%D1%80%D1%83%D0%B3%D0%B8-%D1%81%D0%BE%D0</w:t>
      </w:r>
      <w:r w:rsidR="0070354F">
        <w:rPr>
          <w:rFonts w:ascii="Times New Roman" w:hAnsi="Times New Roman" w:cs="Times New Roman"/>
          <w:sz w:val="28"/>
          <w:szCs w:val="28"/>
        </w:rPr>
        <w:t xml:space="preserve"> </w:t>
      </w:r>
      <w:r w:rsidRPr="0070354F">
        <w:rPr>
          <w:rFonts w:ascii="Times New Roman" w:hAnsi="Times New Roman" w:cs="Times New Roman"/>
          <w:sz w:val="28"/>
          <w:szCs w:val="28"/>
        </w:rPr>
        <w:t>%BE%D0%B1%D1%89%D0%B5%D1%81%D1%82%D0%B2.pdf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tabs>
          <w:tab w:val="left" w:pos="1134"/>
        </w:tabs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 xml:space="preserve">Максудов, Р. Р. Лекция о семейных конференциях / Р. Р. Максудов. – </w:t>
      </w:r>
      <w:r w:rsidR="00772472">
        <w:rPr>
          <w:rFonts w:ascii="Times New Roman" w:hAnsi="Times New Roman" w:cs="Times New Roman"/>
          <w:sz w:val="28"/>
          <w:szCs w:val="28"/>
        </w:rPr>
        <w:t>Режим доступа</w:t>
      </w:r>
      <w:r w:rsidRPr="00DC4FF9">
        <w:rPr>
          <w:rFonts w:ascii="Times New Roman" w:hAnsi="Times New Roman" w:cs="Times New Roman"/>
          <w:sz w:val="28"/>
          <w:szCs w:val="28"/>
        </w:rPr>
        <w:t xml:space="preserve"> : </w:t>
      </w:r>
      <w:r w:rsidRPr="00F4629B">
        <w:rPr>
          <w:rFonts w:ascii="Times New Roman" w:hAnsi="Times New Roman" w:cs="Times New Roman"/>
          <w:sz w:val="28"/>
          <w:szCs w:val="28"/>
        </w:rPr>
        <w:t>http://sprc.ru/wp-content/uploads/2012/11/%D0%9B%</w:t>
      </w:r>
      <w:r w:rsidR="00772472">
        <w:rPr>
          <w:rFonts w:ascii="Times New Roman" w:hAnsi="Times New Roman" w:cs="Times New Roman"/>
          <w:sz w:val="28"/>
          <w:szCs w:val="28"/>
        </w:rPr>
        <w:t xml:space="preserve"> </w:t>
      </w:r>
      <w:r w:rsidRPr="00F4629B">
        <w:rPr>
          <w:rFonts w:ascii="Times New Roman" w:hAnsi="Times New Roman" w:cs="Times New Roman"/>
          <w:sz w:val="28"/>
          <w:szCs w:val="28"/>
        </w:rPr>
        <w:t>D0%B5%D0%BA%D1%86%D0%B8%D1%8F-%D0%BE-%D1%81%D0%B5%</w:t>
      </w:r>
      <w:r w:rsidR="00772472">
        <w:rPr>
          <w:rFonts w:ascii="Times New Roman" w:hAnsi="Times New Roman" w:cs="Times New Roman"/>
          <w:sz w:val="28"/>
          <w:szCs w:val="28"/>
        </w:rPr>
        <w:t xml:space="preserve"> </w:t>
      </w:r>
      <w:r w:rsidRPr="00F4629B">
        <w:rPr>
          <w:rFonts w:ascii="Times New Roman" w:hAnsi="Times New Roman" w:cs="Times New Roman"/>
          <w:sz w:val="28"/>
          <w:szCs w:val="28"/>
        </w:rPr>
        <w:t>D0%BC%D0%B5%D0%B9%D0%BD%D1%8B%D1%</w:t>
      </w:r>
      <w:r w:rsidR="00772472">
        <w:rPr>
          <w:rFonts w:ascii="Times New Roman" w:hAnsi="Times New Roman" w:cs="Times New Roman"/>
          <w:sz w:val="28"/>
          <w:szCs w:val="28"/>
        </w:rPr>
        <w:t>85</w:t>
      </w:r>
      <w:r w:rsidRPr="00F4629B">
        <w:rPr>
          <w:rFonts w:ascii="Times New Roman" w:hAnsi="Times New Roman" w:cs="Times New Roman"/>
          <w:sz w:val="28"/>
          <w:szCs w:val="28"/>
        </w:rPr>
        <w:t>%D0%BA%D0%BE%D0%BD%D1%84%D0%B5%D1%80%D0%B5%D0%BD%D1%86%D0%B8%D1%8F%D1%85.pdf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bCs/>
          <w:sz w:val="28"/>
          <w:szCs w:val="28"/>
        </w:rPr>
        <w:t xml:space="preserve">Максудов, Р. Р. 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Программы восстановительного разрешения конфликтов и криминальных ситуаций: от уникальных эпизодов к заживлению социальной ткани</w:t>
      </w:r>
      <w:r w:rsidR="00F4629B">
        <w:rPr>
          <w:rFonts w:ascii="Times New Roman" w:eastAsia="Times New Roman" w:hAnsi="Times New Roman" w:cs="Times New Roman"/>
          <w:sz w:val="28"/>
          <w:szCs w:val="28"/>
        </w:rPr>
        <w:t xml:space="preserve"> / Р. Р. Максудов.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 – М.</w:t>
      </w:r>
      <w:r w:rsidR="00F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: МОО Центр «Судебно-правовая реформа», 2012. – 256 с.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1134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>Медиация /</w:t>
      </w:r>
      <w:r w:rsidR="00F4629B">
        <w:rPr>
          <w:rFonts w:ascii="Times New Roman" w:hAnsi="Times New Roman" w:cs="Times New Roman"/>
          <w:sz w:val="28"/>
          <w:szCs w:val="28"/>
        </w:rPr>
        <w:t>/</w:t>
      </w:r>
      <w:r w:rsidRPr="00DC4FF9">
        <w:rPr>
          <w:rFonts w:ascii="Times New Roman" w:hAnsi="Times New Roman" w:cs="Times New Roman"/>
          <w:sz w:val="28"/>
          <w:szCs w:val="28"/>
        </w:rPr>
        <w:t xml:space="preserve"> Свободная энциклопедия Википедия. – </w:t>
      </w:r>
      <w:r w:rsidR="00887C1D">
        <w:rPr>
          <w:rFonts w:ascii="Times New Roman" w:hAnsi="Times New Roman" w:cs="Times New Roman"/>
          <w:sz w:val="28"/>
          <w:szCs w:val="28"/>
        </w:rPr>
        <w:t>Режим доступа</w:t>
      </w:r>
      <w:r w:rsidRPr="00DC4FF9">
        <w:rPr>
          <w:rFonts w:ascii="Times New Roman" w:hAnsi="Times New Roman" w:cs="Times New Roman"/>
          <w:sz w:val="28"/>
          <w:szCs w:val="28"/>
        </w:rPr>
        <w:t xml:space="preserve"> : </w:t>
      </w:r>
      <w:r w:rsidRPr="00F4629B">
        <w:rPr>
          <w:rFonts w:ascii="Times New Roman" w:hAnsi="Times New Roman" w:cs="Times New Roman"/>
          <w:sz w:val="28"/>
          <w:szCs w:val="28"/>
        </w:rPr>
        <w:t>https://ru.wikipedia.org/wiki/%D0%9C%D0%B5%D0%B4%D0%B8%D0%B0%D1%86%D0%B8%D1%8F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 (дата обращения 10.03.2016).</w:t>
      </w:r>
    </w:p>
    <w:p w:rsidR="00DC4FF9" w:rsidRPr="00DC4FF9" w:rsidRDefault="00F4629B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Мета, Г. </w:t>
      </w:r>
      <w:r w:rsidR="00DC4FF9" w:rsidRPr="00DC4FF9">
        <w:rPr>
          <w:rFonts w:ascii="Times New Roman" w:hAnsi="Times New Roman" w:cs="Times New Roman"/>
          <w:sz w:val="28"/>
          <w:szCs w:val="28"/>
        </w:rPr>
        <w:t xml:space="preserve">Медиация </w:t>
      </w:r>
      <w:r w:rsidR="00887C1D">
        <w:rPr>
          <w:rFonts w:ascii="Times New Roman" w:hAnsi="Times New Roman" w:cs="Times New Roman"/>
          <w:sz w:val="28"/>
          <w:szCs w:val="28"/>
        </w:rPr>
        <w:t>–</w:t>
      </w:r>
      <w:r w:rsidR="00DC4FF9" w:rsidRPr="00DC4FF9">
        <w:rPr>
          <w:rFonts w:ascii="Times New Roman" w:hAnsi="Times New Roman" w:cs="Times New Roman"/>
          <w:sz w:val="28"/>
          <w:szCs w:val="28"/>
        </w:rPr>
        <w:t xml:space="preserve"> искусство разрешать конфликты. Знакомство с теорией, методами и профессиональными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/ Г. Мета,</w:t>
      </w:r>
      <w:r w:rsidR="00DC4FF9" w:rsidRPr="00DC4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C4FF9">
        <w:rPr>
          <w:rFonts w:ascii="Times New Roman" w:hAnsi="Times New Roman" w:cs="Times New Roman"/>
          <w:sz w:val="28"/>
          <w:szCs w:val="28"/>
        </w:rPr>
        <w:t>Г. Похмелкина</w:t>
      </w:r>
      <w:r w:rsidR="00887C1D">
        <w:rPr>
          <w:rFonts w:ascii="Times New Roman" w:hAnsi="Times New Roman" w:cs="Times New Roman"/>
          <w:sz w:val="28"/>
          <w:szCs w:val="28"/>
        </w:rPr>
        <w:t>. – М. : Верте</w:t>
      </w:r>
      <w:r w:rsidRPr="00DC4FF9">
        <w:rPr>
          <w:rFonts w:ascii="Times New Roman" w:hAnsi="Times New Roman" w:cs="Times New Roman"/>
          <w:sz w:val="28"/>
          <w:szCs w:val="28"/>
        </w:rPr>
        <w:t xml:space="preserve">, </w:t>
      </w:r>
      <w:r w:rsidR="00DC4FF9" w:rsidRPr="00DC4FF9">
        <w:rPr>
          <w:rFonts w:ascii="Times New Roman" w:hAnsi="Times New Roman" w:cs="Times New Roman"/>
          <w:sz w:val="28"/>
          <w:szCs w:val="28"/>
        </w:rPr>
        <w:t>2009.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FF9" w:rsidRPr="00DC4FF9">
        <w:rPr>
          <w:rFonts w:ascii="Times New Roman" w:hAnsi="Times New Roman" w:cs="Times New Roman"/>
          <w:sz w:val="28"/>
          <w:szCs w:val="28"/>
        </w:rPr>
        <w:t>35– 50.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Мураш</w:t>
      </w:r>
      <w:r w:rsidR="00F462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DC4F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ва</w:t>
      </w:r>
      <w:r w:rsidR="00AF7D0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DC4F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С. В. Восстановительный подход к предупреждению и разрешению конфликтов у несовершеннолетних / </w:t>
      </w:r>
      <w:r w:rsidR="00F4629B" w:rsidRPr="00DC4F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С. В</w:t>
      </w:r>
      <w:r w:rsidR="00F462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C4F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Мураш</w:t>
      </w:r>
      <w:r w:rsidR="00F462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DC4F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ва // Научно-методический электронный журнал «Концепт». – 2013. – Т. 4. – С.</w:t>
      </w:r>
      <w:r w:rsidR="00AF7D0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C4F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246–250. – </w:t>
      </w:r>
      <w:r w:rsidR="00887C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Режим доступа</w:t>
      </w:r>
      <w:r w:rsidRPr="00DC4F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: </w:t>
      </w:r>
      <w:r w:rsidRPr="00F4629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https</w:t>
      </w:r>
      <w:r w:rsidRPr="00F462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://</w:t>
      </w:r>
      <w:r w:rsidRPr="00F4629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e</w:t>
      </w:r>
      <w:r w:rsidRPr="00F462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Pr="00F4629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koncept</w:t>
      </w:r>
      <w:r w:rsidRPr="00F462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F4629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ru</w:t>
      </w:r>
      <w:r w:rsidRPr="00F462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/2013/64051.</w:t>
      </w:r>
      <w:r w:rsidRPr="00F4629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htm</w:t>
      </w:r>
      <w:r w:rsidR="00F462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DC4F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F7D0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 Загл. с экрана.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1134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 xml:space="preserve">Отчет «О деятельности территориальных комиссий по делам несовершеннолетних и защите их прав за 2015 года». – </w:t>
      </w:r>
      <w:r w:rsidR="00AF7D0E">
        <w:rPr>
          <w:rFonts w:ascii="Times New Roman" w:hAnsi="Times New Roman" w:cs="Times New Roman"/>
          <w:sz w:val="28"/>
          <w:szCs w:val="28"/>
        </w:rPr>
        <w:t>Режим доступа</w:t>
      </w:r>
      <w:r w:rsidRPr="00DC4FF9">
        <w:rPr>
          <w:rFonts w:ascii="Times New Roman" w:hAnsi="Times New Roman" w:cs="Times New Roman"/>
          <w:sz w:val="28"/>
          <w:szCs w:val="28"/>
        </w:rPr>
        <w:t xml:space="preserve"> : </w:t>
      </w:r>
      <w:r w:rsidRPr="00F4629B">
        <w:rPr>
          <w:rFonts w:ascii="Times New Roman" w:hAnsi="Times New Roman" w:cs="Times New Roman"/>
          <w:sz w:val="28"/>
          <w:szCs w:val="28"/>
        </w:rPr>
        <w:t>http://www.stategovernor.admhmao.ru/wps/portal/gov/home/komissii/material/nesovershennoletnie/otchety/2015%20god/f927c4d8-9239-4a0c-8ea2-191aaa23f65f/!ut/</w:t>
      </w:r>
      <w:r w:rsidR="00F4629B">
        <w:rPr>
          <w:rFonts w:ascii="Times New Roman" w:hAnsi="Times New Roman" w:cs="Times New Roman"/>
          <w:sz w:val="28"/>
          <w:szCs w:val="28"/>
        </w:rPr>
        <w:t xml:space="preserve"> </w:t>
      </w:r>
      <w:r w:rsidRPr="00F4629B">
        <w:rPr>
          <w:rFonts w:ascii="Times New Roman" w:hAnsi="Times New Roman" w:cs="Times New Roman"/>
          <w:sz w:val="28"/>
          <w:szCs w:val="28"/>
        </w:rPr>
        <w:t>p/b1/hY7LboMwFES_qNxrTDFeQoMSktolmKc3ETQVAkKooqgNfH2hyjbt7EY6mjOgoXhm3GGEMhty0Ofyq6nLazOcy9PStX1A5gjBFbUkJzYGNJRKpWhKh0EGhTdTxUI9iIv_jWxB16ehmn0Z6F_YDeIo3a0JvnGfYMD3NCTrkM4v78AfsmIG2EPdjkEMOVoH1Y6fwdRNUYvjJFfbUHb9DV8TFJcqkUmHSpZE-fNmm6H0byJe7ce4</w:t>
      </w:r>
      <w:r w:rsidR="00F4629B">
        <w:rPr>
          <w:rFonts w:ascii="Times New Roman" w:hAnsi="Times New Roman" w:cs="Times New Roman"/>
          <w:sz w:val="28"/>
          <w:szCs w:val="28"/>
        </w:rPr>
        <w:t xml:space="preserve"> </w:t>
      </w:r>
      <w:r w:rsidRPr="00F4629B">
        <w:rPr>
          <w:rFonts w:ascii="Times New Roman" w:hAnsi="Times New Roman" w:cs="Times New Roman"/>
          <w:sz w:val="28"/>
          <w:szCs w:val="28"/>
        </w:rPr>
        <w:t>FVN8DMNjGiWe621yceXL_abqje_33kCDIzEtk3LKHBtNakH2AnIz9B_Q68v4pCKHOLT-AfJ7ovg!/dl4/d5/L2dBISEvZ0FBIS9nQSEh/</w:t>
      </w:r>
      <w:r w:rsidRPr="00DC4FF9">
        <w:rPr>
          <w:rFonts w:ascii="Times New Roman" w:hAnsi="Times New Roman" w:cs="Times New Roman"/>
          <w:sz w:val="28"/>
          <w:szCs w:val="28"/>
        </w:rPr>
        <w:t>. – Загл. с экрана (дата обращения 11.04.2016).</w:t>
      </w:r>
    </w:p>
    <w:p w:rsidR="00DC4FF9" w:rsidRPr="00DC4FF9" w:rsidRDefault="00DC4FF9" w:rsidP="00186252">
      <w:pPr>
        <w:pStyle w:val="aa"/>
        <w:numPr>
          <w:ilvl w:val="0"/>
          <w:numId w:val="1"/>
        </w:numPr>
        <w:tabs>
          <w:tab w:val="left" w:pos="1134"/>
        </w:tabs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hAnsi="Times New Roman" w:cs="Times New Roman"/>
          <w:sz w:val="28"/>
          <w:szCs w:val="28"/>
        </w:rPr>
        <w:t>Садовникова</w:t>
      </w:r>
      <w:r w:rsidR="00F4629B">
        <w:rPr>
          <w:rFonts w:ascii="Times New Roman" w:hAnsi="Times New Roman" w:cs="Times New Roman"/>
          <w:sz w:val="28"/>
          <w:szCs w:val="28"/>
        </w:rPr>
        <w:t>, М. Н.</w:t>
      </w:r>
      <w:r w:rsidRPr="00DC4FF9">
        <w:rPr>
          <w:rFonts w:ascii="Times New Roman" w:hAnsi="Times New Roman" w:cs="Times New Roman"/>
          <w:sz w:val="28"/>
          <w:szCs w:val="28"/>
        </w:rPr>
        <w:t xml:space="preserve"> Восстановительно-медиативный подход в работе сотрудников субъектов системы профилактики</w:t>
      </w:r>
      <w:r w:rsidR="00D11F62">
        <w:rPr>
          <w:rFonts w:ascii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hAnsi="Times New Roman" w:cs="Times New Roman"/>
          <w:sz w:val="28"/>
          <w:szCs w:val="28"/>
        </w:rPr>
        <w:t>: методические рекомендации / М. Н. Садовникова, А. В. Лозовская, Э. Л. Роднаева. – Иркутск</w:t>
      </w:r>
      <w:r w:rsidR="00F4629B">
        <w:rPr>
          <w:rFonts w:ascii="Times New Roman" w:hAnsi="Times New Roman" w:cs="Times New Roman"/>
          <w:sz w:val="28"/>
          <w:szCs w:val="28"/>
        </w:rPr>
        <w:t xml:space="preserve"> </w:t>
      </w:r>
      <w:r w:rsidRPr="00DC4FF9">
        <w:rPr>
          <w:rFonts w:ascii="Times New Roman" w:hAnsi="Times New Roman" w:cs="Times New Roman"/>
          <w:sz w:val="28"/>
          <w:szCs w:val="28"/>
        </w:rPr>
        <w:t xml:space="preserve">: </w:t>
      </w:r>
      <w:r w:rsidR="00F4629B">
        <w:rPr>
          <w:rFonts w:ascii="Times New Roman" w:hAnsi="Times New Roman" w:cs="Times New Roman"/>
          <w:sz w:val="28"/>
          <w:szCs w:val="28"/>
        </w:rPr>
        <w:t>И</w:t>
      </w:r>
      <w:r w:rsidRPr="00DC4FF9">
        <w:rPr>
          <w:rFonts w:ascii="Times New Roman" w:hAnsi="Times New Roman" w:cs="Times New Roman"/>
          <w:sz w:val="28"/>
          <w:szCs w:val="28"/>
        </w:rPr>
        <w:t>зд-во ИГУ, 2015. – 258 с.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eastAsia="Times New Roman" w:hAnsi="Times New Roman" w:cs="Times New Roman"/>
          <w:sz w:val="28"/>
          <w:szCs w:val="28"/>
        </w:rPr>
        <w:t>Территориальные службы примирения: условия функционирования и организационное устройство</w:t>
      </w:r>
      <w:r w:rsidR="002B3D2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F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борник материалов / сост. Л. М. Карнозова</w:t>
      </w:r>
      <w:r w:rsidR="00D11F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 – М.: МОО Центр «Судебно-правовая реформа», 2015. – 184 с.</w:t>
      </w:r>
    </w:p>
    <w:p w:rsidR="00DC4FF9" w:rsidRPr="00DC4FF9" w:rsidRDefault="00DC4FF9" w:rsidP="0018625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Якушева, Ю. А. Медиация как способ разрешения конфликтов и профилактики социально опасного положения семьи / Ю. А. Якушева, </w:t>
      </w:r>
      <w:r w:rsidR="002B3D25">
        <w:rPr>
          <w:rFonts w:ascii="Times New Roman" w:eastAsia="Times New Roman" w:hAnsi="Times New Roman" w:cs="Times New Roman"/>
          <w:sz w:val="28"/>
          <w:szCs w:val="28"/>
        </w:rPr>
        <w:br/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Н. А. Зарубина // Вестник социального обслуживания Югры</w:t>
      </w:r>
      <w:r w:rsidR="00D11F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 xml:space="preserve"> – 2015. – № 2 (8). – С. 18</w:t>
      </w:r>
      <w:r w:rsidR="002B3D2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C4FF9">
        <w:rPr>
          <w:rFonts w:ascii="Times New Roman" w:eastAsia="Times New Roman" w:hAnsi="Times New Roman" w:cs="Times New Roman"/>
          <w:sz w:val="28"/>
          <w:szCs w:val="28"/>
        </w:rPr>
        <w:t>20.</w:t>
      </w:r>
    </w:p>
    <w:p w:rsidR="00DC4FF9" w:rsidRDefault="00DC4FF9" w:rsidP="00186252">
      <w:pPr>
        <w:tabs>
          <w:tab w:val="left" w:pos="1134"/>
        </w:tabs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252" w:rsidRDefault="00186252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252" w:rsidRDefault="00186252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252" w:rsidRDefault="00186252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252" w:rsidRDefault="00186252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543" w:rsidRDefault="003A2543" w:rsidP="005B7839">
      <w:pPr>
        <w:spacing w:after="0"/>
        <w:ind w:firstLine="65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3EEC" w:rsidRPr="00893EEC" w:rsidRDefault="00893EEC" w:rsidP="00893EEC">
      <w:pPr>
        <w:spacing w:after="0"/>
        <w:ind w:firstLine="652"/>
        <w:jc w:val="right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35FA7" w:rsidRDefault="00F35FA7" w:rsidP="0089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EEC" w:rsidRPr="00893EEC" w:rsidRDefault="00893EEC" w:rsidP="0089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893EEC">
        <w:rPr>
          <w:rFonts w:ascii="Times New Roman" w:hAnsi="Times New Roman" w:cs="Times New Roman"/>
          <w:b/>
          <w:sz w:val="28"/>
          <w:szCs w:val="28"/>
        </w:rPr>
        <w:t>ТИПОВО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93EEC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893EEC" w:rsidRPr="00893EEC" w:rsidRDefault="00893EEC" w:rsidP="0089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>о службе медиации в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93EEC"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 семьи и детей Ханты-Мансийского автономного округа – Югры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1.1. Настоящее положение о службе медиации (далее – Служба) определяет цели, задачи, организацию деятельности Службы.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1.2. Служба создается на базе учреждения социального обслуживания (далее – Учреждение), подведомственного Департаменту социального развития Ханты-Мансийского автономного округа – Югры, на основании приказа директора учреждения.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1.3. Деятельность Службы направлена на социальную реабилитацию участников конфликтных ситуаций посредством проведения восстановительных программ разрешения конфликтных ситуаций (далее – восстановительная программа).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1.4. Служба осуществляет следующие функции: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практическая работа с гражданами (целевая категория Учреждения), где есть конфликт;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Pr="00893EEC">
        <w:rPr>
          <w:rFonts w:ascii="Times New Roman" w:eastAsia="Calibri" w:hAnsi="Times New Roman" w:cs="Times New Roman"/>
          <w:sz w:val="28"/>
          <w:szCs w:val="28"/>
        </w:rPr>
        <w:t>субъект</w:t>
      </w:r>
      <w:r w:rsidRPr="00893EEC">
        <w:rPr>
          <w:rFonts w:ascii="Times New Roman" w:hAnsi="Times New Roman" w:cs="Times New Roman"/>
          <w:sz w:val="28"/>
          <w:szCs w:val="28"/>
        </w:rPr>
        <w:t>ами</w:t>
      </w:r>
      <w:r w:rsidRPr="00893EEC">
        <w:rPr>
          <w:rFonts w:ascii="Times New Roman" w:eastAsia="Calibri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 и ины</w:t>
      </w:r>
      <w:r w:rsidRPr="00893EEC">
        <w:rPr>
          <w:rFonts w:ascii="Times New Roman" w:hAnsi="Times New Roman" w:cs="Times New Roman"/>
          <w:sz w:val="28"/>
          <w:szCs w:val="28"/>
        </w:rPr>
        <w:t>ми</w:t>
      </w:r>
      <w:r w:rsidRPr="00893EEC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Pr="00893EEC">
        <w:rPr>
          <w:rFonts w:ascii="Times New Roman" w:hAnsi="Times New Roman" w:cs="Times New Roman"/>
          <w:sz w:val="28"/>
          <w:szCs w:val="28"/>
        </w:rPr>
        <w:t>ами</w:t>
      </w:r>
      <w:r w:rsidRPr="00893EEC">
        <w:rPr>
          <w:rFonts w:ascii="Times New Roman" w:eastAsia="Calibri" w:hAnsi="Times New Roman" w:cs="Times New Roman"/>
          <w:sz w:val="28"/>
          <w:szCs w:val="28"/>
        </w:rPr>
        <w:t xml:space="preserve"> и организаци</w:t>
      </w:r>
      <w:r w:rsidRPr="00893EEC">
        <w:rPr>
          <w:rFonts w:ascii="Times New Roman" w:hAnsi="Times New Roman" w:cs="Times New Roman"/>
          <w:sz w:val="28"/>
          <w:szCs w:val="28"/>
        </w:rPr>
        <w:t>ями по вопросам необходимости проведения восстановительных программ;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 населением.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1.5. В своей деятельности Служба руководствуется: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893EEC" w:rsidRPr="00893EEC" w:rsidRDefault="00893EEC" w:rsidP="00893EEC">
      <w:pPr>
        <w:pStyle w:val="a7"/>
        <w:spacing w:before="0" w:beforeAutospacing="0" w:after="0" w:afterAutospacing="0" w:line="276" w:lineRule="auto"/>
        <w:ind w:firstLine="652"/>
        <w:jc w:val="both"/>
        <w:rPr>
          <w:sz w:val="28"/>
          <w:szCs w:val="28"/>
        </w:rPr>
      </w:pPr>
      <w:r w:rsidRPr="00893EEC">
        <w:rPr>
          <w:sz w:val="28"/>
          <w:szCs w:val="28"/>
        </w:rPr>
        <w:t>Кодексами Российской Федерации (Граждански</w:t>
      </w:r>
      <w:r w:rsidR="00AB2826">
        <w:rPr>
          <w:sz w:val="28"/>
          <w:szCs w:val="28"/>
        </w:rPr>
        <w:t>м</w:t>
      </w:r>
      <w:r w:rsidRPr="00893EEC">
        <w:rPr>
          <w:sz w:val="28"/>
          <w:szCs w:val="28"/>
        </w:rPr>
        <w:t>, Семейны</w:t>
      </w:r>
      <w:r w:rsidR="00AB2826">
        <w:rPr>
          <w:sz w:val="28"/>
          <w:szCs w:val="28"/>
        </w:rPr>
        <w:t>м</w:t>
      </w:r>
      <w:r w:rsidRPr="00893EEC">
        <w:rPr>
          <w:sz w:val="28"/>
          <w:szCs w:val="28"/>
        </w:rPr>
        <w:t>);</w:t>
      </w:r>
    </w:p>
    <w:p w:rsidR="00893EEC" w:rsidRPr="00893EEC" w:rsidRDefault="00893EEC" w:rsidP="00893EEC">
      <w:pPr>
        <w:pStyle w:val="a7"/>
        <w:spacing w:before="0" w:beforeAutospacing="0" w:after="0" w:afterAutospacing="0" w:line="276" w:lineRule="auto"/>
        <w:ind w:firstLine="652"/>
        <w:jc w:val="both"/>
        <w:rPr>
          <w:sz w:val="28"/>
          <w:szCs w:val="28"/>
          <w:shd w:val="clear" w:color="auto" w:fill="FFFFFF"/>
        </w:rPr>
      </w:pPr>
      <w:r w:rsidRPr="00893EEC">
        <w:rPr>
          <w:sz w:val="28"/>
          <w:szCs w:val="28"/>
          <w:shd w:val="clear" w:color="auto" w:fill="FFFFFF"/>
        </w:rPr>
        <w:t xml:space="preserve">Федеральным законом от 24.07.1998 № 124-ФЗ «Об основных гарантиях прав ребенка в Российской Федерации»; </w:t>
      </w:r>
    </w:p>
    <w:p w:rsidR="00893EEC" w:rsidRPr="00893EEC" w:rsidRDefault="00893EEC" w:rsidP="00893EEC">
      <w:pPr>
        <w:pStyle w:val="a7"/>
        <w:spacing w:before="0" w:beforeAutospacing="0" w:after="0" w:afterAutospacing="0" w:line="276" w:lineRule="auto"/>
        <w:ind w:firstLine="652"/>
        <w:jc w:val="both"/>
        <w:rPr>
          <w:sz w:val="28"/>
          <w:szCs w:val="28"/>
        </w:rPr>
      </w:pPr>
      <w:r w:rsidRPr="00893EEC">
        <w:rPr>
          <w:sz w:val="28"/>
          <w:szCs w:val="28"/>
          <w:shd w:val="clear" w:color="auto" w:fill="FFFFFF"/>
        </w:rPr>
        <w:t xml:space="preserve">Федеральным законом </w:t>
      </w:r>
      <w:r w:rsidRPr="00893EEC">
        <w:rPr>
          <w:sz w:val="28"/>
          <w:szCs w:val="28"/>
        </w:rPr>
        <w:t xml:space="preserve">от 24.06.1999 № 120-ФЗ «Об основах системы профилактики безнадзорности и правонарушений несовершеннолетних»; </w:t>
      </w:r>
    </w:p>
    <w:p w:rsidR="00893EEC" w:rsidRPr="00893EEC" w:rsidRDefault="00893EEC" w:rsidP="00893EEC">
      <w:pPr>
        <w:pStyle w:val="a7"/>
        <w:spacing w:before="0" w:beforeAutospacing="0" w:after="0" w:afterAutospacing="0" w:line="276" w:lineRule="auto"/>
        <w:ind w:firstLine="652"/>
        <w:jc w:val="both"/>
        <w:rPr>
          <w:sz w:val="28"/>
          <w:szCs w:val="28"/>
        </w:rPr>
      </w:pPr>
      <w:r w:rsidRPr="00893EEC">
        <w:rPr>
          <w:sz w:val="28"/>
          <w:szCs w:val="28"/>
          <w:shd w:val="clear" w:color="auto" w:fill="FFFFFF"/>
        </w:rPr>
        <w:t xml:space="preserve">Федеральным законом </w:t>
      </w:r>
      <w:r w:rsidRPr="00893EEC">
        <w:rPr>
          <w:sz w:val="28"/>
          <w:szCs w:val="28"/>
        </w:rPr>
        <w:t>от 27.07.2010 № 193-ФЗ «Об альтернативной процедуре урегулирования споров с участием посредника (процедуре медиации)»;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7267CB">
        <w:rPr>
          <w:rFonts w:ascii="Times New Roman" w:hAnsi="Times New Roman" w:cs="Times New Roman"/>
          <w:sz w:val="28"/>
          <w:szCs w:val="28"/>
        </w:rPr>
        <w:t xml:space="preserve">01.06.2012 № 761 </w:t>
      </w:r>
      <w:r w:rsidR="007267CB">
        <w:rPr>
          <w:rFonts w:ascii="Times New Roman" w:hAnsi="Times New Roman" w:cs="Times New Roman"/>
          <w:sz w:val="28"/>
          <w:szCs w:val="28"/>
        </w:rPr>
        <w:br/>
      </w:r>
      <w:r w:rsidRPr="00893EEC"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интересах детей на 2012–2017 годы»;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Распоряжением Правительства Росс</w:t>
      </w:r>
      <w:r w:rsidR="007267CB">
        <w:rPr>
          <w:rFonts w:ascii="Times New Roman" w:hAnsi="Times New Roman" w:cs="Times New Roman"/>
          <w:sz w:val="28"/>
          <w:szCs w:val="28"/>
        </w:rPr>
        <w:t xml:space="preserve">ийской Федерации от 30.07.2014 </w:t>
      </w:r>
      <w:r w:rsidR="007267CB">
        <w:rPr>
          <w:rFonts w:ascii="Times New Roman" w:hAnsi="Times New Roman" w:cs="Times New Roman"/>
          <w:sz w:val="28"/>
          <w:szCs w:val="28"/>
        </w:rPr>
        <w:br/>
      </w:r>
      <w:r w:rsidRPr="00893EEC">
        <w:rPr>
          <w:rFonts w:ascii="Times New Roman" w:hAnsi="Times New Roman" w:cs="Times New Roman"/>
          <w:sz w:val="28"/>
          <w:szCs w:val="28"/>
        </w:rPr>
        <w:t>№ 1430-р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– Югры от 28.09.2012 № 357-п «О стратегии действий в интересах детей в Ханты-Мансийском автономном округе – Югре на 2012–2017 годы»;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Приказами Департамента социального развития Ханты-Мансийского автономного округа – Югры от 19.08.2014 № 567-р «Об организации работы»; от 26.11.2014 № 819-р «О внесении изменений в приказ Депсоцразвития Югры от 19.08.2014 № 567-р»;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Уставом и локальными актами Учреждения; 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893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EC">
        <w:rPr>
          <w:rFonts w:ascii="Times New Roman" w:hAnsi="Times New Roman" w:cs="Times New Roman"/>
          <w:sz w:val="28"/>
          <w:szCs w:val="28"/>
        </w:rPr>
        <w:t>о службе медиации в учреждени</w:t>
      </w:r>
      <w:r w:rsidR="001F6072">
        <w:rPr>
          <w:rFonts w:ascii="Times New Roman" w:hAnsi="Times New Roman" w:cs="Times New Roman"/>
          <w:sz w:val="28"/>
          <w:szCs w:val="28"/>
        </w:rPr>
        <w:t>и</w:t>
      </w:r>
      <w:r w:rsidRPr="00893EEC">
        <w:rPr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 Ханты-Мансийского автономного округа – Югры.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>2. Цель, задачи и основные принципы деятельности Службы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2.1. Целью деятельности Службы является создание условий для разрешения конфликтных ситуаций с конфликтующими сторонами посредством проведения восстановительной программы.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2.2. Задачи Службы: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проводить восстановительные программы с конфликтующими сторонами (в том числе несовершеннолетними), членами их семей и другими заинтересованными лицами; 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способствовать формированию у участников процесса медиации цивилизованных методов урегулирования конфликтов, воспитание культуры конструктивного поведения в конфликтной ситуации;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проводить информационно-разъяснительную кампанию о деятельности Службы.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2.3. Деятельность Службы основана на следующих принципах: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ab/>
        <w:t>добровольности, предполагающ</w:t>
      </w:r>
      <w:r w:rsidR="006E7F77">
        <w:rPr>
          <w:rFonts w:ascii="Times New Roman" w:hAnsi="Times New Roman" w:cs="Times New Roman"/>
          <w:sz w:val="28"/>
          <w:szCs w:val="28"/>
        </w:rPr>
        <w:t>ем</w:t>
      </w:r>
      <w:r w:rsidRPr="00893EEC">
        <w:rPr>
          <w:rFonts w:ascii="Times New Roman" w:hAnsi="Times New Roman" w:cs="Times New Roman"/>
          <w:sz w:val="28"/>
          <w:szCs w:val="28"/>
        </w:rPr>
        <w:t xml:space="preserve"> как свободное участие специалистов (медиаторов) в организации работы Службы, так и обязательное согласие сторон, вовлеченных в конфликт, на участие в медиации;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конфиденциальности, предполагающ</w:t>
      </w:r>
      <w:r w:rsidR="006E7F77">
        <w:rPr>
          <w:rFonts w:ascii="Times New Roman" w:hAnsi="Times New Roman" w:cs="Times New Roman"/>
          <w:sz w:val="28"/>
          <w:szCs w:val="28"/>
        </w:rPr>
        <w:t>ем</w:t>
      </w:r>
      <w:r w:rsidRPr="00893EEC">
        <w:rPr>
          <w:rFonts w:ascii="Times New Roman" w:hAnsi="Times New Roman" w:cs="Times New Roman"/>
          <w:sz w:val="28"/>
          <w:szCs w:val="28"/>
        </w:rPr>
        <w:t xml:space="preserve"> обязательство специалистов Службы не разглашать сведения, полученные в процессе медиации. Исключение составляет информация о готовящемся преступлении, при выявлении которой медиатор ставит участников в известность, что данная информация будет разглашена;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нейтральности, запрещающ</w:t>
      </w:r>
      <w:r w:rsidR="006E7F77">
        <w:rPr>
          <w:rFonts w:ascii="Times New Roman" w:hAnsi="Times New Roman" w:cs="Times New Roman"/>
          <w:sz w:val="28"/>
          <w:szCs w:val="28"/>
        </w:rPr>
        <w:t>ем</w:t>
      </w:r>
      <w:r w:rsidRPr="00893EEC">
        <w:rPr>
          <w:rFonts w:ascii="Times New Roman" w:hAnsi="Times New Roman" w:cs="Times New Roman"/>
          <w:sz w:val="28"/>
          <w:szCs w:val="28"/>
        </w:rPr>
        <w:t xml:space="preserve"> специалистам Службы принимать сторону какого-либо участника конфликта. Нейтральность предполагает, что специалист Службы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информированности, предполагающ</w:t>
      </w:r>
      <w:r w:rsidR="006E7F77">
        <w:rPr>
          <w:rFonts w:ascii="Times New Roman" w:hAnsi="Times New Roman" w:cs="Times New Roman"/>
          <w:sz w:val="28"/>
          <w:szCs w:val="28"/>
        </w:rPr>
        <w:t>ем</w:t>
      </w:r>
      <w:r w:rsidRPr="00893EEC">
        <w:rPr>
          <w:rFonts w:ascii="Times New Roman" w:hAnsi="Times New Roman" w:cs="Times New Roman"/>
          <w:sz w:val="28"/>
          <w:szCs w:val="28"/>
        </w:rPr>
        <w:t>, что медиатор обязан предоставить сторонам всю необходимую информацию о сути медиации, ее процессе и возможных последствиях;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ответственности сторон и медиатора, предполагающ</w:t>
      </w:r>
      <w:r w:rsidR="006E7F77">
        <w:rPr>
          <w:rFonts w:ascii="Times New Roman" w:hAnsi="Times New Roman" w:cs="Times New Roman"/>
          <w:sz w:val="28"/>
          <w:szCs w:val="28"/>
        </w:rPr>
        <w:t>ем</w:t>
      </w:r>
      <w:r w:rsidRPr="00893EEC">
        <w:rPr>
          <w:rFonts w:ascii="Times New Roman" w:hAnsi="Times New Roman" w:cs="Times New Roman"/>
          <w:sz w:val="28"/>
          <w:szCs w:val="28"/>
        </w:rPr>
        <w:t xml:space="preserve"> ответственность медиатора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893EEC" w:rsidRPr="00893EEC" w:rsidRDefault="00893EEC" w:rsidP="00893EEC">
      <w:pPr>
        <w:tabs>
          <w:tab w:val="left" w:pos="708"/>
          <w:tab w:val="left" w:pos="1646"/>
        </w:tabs>
        <w:spacing w:after="0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>3. Организация деятельности Службы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3.1. В состав Службы входят специалисты Учреждения, прошедшие обучение по проведению медиации (в объеме не менее 120 часов) и имеющие самостоятельный опыт проведения медиативных встреч (не менее 2 встреч).</w:t>
      </w:r>
    </w:p>
    <w:p w:rsidR="00893EEC" w:rsidRPr="00893EEC" w:rsidRDefault="00893EEC" w:rsidP="00893EEC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3.2. Руководство Службой осуществляет руководитель Службы.</w:t>
      </w:r>
      <w:r w:rsidRPr="00893EE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Службы может быть специалист Учреждения</w:t>
      </w:r>
      <w:r w:rsidRPr="00893EEC">
        <w:rPr>
          <w:rFonts w:ascii="Times New Roman" w:hAnsi="Times New Roman" w:cs="Times New Roman"/>
          <w:sz w:val="28"/>
          <w:szCs w:val="28"/>
        </w:rPr>
        <w:t xml:space="preserve">, прошедший обучение по проведению медиации, </w:t>
      </w:r>
      <w:r w:rsidRPr="00893EEC">
        <w:rPr>
          <w:rFonts w:ascii="Times New Roman" w:eastAsia="Times New Roman" w:hAnsi="Times New Roman" w:cs="Times New Roman"/>
          <w:sz w:val="28"/>
          <w:szCs w:val="28"/>
        </w:rPr>
        <w:t>на которого приказом директора Учреждения возлагаются обязанности по руководству Службой.</w:t>
      </w:r>
    </w:p>
    <w:p w:rsidR="00893EEC" w:rsidRPr="00893EEC" w:rsidRDefault="00893EEC" w:rsidP="00893EEC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EC">
        <w:rPr>
          <w:rFonts w:ascii="Times New Roman" w:eastAsia="Times New Roman" w:hAnsi="Times New Roman" w:cs="Times New Roman"/>
          <w:sz w:val="28"/>
          <w:szCs w:val="28"/>
        </w:rPr>
        <w:t>3.3. Руководитель Службы организует деятельность Службы и распределяет обязанности между ее членами, координирует взаимодействие с заинтересованными ведомствами, учреждениями, организациями по вопросам проведения медиации, осуществляет мониторинг проведенных восстановительных программ и рецидивов по реализованным программам.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3.4. Медиация проводится на основании заявки на участие.</w:t>
      </w:r>
    </w:p>
    <w:p w:rsidR="00893EEC" w:rsidRPr="00893EEC" w:rsidRDefault="00893EEC" w:rsidP="00893EEC">
      <w:pPr>
        <w:tabs>
          <w:tab w:val="left" w:pos="993"/>
        </w:tabs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3.5. Заявки на проведение медиации принимаются в письменной форме и фиксируются в журнале регистрации. 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3.6. Руководитель и специалисты Службы принимают решение о возможности или невозможности проведения восстановительной программы в каждом конкретном случае, а также выбирают формы деятельности и организации восстановительной программы, назначают ответственных (медиаторов) за проведение медиации.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3.7. Медиатор осуществляет работу со случаем, разрабатывает и реализует восстановительные программы. Привлекает специалистов, осуществляющих сопровождение данного получателя услуг</w:t>
      </w:r>
      <w:r w:rsidR="00D05311">
        <w:rPr>
          <w:rFonts w:ascii="Times New Roman" w:hAnsi="Times New Roman" w:cs="Times New Roman"/>
          <w:sz w:val="28"/>
          <w:szCs w:val="28"/>
        </w:rPr>
        <w:t>,</w:t>
      </w:r>
      <w:r w:rsidRPr="00893EEC">
        <w:rPr>
          <w:rFonts w:ascii="Times New Roman" w:hAnsi="Times New Roman" w:cs="Times New Roman"/>
          <w:sz w:val="28"/>
          <w:szCs w:val="28"/>
        </w:rPr>
        <w:t xml:space="preserve"> к реализации программ. Ведет необходимую документацию.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3.8. Специалисты Службы проводят информационную кампанию о деятельности Службы.</w:t>
      </w:r>
    </w:p>
    <w:p w:rsidR="00893EEC" w:rsidRPr="00893EEC" w:rsidRDefault="00893EEC" w:rsidP="00893EEC">
      <w:pPr>
        <w:spacing w:after="0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893EEC" w:rsidRPr="00893EEC" w:rsidRDefault="00893EEC" w:rsidP="00893EEC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EC">
        <w:rPr>
          <w:rFonts w:ascii="Times New Roman" w:eastAsia="Times New Roman" w:hAnsi="Times New Roman" w:cs="Times New Roman"/>
          <w:sz w:val="28"/>
          <w:szCs w:val="28"/>
        </w:rPr>
        <w:t xml:space="preserve">4.1. Настоящее положение </w:t>
      </w:r>
      <w:r w:rsidRPr="00893EEC">
        <w:rPr>
          <w:rFonts w:ascii="Times New Roman" w:hAnsi="Times New Roman" w:cs="Times New Roman"/>
          <w:sz w:val="28"/>
          <w:szCs w:val="28"/>
        </w:rPr>
        <w:t>о службе медиации в учреждениях социального обслуживания семьи и детей Ханты-Мансийского автономного округа – Югры</w:t>
      </w:r>
      <w:r w:rsidRPr="00893EE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на заседании Методического совета и утверждается приказом директора Учреждения.</w:t>
      </w:r>
    </w:p>
    <w:p w:rsidR="00893EEC" w:rsidRPr="00893EEC" w:rsidRDefault="00893EEC" w:rsidP="00893EEC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EC">
        <w:rPr>
          <w:rFonts w:ascii="Times New Roman" w:eastAsia="Times New Roman" w:hAnsi="Times New Roman" w:cs="Times New Roman"/>
          <w:sz w:val="28"/>
          <w:szCs w:val="28"/>
        </w:rPr>
        <w:t xml:space="preserve">4.2. Настоящее положение </w:t>
      </w:r>
      <w:r w:rsidRPr="00893EEC">
        <w:rPr>
          <w:rFonts w:ascii="Times New Roman" w:hAnsi="Times New Roman" w:cs="Times New Roman"/>
          <w:sz w:val="28"/>
          <w:szCs w:val="28"/>
        </w:rPr>
        <w:t>о службе медиации в учреждени</w:t>
      </w:r>
      <w:r w:rsidR="00D05311">
        <w:rPr>
          <w:rFonts w:ascii="Times New Roman" w:hAnsi="Times New Roman" w:cs="Times New Roman"/>
          <w:sz w:val="28"/>
          <w:szCs w:val="28"/>
        </w:rPr>
        <w:t>и</w:t>
      </w:r>
      <w:r w:rsidRPr="00893EEC">
        <w:rPr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 Ханты-Мансийского автономного округа – Югры</w:t>
      </w:r>
      <w:r w:rsidRPr="00893EE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момента утверждения.</w:t>
      </w:r>
    </w:p>
    <w:p w:rsidR="00893EEC" w:rsidRPr="00893EEC" w:rsidRDefault="00893EEC" w:rsidP="00893EEC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EC">
        <w:rPr>
          <w:rFonts w:ascii="Times New Roman" w:eastAsia="Times New Roman" w:hAnsi="Times New Roman" w:cs="Times New Roman"/>
          <w:sz w:val="28"/>
          <w:szCs w:val="28"/>
        </w:rPr>
        <w:t>4.3. Изменения и дополнения к настоящему положению</w:t>
      </w:r>
      <w:r w:rsidRPr="00893EEC">
        <w:rPr>
          <w:rFonts w:ascii="Times New Roman" w:hAnsi="Times New Roman" w:cs="Times New Roman"/>
          <w:sz w:val="28"/>
          <w:szCs w:val="28"/>
        </w:rPr>
        <w:t xml:space="preserve"> о службе медиации в учреждениях социального обслуживания семьи и детей Ханты-Мансийского автономного округа – Югры</w:t>
      </w:r>
      <w:r w:rsidRPr="00893EEC">
        <w:rPr>
          <w:rFonts w:ascii="Times New Roman" w:eastAsia="Times New Roman" w:hAnsi="Times New Roman" w:cs="Times New Roman"/>
          <w:sz w:val="28"/>
          <w:szCs w:val="28"/>
        </w:rPr>
        <w:t xml:space="preserve"> вносятся и утверждаются приказом директора Учреждения.</w:t>
      </w:r>
    </w:p>
    <w:p w:rsidR="003A2543" w:rsidRDefault="003A2543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61B91" w:rsidRDefault="00D61B91" w:rsidP="00D61B91">
      <w:pPr>
        <w:autoSpaceDE w:val="0"/>
        <w:autoSpaceDN w:val="0"/>
        <w:adjustRightInd w:val="0"/>
        <w:spacing w:after="0"/>
        <w:ind w:firstLine="6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B91" w:rsidRPr="00773EAE" w:rsidRDefault="00D61B91" w:rsidP="00D61B9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восстановительной программе 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b/>
          <w:sz w:val="28"/>
          <w:szCs w:val="28"/>
        </w:rPr>
        <w:t>разрешения конфликтной ситуации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Ф.И.О.____________________________________________________________________________________________________________________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Возраст _____________________         Семейн</w:t>
      </w:r>
      <w:r>
        <w:rPr>
          <w:rFonts w:ascii="Times New Roman" w:eastAsia="Times New Roman" w:hAnsi="Times New Roman" w:cs="Times New Roman"/>
          <w:sz w:val="28"/>
          <w:szCs w:val="28"/>
        </w:rPr>
        <w:t>ое положение_____________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Адрес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Телефон______________________________________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61B91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Место работы (учебы)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Должность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C80D9F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Обращение первичное / повторное (нужное подчеркнуть)</w:t>
      </w:r>
    </w:p>
    <w:p w:rsidR="00C80D9F" w:rsidRDefault="00D61B91" w:rsidP="00C80D9F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Направлен(а) на восстановительную программу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61B91" w:rsidRPr="00773EAE" w:rsidRDefault="00D61B91" w:rsidP="00C80D9F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Я ознакомлен(а) с восстановительной программой. Условия проведения и последствия моего участия в данной программе мне разъяснены и мною поняты.</w:t>
      </w:r>
    </w:p>
    <w:p w:rsidR="00D61B91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Я не возражаю, что ведущим восстановительной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раммы будет ___</w:t>
      </w:r>
      <w:r w:rsidR="00C80D9F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Я беру на себя ответственность за все решения, которые буду принимать в ходе восстановительной программы, а также по выполнению примирительного договора в случае его заключения.</w:t>
      </w: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</w:p>
    <w:p w:rsidR="00D61B91" w:rsidRPr="00773EAE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>«_____»  _________2</w:t>
      </w:r>
      <w:r>
        <w:rPr>
          <w:rFonts w:ascii="Times New Roman" w:eastAsia="Times New Roman" w:hAnsi="Times New Roman" w:cs="Times New Roman"/>
          <w:sz w:val="28"/>
          <w:szCs w:val="28"/>
        </w:rPr>
        <w:t>0__ г.        _____________</w:t>
      </w:r>
      <w:r w:rsidR="00C80D9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D61B91" w:rsidRPr="00AD4CB1" w:rsidRDefault="00D61B91" w:rsidP="00D61B91">
      <w:pPr>
        <w:autoSpaceDE w:val="0"/>
        <w:autoSpaceDN w:val="0"/>
        <w:adjustRightInd w:val="0"/>
        <w:spacing w:after="0"/>
        <w:ind w:firstLine="652"/>
        <w:rPr>
          <w:rFonts w:ascii="Times New Roman" w:eastAsia="Times New Roman" w:hAnsi="Times New Roman" w:cs="Times New Roman"/>
          <w:sz w:val="20"/>
          <w:szCs w:val="20"/>
        </w:rPr>
      </w:pPr>
      <w:r w:rsidRPr="00773EA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0D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D9F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="00C80D9F">
        <w:rPr>
          <w:rFonts w:ascii="Times New Roman" w:eastAsia="Times New Roman" w:hAnsi="Times New Roman" w:cs="Times New Roman"/>
          <w:sz w:val="20"/>
          <w:szCs w:val="20"/>
        </w:rPr>
        <w:tab/>
      </w:r>
      <w:r w:rsidR="00C80D9F">
        <w:rPr>
          <w:rFonts w:ascii="Times New Roman" w:eastAsia="Times New Roman" w:hAnsi="Times New Roman" w:cs="Times New Roman"/>
          <w:sz w:val="20"/>
          <w:szCs w:val="20"/>
        </w:rPr>
        <w:tab/>
      </w:r>
      <w:r w:rsidR="00C80D9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D4CB1">
        <w:rPr>
          <w:rFonts w:ascii="Times New Roman" w:eastAsia="Times New Roman" w:hAnsi="Times New Roman" w:cs="Times New Roman"/>
          <w:sz w:val="20"/>
          <w:szCs w:val="20"/>
        </w:rPr>
        <w:t>фамилия, инициалы</w:t>
      </w:r>
    </w:p>
    <w:p w:rsidR="00D61B91" w:rsidRDefault="00D61B91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Default="00D5203F" w:rsidP="003A254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3F" w:rsidRPr="00773EAE" w:rsidRDefault="00D5203F" w:rsidP="00D5203F">
      <w:pPr>
        <w:autoSpaceDE w:val="0"/>
        <w:autoSpaceDN w:val="0"/>
        <w:adjustRightInd w:val="0"/>
        <w:spacing w:after="0"/>
        <w:ind w:firstLine="65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73EAE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5203F" w:rsidRDefault="00D5203F" w:rsidP="00D5203F">
      <w:pPr>
        <w:autoSpaceDE w:val="0"/>
        <w:autoSpaceDN w:val="0"/>
        <w:adjustRightInd w:val="0"/>
        <w:spacing w:after="0"/>
        <w:ind w:firstLine="6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3F" w:rsidRPr="00AC7BC4" w:rsidRDefault="00D5203F" w:rsidP="00D5203F">
      <w:pPr>
        <w:autoSpaceDE w:val="0"/>
        <w:autoSpaceDN w:val="0"/>
        <w:adjustRightInd w:val="0"/>
        <w:spacing w:after="0"/>
        <w:ind w:firstLine="6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EAE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регистрации </w:t>
      </w:r>
      <w:r w:rsidRPr="00AC7BC4">
        <w:rPr>
          <w:rFonts w:ascii="Times New Roman" w:eastAsia="TimesNewRomanPSMT" w:hAnsi="Times New Roman" w:cs="Times New Roman"/>
          <w:b/>
          <w:sz w:val="28"/>
          <w:szCs w:val="28"/>
        </w:rPr>
        <w:t>поступивших обращений по разрешению конфликтных ситуаций</w:t>
      </w:r>
    </w:p>
    <w:p w:rsidR="00D5203F" w:rsidRPr="00773EAE" w:rsidRDefault="00D5203F" w:rsidP="00D5203F">
      <w:pPr>
        <w:autoSpaceDE w:val="0"/>
        <w:autoSpaceDN w:val="0"/>
        <w:adjustRightInd w:val="0"/>
        <w:spacing w:after="0"/>
        <w:ind w:firstLine="6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889" w:type="dxa"/>
        <w:tblLook w:val="04A0"/>
      </w:tblPr>
      <w:tblGrid>
        <w:gridCol w:w="594"/>
        <w:gridCol w:w="2334"/>
        <w:gridCol w:w="1729"/>
        <w:gridCol w:w="1758"/>
        <w:gridCol w:w="1757"/>
        <w:gridCol w:w="1717"/>
      </w:tblGrid>
      <w:tr w:rsidR="00D5203F" w:rsidRPr="00773EAE" w:rsidTr="00110ABC">
        <w:tc>
          <w:tcPr>
            <w:tcW w:w="534" w:type="dxa"/>
          </w:tcPr>
          <w:p w:rsidR="00D5203F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A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6218C" w:rsidRPr="00773EAE" w:rsidRDefault="0056218C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A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поступления / регистрационный номер</w:t>
            </w: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AE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</w:t>
            </w:r>
          </w:p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AE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(фамилия, инициалы)</w:t>
            </w: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A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Медиатор (фамилия, инициалы)</w:t>
            </w: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EA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5203F" w:rsidRPr="00773EAE" w:rsidTr="00110ABC">
        <w:tc>
          <w:tcPr>
            <w:tcW w:w="534" w:type="dxa"/>
          </w:tcPr>
          <w:p w:rsidR="00D5203F" w:rsidRPr="00773EAE" w:rsidRDefault="00D5203F" w:rsidP="00D5203F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203F" w:rsidRPr="00773EAE" w:rsidTr="00110ABC">
        <w:tc>
          <w:tcPr>
            <w:tcW w:w="534" w:type="dxa"/>
          </w:tcPr>
          <w:p w:rsidR="00D5203F" w:rsidRPr="00773EAE" w:rsidRDefault="00D5203F" w:rsidP="00D5203F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203F" w:rsidRPr="00773EAE" w:rsidTr="00110ABC">
        <w:tc>
          <w:tcPr>
            <w:tcW w:w="534" w:type="dxa"/>
          </w:tcPr>
          <w:p w:rsidR="00D5203F" w:rsidRPr="00773EAE" w:rsidRDefault="00D5203F" w:rsidP="00D5203F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5203F" w:rsidRPr="00773EAE" w:rsidRDefault="00D5203F" w:rsidP="00D52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203F" w:rsidRPr="00773EAE" w:rsidRDefault="00D5203F" w:rsidP="00D5203F">
      <w:pPr>
        <w:autoSpaceDE w:val="0"/>
        <w:autoSpaceDN w:val="0"/>
        <w:adjustRightInd w:val="0"/>
        <w:spacing w:after="0"/>
        <w:ind w:firstLine="65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03F" w:rsidRPr="00773EAE" w:rsidRDefault="00D5203F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3F" w:rsidRPr="00773EAE" w:rsidRDefault="00D5203F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3F" w:rsidRPr="00773EAE" w:rsidRDefault="00D5203F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3F" w:rsidRDefault="00D5203F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Default="003F5B18" w:rsidP="00D5203F">
      <w:pPr>
        <w:autoSpaceDE w:val="0"/>
        <w:autoSpaceDN w:val="0"/>
        <w:adjustRightInd w:val="0"/>
        <w:spacing w:line="30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18" w:rsidRPr="00DD2059" w:rsidRDefault="003F5B18" w:rsidP="003F5B18">
      <w:pPr>
        <w:autoSpaceDE w:val="0"/>
        <w:autoSpaceDN w:val="0"/>
        <w:adjustRightInd w:val="0"/>
        <w:spacing w:after="0"/>
        <w:ind w:firstLine="6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205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F5B18" w:rsidRDefault="003F5B18" w:rsidP="003F5B18">
      <w:pPr>
        <w:autoSpaceDE w:val="0"/>
        <w:autoSpaceDN w:val="0"/>
        <w:adjustRightInd w:val="0"/>
        <w:spacing w:after="0"/>
        <w:ind w:firstLine="6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B18" w:rsidRPr="00DD2059" w:rsidRDefault="003F5B18" w:rsidP="006918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59">
        <w:rPr>
          <w:rFonts w:ascii="Times New Roman" w:eastAsia="Times New Roman" w:hAnsi="Times New Roman" w:cs="Times New Roman"/>
          <w:b/>
          <w:sz w:val="28"/>
          <w:szCs w:val="28"/>
        </w:rPr>
        <w:t>Медиативное соглашение</w:t>
      </w:r>
    </w:p>
    <w:p w:rsidR="003F5B18" w:rsidRPr="00DD2059" w:rsidRDefault="003F5B18" w:rsidP="0069188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59">
        <w:rPr>
          <w:rFonts w:ascii="Times New Roman" w:eastAsia="Times New Roman" w:hAnsi="Times New Roman" w:cs="Times New Roman"/>
          <w:b/>
          <w:sz w:val="28"/>
          <w:szCs w:val="28"/>
        </w:rPr>
        <w:t>(примирительный договор)</w:t>
      </w:r>
    </w:p>
    <w:p w:rsidR="0093506A" w:rsidRDefault="0093506A" w:rsidP="00691883">
      <w:pPr>
        <w:autoSpaceDE w:val="0"/>
        <w:autoSpaceDN w:val="0"/>
        <w:adjustRightInd w:val="0"/>
        <w:spacing w:after="0"/>
        <w:ind w:firstLine="632"/>
        <w:jc w:val="both"/>
        <w:rPr>
          <w:rFonts w:ascii="Times New Roman" w:hAnsi="Times New Roman" w:cs="Times New Roman"/>
          <w:sz w:val="28"/>
          <w:szCs w:val="28"/>
        </w:rPr>
      </w:pPr>
    </w:p>
    <w:p w:rsidR="003F5B18" w:rsidRPr="00DD2059" w:rsidRDefault="003F5B18" w:rsidP="00691883">
      <w:pPr>
        <w:autoSpaceDE w:val="0"/>
        <w:autoSpaceDN w:val="0"/>
        <w:adjustRightInd w:val="0"/>
        <w:spacing w:after="0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DD2059">
        <w:rPr>
          <w:rFonts w:ascii="Times New Roman" w:hAnsi="Times New Roman" w:cs="Times New Roman"/>
          <w:sz w:val="28"/>
          <w:szCs w:val="28"/>
        </w:rPr>
        <w:t>«____»____________ 20__ г.</w:t>
      </w:r>
    </w:p>
    <w:p w:rsidR="003F5B18" w:rsidRPr="00DD2059" w:rsidRDefault="003F5B18" w:rsidP="00691883">
      <w:pPr>
        <w:autoSpaceDE w:val="0"/>
        <w:autoSpaceDN w:val="0"/>
        <w:adjustRightInd w:val="0"/>
        <w:spacing w:after="0"/>
        <w:ind w:firstLine="6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D2059">
        <w:rPr>
          <w:rFonts w:ascii="Times New Roman" w:hAnsi="Times New Roman" w:cs="Times New Roman"/>
          <w:i/>
          <w:sz w:val="24"/>
          <w:szCs w:val="24"/>
        </w:rPr>
        <w:t>дата проведения</w:t>
      </w:r>
    </w:p>
    <w:p w:rsidR="003F5B18" w:rsidRPr="00DD2059" w:rsidRDefault="003F5B18" w:rsidP="00F346CA">
      <w:pPr>
        <w:spacing w:after="0"/>
        <w:jc w:val="both"/>
        <w:rPr>
          <w:sz w:val="28"/>
          <w:szCs w:val="28"/>
        </w:rPr>
      </w:pPr>
      <w:r w:rsidRPr="00DD2059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 w:rsidR="001F48A4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F346CA">
        <w:rPr>
          <w:rFonts w:ascii="Times New Roman" w:hAnsi="Times New Roman" w:cs="Times New Roman"/>
          <w:b/>
          <w:sz w:val="28"/>
          <w:szCs w:val="28"/>
        </w:rPr>
        <w:t>_____</w:t>
      </w:r>
      <w:r w:rsidR="001F48A4">
        <w:rPr>
          <w:rFonts w:ascii="Times New Roman" w:hAnsi="Times New Roman" w:cs="Times New Roman"/>
          <w:b/>
          <w:sz w:val="28"/>
          <w:szCs w:val="28"/>
        </w:rPr>
        <w:t>,</w:t>
      </w:r>
    </w:p>
    <w:p w:rsidR="003F5B18" w:rsidRPr="00DD2059" w:rsidRDefault="003F5B18" w:rsidP="00691883">
      <w:pPr>
        <w:autoSpaceDE w:val="0"/>
        <w:autoSpaceDN w:val="0"/>
        <w:adjustRightInd w:val="0"/>
        <w:spacing w:after="0"/>
        <w:ind w:firstLine="63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059">
        <w:rPr>
          <w:rFonts w:ascii="Times New Roman" w:hAnsi="Times New Roman" w:cs="Times New Roman"/>
          <w:i/>
          <w:sz w:val="24"/>
          <w:szCs w:val="24"/>
        </w:rPr>
        <w:t>Ф. И. О.</w:t>
      </w:r>
    </w:p>
    <w:p w:rsidR="003F5B18" w:rsidRPr="001F48A4" w:rsidRDefault="003F5B18" w:rsidP="00691883">
      <w:pPr>
        <w:autoSpaceDE w:val="0"/>
        <w:autoSpaceDN w:val="0"/>
        <w:adjustRightInd w:val="0"/>
        <w:spacing w:after="0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DD2059">
        <w:rPr>
          <w:rFonts w:ascii="Times New Roman" w:hAnsi="Times New Roman" w:cs="Times New Roman"/>
          <w:sz w:val="28"/>
          <w:szCs w:val="28"/>
        </w:rPr>
        <w:t>именуемый в дальнейшем Сторона – 1, с одной сторон</w:t>
      </w:r>
      <w:r>
        <w:rPr>
          <w:rFonts w:ascii="Times New Roman" w:hAnsi="Times New Roman" w:cs="Times New Roman"/>
          <w:sz w:val="28"/>
          <w:szCs w:val="28"/>
        </w:rPr>
        <w:t>ы, и _______________</w:t>
      </w:r>
      <w:r w:rsidRPr="00DD2059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1F48A4">
        <w:rPr>
          <w:rFonts w:ascii="Times New Roman" w:hAnsi="Times New Roman" w:cs="Times New Roman"/>
          <w:b/>
          <w:sz w:val="28"/>
          <w:szCs w:val="28"/>
        </w:rPr>
        <w:t>________,</w:t>
      </w:r>
    </w:p>
    <w:p w:rsidR="003F5B18" w:rsidRPr="00DD2059" w:rsidRDefault="003F5B18" w:rsidP="00691883">
      <w:pPr>
        <w:autoSpaceDE w:val="0"/>
        <w:autoSpaceDN w:val="0"/>
        <w:adjustRightInd w:val="0"/>
        <w:spacing w:after="0"/>
        <w:ind w:firstLine="63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059">
        <w:rPr>
          <w:rFonts w:ascii="Times New Roman" w:hAnsi="Times New Roman" w:cs="Times New Roman"/>
          <w:i/>
          <w:sz w:val="24"/>
          <w:szCs w:val="24"/>
        </w:rPr>
        <w:t>Ф. И. О.</w:t>
      </w:r>
    </w:p>
    <w:p w:rsidR="003F5B18" w:rsidRPr="00DD2059" w:rsidRDefault="003F5B18" w:rsidP="00691883">
      <w:pPr>
        <w:spacing w:after="0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DD2059">
        <w:rPr>
          <w:rFonts w:ascii="Times New Roman" w:hAnsi="Times New Roman" w:cs="Times New Roman"/>
          <w:sz w:val="28"/>
          <w:szCs w:val="28"/>
        </w:rPr>
        <w:t>именуемый в дальнейшем Сторона – 2,</w:t>
      </w:r>
      <w:r w:rsidRPr="00DD2059">
        <w:rPr>
          <w:sz w:val="28"/>
          <w:szCs w:val="28"/>
        </w:rPr>
        <w:t xml:space="preserve"> </w:t>
      </w:r>
      <w:r w:rsidRPr="00DD2059">
        <w:rPr>
          <w:rFonts w:ascii="Times New Roman" w:hAnsi="Times New Roman" w:cs="Times New Roman"/>
          <w:sz w:val="28"/>
          <w:szCs w:val="28"/>
        </w:rPr>
        <w:t>вместе именуемые Стороны, заключили настоящее соглашение о нижеследующем: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>1. Стороны провели процедуру медиации в отношении конфликта (противоправной ситуации) _______________________________________</w:t>
      </w:r>
      <w:r>
        <w:rPr>
          <w:color w:val="auto"/>
          <w:sz w:val="28"/>
          <w:szCs w:val="28"/>
        </w:rPr>
        <w:t>_</w:t>
      </w:r>
      <w:r w:rsidR="00DA636B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>_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center"/>
        <w:rPr>
          <w:i/>
          <w:color w:val="auto"/>
        </w:rPr>
      </w:pPr>
      <w:r>
        <w:rPr>
          <w:i/>
          <w:color w:val="auto"/>
        </w:rPr>
        <w:t xml:space="preserve">                           </w:t>
      </w:r>
      <w:r w:rsidRPr="00DD2059">
        <w:rPr>
          <w:i/>
          <w:color w:val="auto"/>
        </w:rPr>
        <w:t>предмет спора</w:t>
      </w:r>
    </w:p>
    <w:p w:rsidR="003F5B18" w:rsidRPr="00DD2059" w:rsidRDefault="003F5B18" w:rsidP="00691883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  <w:r w:rsidRPr="00DD2059">
        <w:rPr>
          <w:i/>
          <w:color w:val="auto"/>
          <w:sz w:val="28"/>
          <w:szCs w:val="28"/>
        </w:rPr>
        <w:t>____________________________________________________________________________________________</w:t>
      </w:r>
      <w:r>
        <w:rPr>
          <w:i/>
          <w:color w:val="auto"/>
          <w:sz w:val="28"/>
          <w:szCs w:val="28"/>
        </w:rPr>
        <w:t>______________________________________</w:t>
      </w:r>
      <w:r w:rsidR="00DA636B">
        <w:rPr>
          <w:i/>
          <w:color w:val="auto"/>
          <w:sz w:val="28"/>
          <w:szCs w:val="28"/>
        </w:rPr>
        <w:t>______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>с привлечением в качестве медиатора _______________</w:t>
      </w:r>
      <w:r w:rsidR="00B26702">
        <w:rPr>
          <w:color w:val="auto"/>
          <w:sz w:val="28"/>
          <w:szCs w:val="28"/>
        </w:rPr>
        <w:t>_________________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i/>
          <w:color w:val="auto"/>
        </w:rPr>
      </w:pPr>
      <w:r w:rsidRPr="00DD2059">
        <w:rPr>
          <w:i/>
          <w:color w:val="auto"/>
        </w:rPr>
        <w:t xml:space="preserve">                                                                  </w:t>
      </w:r>
      <w:r>
        <w:rPr>
          <w:i/>
          <w:color w:val="auto"/>
        </w:rPr>
        <w:t xml:space="preserve">                          </w:t>
      </w:r>
      <w:r w:rsidRPr="00DD2059">
        <w:rPr>
          <w:i/>
          <w:color w:val="auto"/>
        </w:rPr>
        <w:t xml:space="preserve"> Ф. И. О. медиатора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>2. Сроки проведения процедуры медиации: __</w:t>
      </w:r>
      <w:r>
        <w:rPr>
          <w:color w:val="auto"/>
          <w:sz w:val="28"/>
          <w:szCs w:val="28"/>
        </w:rPr>
        <w:t>__________________</w:t>
      </w:r>
      <w:r w:rsidR="00B26702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>___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 xml:space="preserve">3. Содержание договоренностей и сроки их исполнения: 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>Сторона – 1 обязуется: ___________________________</w:t>
      </w:r>
      <w:r w:rsidR="00DA636B">
        <w:rPr>
          <w:color w:val="auto"/>
          <w:sz w:val="28"/>
          <w:szCs w:val="28"/>
        </w:rPr>
        <w:t>_________________</w:t>
      </w:r>
    </w:p>
    <w:p w:rsidR="003F5B18" w:rsidRPr="00DD2059" w:rsidRDefault="003F5B18" w:rsidP="006E4E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>__________________________________________________________________</w:t>
      </w:r>
      <w:r>
        <w:rPr>
          <w:color w:val="auto"/>
          <w:sz w:val="28"/>
          <w:szCs w:val="28"/>
        </w:rPr>
        <w:t>_</w:t>
      </w:r>
      <w:r w:rsidRPr="00DD2059">
        <w:rPr>
          <w:color w:val="auto"/>
          <w:sz w:val="28"/>
          <w:szCs w:val="28"/>
        </w:rPr>
        <w:t>________________________________________________________________</w:t>
      </w:r>
      <w:r>
        <w:rPr>
          <w:color w:val="auto"/>
          <w:sz w:val="28"/>
          <w:szCs w:val="28"/>
        </w:rPr>
        <w:t>_</w:t>
      </w:r>
      <w:r w:rsidR="006E4E99">
        <w:rPr>
          <w:color w:val="auto"/>
          <w:sz w:val="28"/>
          <w:szCs w:val="28"/>
        </w:rPr>
        <w:t>____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>Сторона – 2 обязуется: ___________________________</w:t>
      </w:r>
      <w:r>
        <w:rPr>
          <w:color w:val="auto"/>
          <w:sz w:val="28"/>
          <w:szCs w:val="28"/>
        </w:rPr>
        <w:t>_________________</w:t>
      </w:r>
    </w:p>
    <w:p w:rsidR="003F5B18" w:rsidRPr="00DD2059" w:rsidRDefault="003F5B18" w:rsidP="006E4E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color w:val="auto"/>
          <w:sz w:val="28"/>
          <w:szCs w:val="28"/>
        </w:rPr>
        <w:t>__</w:t>
      </w:r>
      <w:r w:rsidR="006E4E99">
        <w:rPr>
          <w:color w:val="auto"/>
          <w:sz w:val="28"/>
          <w:szCs w:val="28"/>
        </w:rPr>
        <w:t>____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 xml:space="preserve">4. Настоящее соглашение подлежит исполнению на основе принципов добровольности и добросовестности сторон. 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>5. Настоящее соглашение является конфиденциальным и не подлежит раскрытию третьим лицам, если стороны не договорятся об ином. Содержание настоящего соглашения может быть раскрыто только для совершения определенных в соглашении действий и в иных случаях, предусмотренных действующим законодательством РФ.</w:t>
      </w:r>
    </w:p>
    <w:p w:rsidR="003F5B18" w:rsidRPr="00DD2059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>6. В случае возникновения разногласий или трудностей в связи с реализацией или толкованием достигнутых договоренностей по настоящему соглашению Стороны рассмотрят возможность и необходимость возобновления процедуры медиации при содействии посредника (медиатора) _________________________________________________________</w:t>
      </w:r>
      <w:r w:rsidR="00691883">
        <w:rPr>
          <w:color w:val="auto"/>
          <w:sz w:val="28"/>
          <w:szCs w:val="28"/>
        </w:rPr>
        <w:t>________</w:t>
      </w:r>
      <w:r w:rsidRPr="00DD2059">
        <w:rPr>
          <w:color w:val="auto"/>
          <w:sz w:val="28"/>
          <w:szCs w:val="28"/>
        </w:rPr>
        <w:t>___</w:t>
      </w:r>
    </w:p>
    <w:p w:rsidR="003F5B18" w:rsidRDefault="003F5B18" w:rsidP="00691883">
      <w:pPr>
        <w:pStyle w:val="Default"/>
        <w:spacing w:line="276" w:lineRule="auto"/>
        <w:ind w:firstLine="632"/>
        <w:jc w:val="both"/>
        <w:rPr>
          <w:color w:val="auto"/>
          <w:sz w:val="28"/>
          <w:szCs w:val="28"/>
        </w:rPr>
      </w:pPr>
      <w:r w:rsidRPr="00DD2059">
        <w:rPr>
          <w:color w:val="auto"/>
          <w:sz w:val="28"/>
          <w:szCs w:val="28"/>
        </w:rPr>
        <w:t xml:space="preserve">7. Подписи Сторон соглашения: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3F5B18" w:rsidRPr="00306285" w:rsidTr="00110ABC">
        <w:trPr>
          <w:trHeight w:val="1279"/>
        </w:trPr>
        <w:tc>
          <w:tcPr>
            <w:tcW w:w="4928" w:type="dxa"/>
          </w:tcPr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rPr>
                <w:color w:val="auto"/>
              </w:rPr>
            </w:pPr>
            <w:r w:rsidRPr="00667D60">
              <w:rPr>
                <w:color w:val="auto"/>
                <w:sz w:val="28"/>
                <w:szCs w:val="28"/>
              </w:rPr>
              <w:t>Сторона 1</w:t>
            </w:r>
            <w:r w:rsidRPr="00667D60">
              <w:rPr>
                <w:color w:val="auto"/>
              </w:rPr>
              <w:t>_____________________________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jc w:val="center"/>
              <w:rPr>
                <w:i/>
                <w:color w:val="auto"/>
              </w:rPr>
            </w:pPr>
            <w:r w:rsidRPr="00667D60">
              <w:rPr>
                <w:i/>
                <w:color w:val="auto"/>
              </w:rPr>
              <w:t>Ф.И.О.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rPr>
                <w:i/>
                <w:color w:val="auto"/>
              </w:rPr>
            </w:pPr>
            <w:r w:rsidRPr="00667D60">
              <w:rPr>
                <w:i/>
                <w:color w:val="auto"/>
              </w:rPr>
              <w:t>________________________</w:t>
            </w:r>
            <w:r>
              <w:rPr>
                <w:i/>
                <w:color w:val="auto"/>
              </w:rPr>
              <w:t>__________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jc w:val="center"/>
              <w:rPr>
                <w:i/>
                <w:color w:val="auto"/>
              </w:rPr>
            </w:pPr>
            <w:r w:rsidRPr="00667D60">
              <w:rPr>
                <w:i/>
                <w:color w:val="auto"/>
              </w:rPr>
              <w:t>подпись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rPr>
                <w:i/>
                <w:color w:val="auto"/>
              </w:rPr>
            </w:pPr>
            <w:r w:rsidRPr="00667D60">
              <w:rPr>
                <w:i/>
                <w:color w:val="auto"/>
              </w:rPr>
              <w:t>________________________</w:t>
            </w:r>
            <w:r>
              <w:rPr>
                <w:i/>
                <w:color w:val="auto"/>
              </w:rPr>
              <w:t>__________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jc w:val="center"/>
              <w:rPr>
                <w:i/>
                <w:color w:val="auto"/>
              </w:rPr>
            </w:pPr>
            <w:r w:rsidRPr="00667D60">
              <w:rPr>
                <w:i/>
                <w:color w:val="auto"/>
              </w:rPr>
              <w:t>число, месяц, год</w:t>
            </w:r>
          </w:p>
        </w:tc>
        <w:tc>
          <w:tcPr>
            <w:tcW w:w="4643" w:type="dxa"/>
          </w:tcPr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rPr>
                <w:color w:val="auto"/>
              </w:rPr>
            </w:pPr>
            <w:r w:rsidRPr="00667D60">
              <w:rPr>
                <w:color w:val="auto"/>
                <w:sz w:val="28"/>
                <w:szCs w:val="28"/>
              </w:rPr>
              <w:t>Сторона 2</w:t>
            </w:r>
            <w:r w:rsidRPr="00667D60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jc w:val="center"/>
              <w:rPr>
                <w:i/>
                <w:color w:val="auto"/>
              </w:rPr>
            </w:pPr>
            <w:r w:rsidRPr="00667D60">
              <w:rPr>
                <w:i/>
                <w:color w:val="auto"/>
              </w:rPr>
              <w:t>Ф.И.О.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jc w:val="center"/>
              <w:rPr>
                <w:i/>
                <w:color w:val="auto"/>
              </w:rPr>
            </w:pPr>
            <w:r w:rsidRPr="00667D60">
              <w:rPr>
                <w:i/>
                <w:color w:val="auto"/>
              </w:rPr>
              <w:t>_______________________________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jc w:val="center"/>
              <w:rPr>
                <w:i/>
                <w:color w:val="auto"/>
              </w:rPr>
            </w:pPr>
            <w:r w:rsidRPr="00667D60">
              <w:rPr>
                <w:i/>
                <w:color w:val="auto"/>
              </w:rPr>
              <w:t>подпись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jc w:val="center"/>
              <w:rPr>
                <w:i/>
                <w:color w:val="auto"/>
              </w:rPr>
            </w:pPr>
            <w:r w:rsidRPr="00667D60">
              <w:rPr>
                <w:i/>
                <w:color w:val="auto"/>
              </w:rPr>
              <w:t>_______________________________</w:t>
            </w:r>
          </w:p>
          <w:p w:rsidR="003F5B18" w:rsidRPr="00667D60" w:rsidRDefault="003F5B18" w:rsidP="00691883">
            <w:pPr>
              <w:pStyle w:val="Default"/>
              <w:spacing w:line="276" w:lineRule="auto"/>
              <w:ind w:firstLine="632"/>
              <w:jc w:val="center"/>
              <w:rPr>
                <w:color w:val="auto"/>
              </w:rPr>
            </w:pPr>
            <w:r w:rsidRPr="00667D60">
              <w:rPr>
                <w:i/>
                <w:color w:val="auto"/>
              </w:rPr>
              <w:t>число, месяц, год</w:t>
            </w:r>
          </w:p>
        </w:tc>
      </w:tr>
    </w:tbl>
    <w:p w:rsidR="003F5B18" w:rsidRPr="00306285" w:rsidRDefault="003F5B18" w:rsidP="006918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03F" w:rsidRDefault="00D5203F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2B3" w:rsidRDefault="00CA02B3" w:rsidP="006918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5014" w:rsidRPr="00485014" w:rsidRDefault="00485014" w:rsidP="00485014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85014">
        <w:rPr>
          <w:rFonts w:ascii="Times New Roman" w:hAnsi="Times New Roman" w:cs="Times New Roman"/>
          <w:b/>
          <w:sz w:val="26"/>
          <w:szCs w:val="26"/>
        </w:rPr>
        <w:t>ДЛЯ ЗАМЕТОК</w:t>
      </w:r>
    </w:p>
    <w:p w:rsidR="00485014" w:rsidRDefault="00485014" w:rsidP="00485014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014" w:rsidRDefault="00485014" w:rsidP="00485014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014" w:rsidRDefault="00485014" w:rsidP="00485014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2F0E1A" w:rsidRPr="002F0E1A" w:rsidRDefault="002F0E1A" w:rsidP="00CA02B3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0E1A">
        <w:rPr>
          <w:rFonts w:ascii="Times New Roman" w:hAnsi="Times New Roman"/>
          <w:i/>
          <w:sz w:val="24"/>
          <w:szCs w:val="24"/>
        </w:rPr>
        <w:t>Учебно-методическое издание</w:t>
      </w:r>
    </w:p>
    <w:p w:rsidR="002F0E1A" w:rsidRDefault="002F0E1A" w:rsidP="00CA02B3">
      <w:pPr>
        <w:suppressAutoHyphens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CA02B3" w:rsidRPr="00175846" w:rsidRDefault="00CA02B3" w:rsidP="00CA02B3">
      <w:pPr>
        <w:suppressAutoHyphens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CA02B3">
        <w:rPr>
          <w:rFonts w:ascii="Times New Roman" w:hAnsi="Times New Roman"/>
          <w:smallCap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90822</wp:posOffset>
            </wp:positionH>
            <wp:positionV relativeFrom="paragraph">
              <wp:posOffset>168498</wp:posOffset>
            </wp:positionV>
            <wp:extent cx="600817" cy="605641"/>
            <wp:effectExtent l="19050" t="0" r="8783" b="0"/>
            <wp:wrapNone/>
            <wp:docPr id="3" name="Рисунок 315" descr="Эмбл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Эмблема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17" cy="60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2B3">
        <w:rPr>
          <w:rFonts w:ascii="Times New Roman" w:hAnsi="Times New Roman"/>
          <w:smallCaps/>
          <w:sz w:val="24"/>
          <w:szCs w:val="24"/>
        </w:rPr>
        <w:t>ДЕПАРТАМЕНТ СОЦИАЛЬНОГО РА</w:t>
      </w:r>
      <w:r w:rsidRPr="00175846">
        <w:rPr>
          <w:rFonts w:ascii="Times New Roman" w:hAnsi="Times New Roman"/>
          <w:smallCaps/>
          <w:sz w:val="24"/>
          <w:szCs w:val="24"/>
        </w:rPr>
        <w:t xml:space="preserve">ЗВИТИЯ </w:t>
      </w:r>
    </w:p>
    <w:p w:rsidR="00CA02B3" w:rsidRPr="00175846" w:rsidRDefault="00CA02B3" w:rsidP="00CA02B3">
      <w:pPr>
        <w:suppressAutoHyphens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5446593</wp:posOffset>
            </wp:positionH>
            <wp:positionV relativeFrom="paragraph">
              <wp:posOffset>14069</wp:posOffset>
            </wp:positionV>
            <wp:extent cx="733986" cy="498764"/>
            <wp:effectExtent l="19050" t="0" r="8964" b="0"/>
            <wp:wrapNone/>
            <wp:docPr id="5" name="Рисунок 71" descr="логотип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логотип центр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86" cy="49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846">
        <w:rPr>
          <w:rFonts w:ascii="Times New Roman" w:hAnsi="Times New Roman"/>
          <w:smallCaps/>
          <w:sz w:val="24"/>
          <w:szCs w:val="24"/>
        </w:rPr>
        <w:t>ХАНТЫ-МАНСИЙСКОГО АВТОНОМНОГО ОКРУГА – ЮГРЫ</w:t>
      </w:r>
    </w:p>
    <w:p w:rsidR="00CA02B3" w:rsidRPr="00175846" w:rsidRDefault="00CA02B3" w:rsidP="00CA02B3">
      <w:pPr>
        <w:suppressAutoHyphens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CA02B3" w:rsidRPr="00175846" w:rsidRDefault="00CA02B3" w:rsidP="00CA02B3">
      <w:pPr>
        <w:suppressAutoHyphens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175846">
        <w:rPr>
          <w:rFonts w:ascii="Times New Roman" w:hAnsi="Times New Roman"/>
          <w:smallCaps/>
          <w:sz w:val="24"/>
          <w:szCs w:val="24"/>
        </w:rPr>
        <w:t>БЮДЖЕТНОЕ УЧРЕЖДЕНИЕ</w:t>
      </w:r>
    </w:p>
    <w:p w:rsidR="00CA02B3" w:rsidRPr="00175846" w:rsidRDefault="00CA02B3" w:rsidP="00CA02B3">
      <w:pPr>
        <w:suppressAutoHyphens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175846">
        <w:rPr>
          <w:rFonts w:ascii="Times New Roman" w:hAnsi="Times New Roman"/>
          <w:smallCaps/>
          <w:sz w:val="24"/>
          <w:szCs w:val="24"/>
        </w:rPr>
        <w:t>ХАНТЫ-МАНСИЙСКОГО АВТОНОМНОГО ОКРУГА – ЮГРЫ</w:t>
      </w:r>
    </w:p>
    <w:p w:rsidR="00CA02B3" w:rsidRPr="00175846" w:rsidRDefault="00CA02B3" w:rsidP="00CA02B3">
      <w:pPr>
        <w:suppressAutoHyphens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  <w:r w:rsidRPr="00175846">
        <w:rPr>
          <w:rFonts w:ascii="Times New Roman" w:hAnsi="Times New Roman"/>
          <w:bCs/>
          <w:smallCaps/>
          <w:sz w:val="24"/>
          <w:szCs w:val="24"/>
        </w:rPr>
        <w:t>«МЕТОДИЧЕСКИЙ ЦЕНТР РАЗВИТИЯ СОЦИАЛЬНОГО ОБСЛУЖИВАНИЯ»</w:t>
      </w:r>
    </w:p>
    <w:p w:rsidR="00CA02B3" w:rsidRPr="00850C92" w:rsidRDefault="00CA02B3" w:rsidP="00CA02B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517" w:rsidRDefault="00163517" w:rsidP="00CA02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517" w:rsidRDefault="00163517" w:rsidP="00CA02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517" w:rsidRDefault="00163517" w:rsidP="00CA02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517" w:rsidRDefault="00CA02B3" w:rsidP="00CA02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92">
        <w:rPr>
          <w:rFonts w:ascii="Times New Roman" w:hAnsi="Times New Roman" w:cs="Times New Roman"/>
          <w:b/>
          <w:sz w:val="24"/>
          <w:szCs w:val="24"/>
        </w:rPr>
        <w:t xml:space="preserve">ВНЕДРЕНИЕ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850C92">
        <w:rPr>
          <w:rFonts w:ascii="Times New Roman" w:hAnsi="Times New Roman" w:cs="Times New Roman"/>
          <w:b/>
          <w:sz w:val="24"/>
          <w:szCs w:val="24"/>
        </w:rPr>
        <w:t xml:space="preserve">МЕДИАЦИИ </w:t>
      </w:r>
    </w:p>
    <w:p w:rsidR="00163517" w:rsidRDefault="00CA02B3" w:rsidP="00CA02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92">
        <w:rPr>
          <w:rFonts w:ascii="Times New Roman" w:hAnsi="Times New Roman" w:cs="Times New Roman"/>
          <w:b/>
          <w:sz w:val="24"/>
          <w:szCs w:val="24"/>
        </w:rPr>
        <w:t>В ДЕЯТЕЛЬНОСТЬ УЧРЕЖДЕНИЙ СОЦИАЛЬН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</w:p>
    <w:p w:rsidR="00163517" w:rsidRDefault="00CA02B3" w:rsidP="00CA02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614080">
        <w:rPr>
          <w:rFonts w:ascii="Times New Roman" w:hAnsi="Times New Roman" w:cs="Times New Roman"/>
          <w:b/>
          <w:sz w:val="24"/>
          <w:szCs w:val="24"/>
        </w:rPr>
        <w:t>СЛУЖ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ИВАНИЯ СЕМЬИ И ДЕТЕЙ </w:t>
      </w:r>
    </w:p>
    <w:p w:rsidR="00CA02B3" w:rsidRPr="00850C92" w:rsidRDefault="00CA02B3" w:rsidP="00CA02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92">
        <w:rPr>
          <w:rFonts w:ascii="Times New Roman" w:hAnsi="Times New Roman" w:cs="Times New Roman"/>
          <w:b/>
          <w:sz w:val="24"/>
          <w:szCs w:val="24"/>
        </w:rPr>
        <w:t>ХАНТЫ-МАНСИЙСКО</w:t>
      </w:r>
      <w:r>
        <w:rPr>
          <w:rFonts w:ascii="Times New Roman" w:hAnsi="Times New Roman" w:cs="Times New Roman"/>
          <w:b/>
          <w:sz w:val="24"/>
          <w:szCs w:val="24"/>
        </w:rPr>
        <w:t>ГО АВТОНОМНОГО ОКРУГА – ЮГРЫ</w:t>
      </w:r>
    </w:p>
    <w:p w:rsidR="00CA02B3" w:rsidRPr="001064DA" w:rsidRDefault="00CA02B3" w:rsidP="00CA02B3">
      <w:pPr>
        <w:spacing w:after="0" w:line="300" w:lineRule="auto"/>
        <w:rPr>
          <w:rFonts w:ascii="Arial" w:hAnsi="Arial" w:cs="Arial"/>
          <w:b/>
          <w:sz w:val="24"/>
          <w:szCs w:val="24"/>
        </w:rPr>
      </w:pPr>
    </w:p>
    <w:p w:rsidR="00CA02B3" w:rsidRPr="00002824" w:rsidRDefault="00614080" w:rsidP="00CA02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Учебно-м</w:t>
      </w:r>
      <w:r w:rsidR="00CA02B3" w:rsidRPr="00002824">
        <w:rPr>
          <w:rFonts w:ascii="Times New Roman" w:hAnsi="Times New Roman"/>
          <w:i/>
          <w:sz w:val="28"/>
          <w:szCs w:val="28"/>
        </w:rPr>
        <w:t>етодическ</w:t>
      </w:r>
      <w:r w:rsidR="00CA02B3">
        <w:rPr>
          <w:rFonts w:ascii="Times New Roman" w:hAnsi="Times New Roman"/>
          <w:i/>
          <w:sz w:val="28"/>
          <w:szCs w:val="28"/>
        </w:rPr>
        <w:t>ое пособие</w:t>
      </w:r>
    </w:p>
    <w:p w:rsidR="00CA02B3" w:rsidRPr="00175846" w:rsidRDefault="00CA02B3" w:rsidP="00CA02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02B3" w:rsidRPr="00175846" w:rsidRDefault="00CA02B3" w:rsidP="00CA02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02B3" w:rsidRPr="00175846" w:rsidRDefault="00CA02B3" w:rsidP="00CA02B3">
      <w:pPr>
        <w:tabs>
          <w:tab w:val="left" w:pos="342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5846">
        <w:rPr>
          <w:rFonts w:ascii="Times New Roman" w:hAnsi="Times New Roman"/>
          <w:b/>
          <w:bCs/>
          <w:sz w:val="26"/>
          <w:szCs w:val="26"/>
        </w:rPr>
        <w:t>Под общей редакцией</w:t>
      </w:r>
    </w:p>
    <w:p w:rsidR="00CA02B3" w:rsidRPr="00175846" w:rsidRDefault="00CA02B3" w:rsidP="00CA02B3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75846">
        <w:rPr>
          <w:rFonts w:ascii="Times New Roman" w:hAnsi="Times New Roman"/>
          <w:bCs/>
          <w:sz w:val="26"/>
          <w:szCs w:val="26"/>
        </w:rPr>
        <w:t>Александры Владимировны Бодак,</w:t>
      </w:r>
    </w:p>
    <w:p w:rsidR="00CA02B3" w:rsidRPr="00175846" w:rsidRDefault="00CA02B3" w:rsidP="00CA02B3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75846">
        <w:rPr>
          <w:rFonts w:ascii="Times New Roman" w:hAnsi="Times New Roman"/>
          <w:bCs/>
          <w:sz w:val="26"/>
          <w:szCs w:val="26"/>
        </w:rPr>
        <w:t>кандидата педагогических наук, доцента;</w:t>
      </w: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bCs/>
          <w:sz w:val="12"/>
          <w:szCs w:val="12"/>
        </w:rPr>
      </w:pP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175846">
        <w:rPr>
          <w:rFonts w:ascii="Times New Roman" w:hAnsi="Times New Roman"/>
          <w:bCs/>
          <w:sz w:val="26"/>
          <w:szCs w:val="26"/>
        </w:rPr>
        <w:t>Ирины Алексеевны Медведевой,</w:t>
      </w: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26"/>
          <w:szCs w:val="26"/>
        </w:rPr>
      </w:pPr>
      <w:r w:rsidRPr="00175846">
        <w:rPr>
          <w:rFonts w:ascii="Times New Roman" w:hAnsi="Times New Roman"/>
          <w:bCs/>
          <w:sz w:val="26"/>
          <w:szCs w:val="26"/>
        </w:rPr>
        <w:t>кандидата педагогических наук</w:t>
      </w: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26"/>
          <w:szCs w:val="26"/>
        </w:rPr>
      </w:pPr>
    </w:p>
    <w:p w:rsidR="00CA02B3" w:rsidRPr="00175846" w:rsidRDefault="00CA02B3" w:rsidP="00CA02B3">
      <w:pPr>
        <w:tabs>
          <w:tab w:val="left" w:pos="342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</w:t>
      </w:r>
      <w:r w:rsidRPr="00175846">
        <w:rPr>
          <w:rFonts w:ascii="Times New Roman" w:hAnsi="Times New Roman"/>
          <w:b/>
          <w:bCs/>
          <w:sz w:val="26"/>
          <w:szCs w:val="26"/>
        </w:rPr>
        <w:t>оставители:</w:t>
      </w: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12"/>
          <w:szCs w:val="12"/>
        </w:rPr>
      </w:pPr>
    </w:p>
    <w:p w:rsidR="00CA02B3" w:rsidRPr="00043BFD" w:rsidRDefault="00CA02B3" w:rsidP="00CA02B3">
      <w:pPr>
        <w:pStyle w:val="af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Лариса Хакимовна Раимбакиева</w:t>
      </w:r>
      <w:r w:rsidR="008A2B41">
        <w:rPr>
          <w:rFonts w:ascii="Times New Roman" w:hAnsi="Times New Roman"/>
          <w:sz w:val="26"/>
          <w:szCs w:val="26"/>
        </w:rPr>
        <w:t>,</w:t>
      </w: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Юлия Александровна Якушева</w:t>
      </w:r>
    </w:p>
    <w:p w:rsidR="00CA02B3" w:rsidRPr="00175846" w:rsidRDefault="00CA02B3" w:rsidP="00CA02B3">
      <w:pPr>
        <w:pStyle w:val="af"/>
        <w:contextualSpacing/>
        <w:rPr>
          <w:rFonts w:ascii="Times New Roman" w:hAnsi="Times New Roman"/>
          <w:sz w:val="26"/>
          <w:szCs w:val="26"/>
        </w:rPr>
      </w:pP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24"/>
          <w:szCs w:val="24"/>
        </w:rPr>
      </w:pPr>
      <w:r w:rsidRPr="00175846">
        <w:rPr>
          <w:rFonts w:ascii="Times New Roman" w:hAnsi="Times New Roman"/>
          <w:sz w:val="24"/>
          <w:szCs w:val="24"/>
        </w:rPr>
        <w:t>Ответственный редактор Р. Н. Шехова</w:t>
      </w: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24"/>
          <w:szCs w:val="24"/>
        </w:rPr>
      </w:pPr>
      <w:r w:rsidRPr="00175846">
        <w:rPr>
          <w:rFonts w:ascii="Times New Roman" w:hAnsi="Times New Roman"/>
          <w:sz w:val="24"/>
          <w:szCs w:val="24"/>
        </w:rPr>
        <w:t xml:space="preserve">Редактор, корректор </w:t>
      </w:r>
      <w:r w:rsidR="00A54A4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 </w:t>
      </w:r>
      <w:r w:rsidR="00A54A4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 </w:t>
      </w:r>
      <w:r w:rsidR="00A54A41">
        <w:rPr>
          <w:rFonts w:ascii="Times New Roman" w:hAnsi="Times New Roman"/>
          <w:sz w:val="24"/>
          <w:szCs w:val="24"/>
        </w:rPr>
        <w:t>Тарханова</w:t>
      </w: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24"/>
          <w:szCs w:val="24"/>
        </w:rPr>
      </w:pPr>
      <w:r w:rsidRPr="00175846">
        <w:rPr>
          <w:rFonts w:ascii="Times New Roman" w:hAnsi="Times New Roman"/>
          <w:sz w:val="24"/>
          <w:szCs w:val="24"/>
        </w:rPr>
        <w:t>Технический редактор, оформление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197">
        <w:rPr>
          <w:rFonts w:ascii="Times New Roman" w:hAnsi="Times New Roman"/>
          <w:sz w:val="24"/>
          <w:szCs w:val="24"/>
        </w:rPr>
        <w:t>Ю. Б. Тарханова</w:t>
      </w:r>
    </w:p>
    <w:p w:rsidR="00CA02B3" w:rsidRPr="00175846" w:rsidRDefault="00CA02B3" w:rsidP="00CA02B3">
      <w:pPr>
        <w:pStyle w:val="af"/>
        <w:spacing w:line="300" w:lineRule="auto"/>
        <w:contextualSpacing/>
        <w:rPr>
          <w:rFonts w:ascii="Times New Roman" w:hAnsi="Times New Roman"/>
          <w:sz w:val="24"/>
          <w:szCs w:val="24"/>
        </w:rPr>
      </w:pPr>
    </w:p>
    <w:p w:rsidR="00CA02B3" w:rsidRPr="00175846" w:rsidRDefault="00CA02B3" w:rsidP="00CA02B3">
      <w:pPr>
        <w:contextualSpacing/>
        <w:jc w:val="center"/>
        <w:rPr>
          <w:rFonts w:ascii="Times New Roman" w:hAnsi="Times New Roman"/>
        </w:rPr>
      </w:pPr>
      <w:r w:rsidRPr="00175846">
        <w:rPr>
          <w:rFonts w:ascii="Times New Roman" w:hAnsi="Times New Roman"/>
        </w:rPr>
        <w:t xml:space="preserve">Подписано в печать </w:t>
      </w:r>
      <w:r w:rsidR="001E6174">
        <w:rPr>
          <w:rFonts w:ascii="Times New Roman" w:hAnsi="Times New Roman"/>
        </w:rPr>
        <w:t>01</w:t>
      </w:r>
      <w:r w:rsidRPr="00D32475">
        <w:rPr>
          <w:rFonts w:ascii="Times New Roman" w:hAnsi="Times New Roman"/>
        </w:rPr>
        <w:t>.</w:t>
      </w:r>
      <w:r w:rsidR="00610AD3" w:rsidRPr="00D32475">
        <w:rPr>
          <w:rFonts w:ascii="Times New Roman" w:hAnsi="Times New Roman"/>
        </w:rPr>
        <w:t>0</w:t>
      </w:r>
      <w:r w:rsidR="001E6174">
        <w:rPr>
          <w:rFonts w:ascii="Times New Roman" w:hAnsi="Times New Roman"/>
        </w:rPr>
        <w:t>8</w:t>
      </w:r>
      <w:r w:rsidRPr="00D32475">
        <w:rPr>
          <w:rFonts w:ascii="Times New Roman" w:hAnsi="Times New Roman"/>
        </w:rPr>
        <w:t>.201</w:t>
      </w:r>
      <w:r w:rsidR="00610AD3" w:rsidRPr="00D32475">
        <w:rPr>
          <w:rFonts w:ascii="Times New Roman" w:hAnsi="Times New Roman"/>
        </w:rPr>
        <w:t>6</w:t>
      </w:r>
      <w:r w:rsidRPr="00175846">
        <w:rPr>
          <w:rFonts w:ascii="Times New Roman" w:hAnsi="Times New Roman"/>
        </w:rPr>
        <w:t>. Формат 60х90х1/16.</w:t>
      </w:r>
    </w:p>
    <w:p w:rsidR="00CA02B3" w:rsidRPr="00915D66" w:rsidRDefault="00CA02B3" w:rsidP="00CA02B3">
      <w:pPr>
        <w:contextualSpacing/>
        <w:jc w:val="center"/>
        <w:rPr>
          <w:rFonts w:ascii="Times New Roman" w:hAnsi="Times New Roman"/>
          <w:lang w:val="en-US"/>
        </w:rPr>
      </w:pPr>
      <w:r w:rsidRPr="00175846">
        <w:rPr>
          <w:rFonts w:ascii="Times New Roman" w:hAnsi="Times New Roman"/>
        </w:rPr>
        <w:t>Бумага</w:t>
      </w:r>
      <w:r w:rsidRPr="00915D66">
        <w:rPr>
          <w:rFonts w:ascii="Times New Roman" w:hAnsi="Times New Roman"/>
          <w:lang w:val="en-US"/>
        </w:rPr>
        <w:t xml:space="preserve"> </w:t>
      </w:r>
      <w:r w:rsidRPr="00175846">
        <w:rPr>
          <w:rFonts w:ascii="Times New Roman" w:hAnsi="Times New Roman"/>
        </w:rPr>
        <w:t>ВХИ</w:t>
      </w:r>
      <w:r w:rsidRPr="00915D66">
        <w:rPr>
          <w:rFonts w:ascii="Times New Roman" w:hAnsi="Times New Roman"/>
          <w:lang w:val="en-US"/>
        </w:rPr>
        <w:t xml:space="preserve">. </w:t>
      </w:r>
      <w:r w:rsidRPr="00175846">
        <w:rPr>
          <w:rFonts w:ascii="Times New Roman" w:hAnsi="Times New Roman"/>
        </w:rPr>
        <w:t>Гарнитура</w:t>
      </w:r>
      <w:r w:rsidR="00D10777">
        <w:rPr>
          <w:rFonts w:ascii="Times New Roman" w:hAnsi="Times New Roman"/>
          <w:lang w:val="en-US"/>
        </w:rPr>
        <w:t xml:space="preserve"> </w:t>
      </w:r>
      <w:r w:rsidRPr="00175846">
        <w:rPr>
          <w:rFonts w:ascii="Times New Roman" w:hAnsi="Times New Roman"/>
          <w:lang w:val="en-US"/>
        </w:rPr>
        <w:t>Times</w:t>
      </w:r>
      <w:r w:rsidRPr="00915D66">
        <w:rPr>
          <w:rFonts w:ascii="Times New Roman" w:hAnsi="Times New Roman"/>
          <w:lang w:val="en-US"/>
        </w:rPr>
        <w:t xml:space="preserve"> </w:t>
      </w:r>
      <w:r w:rsidRPr="00175846">
        <w:rPr>
          <w:rFonts w:ascii="Times New Roman" w:hAnsi="Times New Roman"/>
          <w:lang w:val="en-US"/>
        </w:rPr>
        <w:t>New</w:t>
      </w:r>
      <w:r w:rsidRPr="00915D66">
        <w:rPr>
          <w:rFonts w:ascii="Times New Roman" w:hAnsi="Times New Roman"/>
          <w:lang w:val="en-US"/>
        </w:rPr>
        <w:t xml:space="preserve"> </w:t>
      </w:r>
      <w:r w:rsidRPr="00175846">
        <w:rPr>
          <w:rFonts w:ascii="Times New Roman" w:hAnsi="Times New Roman"/>
          <w:lang w:val="en-US"/>
        </w:rPr>
        <w:t>Roman</w:t>
      </w:r>
      <w:r w:rsidRPr="00915D66">
        <w:rPr>
          <w:rFonts w:ascii="Times New Roman" w:hAnsi="Times New Roman"/>
          <w:lang w:val="en-US"/>
        </w:rPr>
        <w:t xml:space="preserve">. </w:t>
      </w:r>
    </w:p>
    <w:p w:rsidR="00CA02B3" w:rsidRPr="00175846" w:rsidRDefault="00CA02B3" w:rsidP="00CA02B3">
      <w:pPr>
        <w:contextualSpacing/>
        <w:jc w:val="center"/>
        <w:rPr>
          <w:rFonts w:ascii="Times New Roman" w:hAnsi="Times New Roman"/>
        </w:rPr>
      </w:pPr>
      <w:r w:rsidRPr="00175846">
        <w:rPr>
          <w:rFonts w:ascii="Times New Roman" w:hAnsi="Times New Roman"/>
        </w:rPr>
        <w:t xml:space="preserve">Печать цифровая. </w:t>
      </w:r>
      <w:r w:rsidRPr="00D32475">
        <w:rPr>
          <w:rFonts w:ascii="Times New Roman" w:hAnsi="Times New Roman"/>
        </w:rPr>
        <w:t>Усл. печ. л. 0,</w:t>
      </w:r>
      <w:r w:rsidR="00610AD3" w:rsidRPr="00D32475">
        <w:rPr>
          <w:rFonts w:ascii="Times New Roman" w:hAnsi="Times New Roman"/>
        </w:rPr>
        <w:t>5</w:t>
      </w:r>
      <w:r w:rsidRPr="00D32475">
        <w:rPr>
          <w:rFonts w:ascii="Times New Roman" w:hAnsi="Times New Roman"/>
        </w:rPr>
        <w:t>.</w:t>
      </w:r>
    </w:p>
    <w:p w:rsidR="00CA02B3" w:rsidRDefault="00CA02B3" w:rsidP="00CA02B3">
      <w:pPr>
        <w:contextualSpacing/>
        <w:jc w:val="center"/>
        <w:rPr>
          <w:rFonts w:ascii="Times New Roman" w:hAnsi="Times New Roman"/>
        </w:rPr>
      </w:pPr>
      <w:r w:rsidRPr="00175846">
        <w:rPr>
          <w:rFonts w:ascii="Times New Roman" w:hAnsi="Times New Roman"/>
        </w:rPr>
        <w:t xml:space="preserve">Тираж </w:t>
      </w:r>
      <w:r w:rsidRPr="0041103F">
        <w:rPr>
          <w:rFonts w:ascii="Times New Roman" w:hAnsi="Times New Roman"/>
        </w:rPr>
        <w:t xml:space="preserve">30. Зак. № </w:t>
      </w:r>
      <w:r w:rsidR="0041103F">
        <w:rPr>
          <w:rFonts w:ascii="Times New Roman" w:hAnsi="Times New Roman"/>
        </w:rPr>
        <w:t>327.</w:t>
      </w:r>
    </w:p>
    <w:p w:rsidR="00CA02B3" w:rsidRPr="00175846" w:rsidRDefault="00CA02B3" w:rsidP="00CA02B3">
      <w:pPr>
        <w:contextualSpacing/>
        <w:jc w:val="center"/>
        <w:rPr>
          <w:rFonts w:ascii="Times New Roman" w:hAnsi="Times New Roman"/>
        </w:rPr>
      </w:pP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24"/>
          <w:szCs w:val="24"/>
        </w:rPr>
      </w:pPr>
      <w:r w:rsidRPr="00175846">
        <w:rPr>
          <w:rFonts w:ascii="Times New Roman" w:hAnsi="Times New Roman"/>
          <w:sz w:val="24"/>
          <w:szCs w:val="24"/>
        </w:rPr>
        <w:t>Издательство бюджетного учреждения Ханты-Мансийского автономного округа – Югры</w:t>
      </w:r>
    </w:p>
    <w:p w:rsidR="00CA02B3" w:rsidRPr="00175846" w:rsidRDefault="00CA02B3" w:rsidP="00CA02B3">
      <w:pPr>
        <w:pStyle w:val="af"/>
        <w:contextualSpacing/>
        <w:jc w:val="center"/>
        <w:rPr>
          <w:rFonts w:ascii="Times New Roman" w:hAnsi="Times New Roman"/>
          <w:sz w:val="24"/>
          <w:szCs w:val="24"/>
        </w:rPr>
      </w:pPr>
      <w:r w:rsidRPr="00175846">
        <w:rPr>
          <w:rFonts w:ascii="Times New Roman" w:hAnsi="Times New Roman"/>
          <w:sz w:val="24"/>
          <w:szCs w:val="24"/>
        </w:rPr>
        <w:t>«Методический центр развития социального обслуживания»</w:t>
      </w:r>
    </w:p>
    <w:p w:rsidR="00CA02B3" w:rsidRPr="00175846" w:rsidRDefault="00CA02B3" w:rsidP="00CA02B3">
      <w:pPr>
        <w:contextualSpacing/>
        <w:jc w:val="center"/>
        <w:rPr>
          <w:rFonts w:ascii="Times New Roman" w:hAnsi="Times New Roman"/>
        </w:rPr>
      </w:pPr>
      <w:r w:rsidRPr="00175846">
        <w:rPr>
          <w:rFonts w:ascii="Times New Roman" w:hAnsi="Times New Roman"/>
        </w:rPr>
        <w:t>628418 Тюменская обл., ХМАО – Югра, г. Сургут,</w:t>
      </w:r>
    </w:p>
    <w:p w:rsidR="00CA02B3" w:rsidRPr="00175846" w:rsidRDefault="00CA02B3" w:rsidP="00CA02B3">
      <w:pPr>
        <w:contextualSpacing/>
        <w:jc w:val="center"/>
        <w:rPr>
          <w:rFonts w:ascii="Times New Roman" w:hAnsi="Times New Roman"/>
        </w:rPr>
      </w:pPr>
      <w:r w:rsidRPr="00175846">
        <w:rPr>
          <w:rFonts w:ascii="Times New Roman" w:hAnsi="Times New Roman"/>
        </w:rPr>
        <w:t>ул. Лермонтова, д. 3/1,</w:t>
      </w:r>
    </w:p>
    <w:p w:rsidR="00CA02B3" w:rsidRPr="00610AD3" w:rsidRDefault="00A54AA7" w:rsidP="00610A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4AA7">
        <w:rPr>
          <w:rFonts w:ascii="Times New Roman" w:hAnsi="Times New Roman"/>
          <w:noProof/>
          <w:lang w:eastAsia="ru-RU"/>
        </w:rPr>
        <w:pict>
          <v:rect id="Прямоугольник 9" o:spid="_x0000_s1028" style="position:absolute;left:0;text-align:left;margin-left:217.2pt;margin-top:22.1pt;width:54.05pt;height:40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" strokecolor="white"/>
        </w:pict>
      </w:r>
      <w:r w:rsidR="00CA02B3" w:rsidRPr="00175846">
        <w:rPr>
          <w:rFonts w:ascii="Times New Roman" w:hAnsi="Times New Roman"/>
        </w:rPr>
        <w:t>т./ф.: 8 (3462) 52-11-94</w:t>
      </w:r>
      <w:r w:rsidRPr="00A54AA7">
        <w:rPr>
          <w:rFonts w:ascii="Times New Roman" w:eastAsia="Calibri" w:hAnsi="Times New Roman"/>
          <w:noProof/>
          <w:lang w:eastAsia="ru-RU"/>
        </w:rPr>
        <w:pict>
          <v:rect id="Прямоугольник 8" o:spid="_x0000_s1027" style="position:absolute;left:0;text-align:left;margin-left:-9pt;margin-top:132.05pt;width:45pt;height:4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" stroked="f"/>
        </w:pict>
      </w:r>
    </w:p>
    <w:sectPr w:rsidR="00CA02B3" w:rsidRPr="00610AD3" w:rsidSect="009D02E2">
      <w:footerReference w:type="default" r:id="rId2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2D" w:rsidRDefault="002F6A2D" w:rsidP="009D02E2">
      <w:pPr>
        <w:spacing w:after="0" w:line="240" w:lineRule="auto"/>
      </w:pPr>
      <w:r>
        <w:separator/>
      </w:r>
    </w:p>
  </w:endnote>
  <w:endnote w:type="continuationSeparator" w:id="0">
    <w:p w:rsidR="002F6A2D" w:rsidRDefault="002F6A2D" w:rsidP="009D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822127"/>
      <w:docPartObj>
        <w:docPartGallery w:val="Page Numbers (Bottom of Page)"/>
        <w:docPartUnique/>
      </w:docPartObj>
    </w:sdtPr>
    <w:sdtContent>
      <w:p w:rsidR="00110ABC" w:rsidRDefault="00A54AA7">
        <w:pPr>
          <w:pStyle w:val="a5"/>
          <w:jc w:val="center"/>
        </w:pPr>
        <w:r>
          <w:fldChar w:fldCharType="begin"/>
        </w:r>
        <w:r w:rsidR="00110ABC">
          <w:instrText>PAGE   \* MERGEFORMAT</w:instrText>
        </w:r>
        <w:r>
          <w:fldChar w:fldCharType="separate"/>
        </w:r>
        <w:r w:rsidR="00657F27">
          <w:rPr>
            <w:noProof/>
          </w:rPr>
          <w:t>2</w:t>
        </w:r>
        <w:r>
          <w:fldChar w:fldCharType="end"/>
        </w:r>
      </w:p>
    </w:sdtContent>
  </w:sdt>
  <w:p w:rsidR="00110ABC" w:rsidRDefault="00110A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2D" w:rsidRDefault="002F6A2D" w:rsidP="009D02E2">
      <w:pPr>
        <w:spacing w:after="0" w:line="240" w:lineRule="auto"/>
      </w:pPr>
      <w:r>
        <w:separator/>
      </w:r>
    </w:p>
  </w:footnote>
  <w:footnote w:type="continuationSeparator" w:id="0">
    <w:p w:rsidR="002F6A2D" w:rsidRDefault="002F6A2D" w:rsidP="009D02E2">
      <w:pPr>
        <w:spacing w:after="0" w:line="240" w:lineRule="auto"/>
      </w:pPr>
      <w:r>
        <w:continuationSeparator/>
      </w:r>
    </w:p>
  </w:footnote>
  <w:footnote w:id="1">
    <w:p w:rsidR="00110ABC" w:rsidRPr="00E84DB1" w:rsidRDefault="00110ABC" w:rsidP="00FC5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E84DB1">
        <w:rPr>
          <w:rFonts w:ascii="Times New Roman" w:hAnsi="Times New Roman" w:cs="Times New Roman"/>
          <w:sz w:val="20"/>
          <w:szCs w:val="20"/>
        </w:rPr>
        <w:t xml:space="preserve">Данные критерии описаны </w:t>
      </w:r>
      <w:r>
        <w:rPr>
          <w:rFonts w:ascii="Times New Roman" w:hAnsi="Times New Roman" w:cs="Times New Roman"/>
          <w:sz w:val="20"/>
          <w:szCs w:val="20"/>
        </w:rPr>
        <w:t>в настоящ</w:t>
      </w:r>
      <w:r w:rsidR="00FC5144">
        <w:rPr>
          <w:rFonts w:ascii="Times New Roman" w:hAnsi="Times New Roman" w:cs="Times New Roman"/>
          <w:sz w:val="20"/>
          <w:szCs w:val="20"/>
        </w:rPr>
        <w:t>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5144">
        <w:rPr>
          <w:rFonts w:ascii="Times New Roman" w:hAnsi="Times New Roman" w:cs="Times New Roman"/>
          <w:sz w:val="20"/>
          <w:szCs w:val="20"/>
        </w:rPr>
        <w:t>учебно-</w:t>
      </w:r>
      <w:r>
        <w:rPr>
          <w:rFonts w:ascii="Times New Roman" w:hAnsi="Times New Roman" w:cs="Times New Roman"/>
          <w:sz w:val="20"/>
          <w:szCs w:val="20"/>
        </w:rPr>
        <w:t>методическ</w:t>
      </w:r>
      <w:r w:rsidR="00FC5144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5144">
        <w:rPr>
          <w:rFonts w:ascii="Times New Roman" w:hAnsi="Times New Roman" w:cs="Times New Roman"/>
          <w:sz w:val="20"/>
          <w:szCs w:val="20"/>
        </w:rPr>
        <w:t>пособии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DB1">
        <w:rPr>
          <w:rFonts w:ascii="Times New Roman" w:hAnsi="Times New Roman" w:cs="Times New Roman"/>
          <w:sz w:val="20"/>
          <w:szCs w:val="20"/>
        </w:rPr>
        <w:t>в параграфе 1.</w:t>
      </w:r>
      <w:r>
        <w:rPr>
          <w:rFonts w:ascii="Times New Roman" w:hAnsi="Times New Roman" w:cs="Times New Roman"/>
          <w:sz w:val="20"/>
          <w:szCs w:val="20"/>
        </w:rPr>
        <w:t>3.</w:t>
      </w:r>
    </w:p>
    <w:p w:rsidR="00110ABC" w:rsidRDefault="00110ABC" w:rsidP="005B5D0E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6493"/>
    <w:multiLevelType w:val="hybridMultilevel"/>
    <w:tmpl w:val="6B08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402A"/>
    <w:multiLevelType w:val="hybridMultilevel"/>
    <w:tmpl w:val="9CE4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B1B"/>
    <w:rsid w:val="00002BA9"/>
    <w:rsid w:val="00006928"/>
    <w:rsid w:val="00023C0C"/>
    <w:rsid w:val="000341D8"/>
    <w:rsid w:val="00041104"/>
    <w:rsid w:val="000635FC"/>
    <w:rsid w:val="00086A48"/>
    <w:rsid w:val="000A1081"/>
    <w:rsid w:val="000D10E0"/>
    <w:rsid w:val="000E1F42"/>
    <w:rsid w:val="00110ABC"/>
    <w:rsid w:val="00122C1C"/>
    <w:rsid w:val="00146A96"/>
    <w:rsid w:val="001471BC"/>
    <w:rsid w:val="00154BD5"/>
    <w:rsid w:val="00163517"/>
    <w:rsid w:val="00186252"/>
    <w:rsid w:val="00195FCB"/>
    <w:rsid w:val="001C29F3"/>
    <w:rsid w:val="001C3697"/>
    <w:rsid w:val="001D51EE"/>
    <w:rsid w:val="001E6174"/>
    <w:rsid w:val="001F0389"/>
    <w:rsid w:val="001F48A4"/>
    <w:rsid w:val="001F6072"/>
    <w:rsid w:val="002007DF"/>
    <w:rsid w:val="00200806"/>
    <w:rsid w:val="00217494"/>
    <w:rsid w:val="00233A51"/>
    <w:rsid w:val="00271548"/>
    <w:rsid w:val="00284A47"/>
    <w:rsid w:val="002B3D25"/>
    <w:rsid w:val="002D2D60"/>
    <w:rsid w:val="002E3A45"/>
    <w:rsid w:val="002F0E1A"/>
    <w:rsid w:val="002F6A2D"/>
    <w:rsid w:val="00325C31"/>
    <w:rsid w:val="00330816"/>
    <w:rsid w:val="0034316E"/>
    <w:rsid w:val="00351A0B"/>
    <w:rsid w:val="00366684"/>
    <w:rsid w:val="00381DF5"/>
    <w:rsid w:val="003868DE"/>
    <w:rsid w:val="003A2543"/>
    <w:rsid w:val="003B7156"/>
    <w:rsid w:val="003D76B3"/>
    <w:rsid w:val="003E190C"/>
    <w:rsid w:val="003F1984"/>
    <w:rsid w:val="003F295A"/>
    <w:rsid w:val="003F5B18"/>
    <w:rsid w:val="00403570"/>
    <w:rsid w:val="0041103F"/>
    <w:rsid w:val="00422F4D"/>
    <w:rsid w:val="00423132"/>
    <w:rsid w:val="0044401C"/>
    <w:rsid w:val="00453D54"/>
    <w:rsid w:val="004730CF"/>
    <w:rsid w:val="00485014"/>
    <w:rsid w:val="004C1607"/>
    <w:rsid w:val="004D6D2D"/>
    <w:rsid w:val="004F594D"/>
    <w:rsid w:val="004F62A3"/>
    <w:rsid w:val="00502A10"/>
    <w:rsid w:val="00511555"/>
    <w:rsid w:val="005163F9"/>
    <w:rsid w:val="00524EA7"/>
    <w:rsid w:val="0055075F"/>
    <w:rsid w:val="0056218C"/>
    <w:rsid w:val="005944F3"/>
    <w:rsid w:val="005B5D0E"/>
    <w:rsid w:val="005B71B0"/>
    <w:rsid w:val="005B7839"/>
    <w:rsid w:val="005C7F89"/>
    <w:rsid w:val="005E78B8"/>
    <w:rsid w:val="005F35A1"/>
    <w:rsid w:val="00610AD3"/>
    <w:rsid w:val="00614080"/>
    <w:rsid w:val="0061431D"/>
    <w:rsid w:val="00622675"/>
    <w:rsid w:val="00627D08"/>
    <w:rsid w:val="0064237F"/>
    <w:rsid w:val="0065441D"/>
    <w:rsid w:val="00657F27"/>
    <w:rsid w:val="006604D8"/>
    <w:rsid w:val="00691883"/>
    <w:rsid w:val="006E3B3D"/>
    <w:rsid w:val="006E4E99"/>
    <w:rsid w:val="006E6BDC"/>
    <w:rsid w:val="006E7F77"/>
    <w:rsid w:val="006F0D38"/>
    <w:rsid w:val="006F5332"/>
    <w:rsid w:val="0070354F"/>
    <w:rsid w:val="00706C53"/>
    <w:rsid w:val="00714633"/>
    <w:rsid w:val="007267CB"/>
    <w:rsid w:val="00751431"/>
    <w:rsid w:val="00755648"/>
    <w:rsid w:val="00772472"/>
    <w:rsid w:val="007824B4"/>
    <w:rsid w:val="00783F12"/>
    <w:rsid w:val="007B536D"/>
    <w:rsid w:val="007C76CD"/>
    <w:rsid w:val="007F3E23"/>
    <w:rsid w:val="00810BC1"/>
    <w:rsid w:val="00815247"/>
    <w:rsid w:val="008553C2"/>
    <w:rsid w:val="00872210"/>
    <w:rsid w:val="00885B43"/>
    <w:rsid w:val="0088659B"/>
    <w:rsid w:val="00887C1D"/>
    <w:rsid w:val="00893EEC"/>
    <w:rsid w:val="008A1172"/>
    <w:rsid w:val="008A2B41"/>
    <w:rsid w:val="008E6632"/>
    <w:rsid w:val="00915180"/>
    <w:rsid w:val="00923199"/>
    <w:rsid w:val="00925832"/>
    <w:rsid w:val="009269D0"/>
    <w:rsid w:val="0093506A"/>
    <w:rsid w:val="0094361B"/>
    <w:rsid w:val="009555BB"/>
    <w:rsid w:val="009918B8"/>
    <w:rsid w:val="00996CCA"/>
    <w:rsid w:val="009A72FE"/>
    <w:rsid w:val="009A74F8"/>
    <w:rsid w:val="009D02E2"/>
    <w:rsid w:val="009F7225"/>
    <w:rsid w:val="00A0604D"/>
    <w:rsid w:val="00A15A22"/>
    <w:rsid w:val="00A50BB0"/>
    <w:rsid w:val="00A54A41"/>
    <w:rsid w:val="00A54AA7"/>
    <w:rsid w:val="00A95DEB"/>
    <w:rsid w:val="00AA6C1D"/>
    <w:rsid w:val="00AB2826"/>
    <w:rsid w:val="00AC01E4"/>
    <w:rsid w:val="00AC1164"/>
    <w:rsid w:val="00AC2CBD"/>
    <w:rsid w:val="00AC7CFB"/>
    <w:rsid w:val="00AF7D0E"/>
    <w:rsid w:val="00B01BB8"/>
    <w:rsid w:val="00B13732"/>
    <w:rsid w:val="00B158BB"/>
    <w:rsid w:val="00B23330"/>
    <w:rsid w:val="00B24011"/>
    <w:rsid w:val="00B26702"/>
    <w:rsid w:val="00B769BC"/>
    <w:rsid w:val="00B802B7"/>
    <w:rsid w:val="00B83632"/>
    <w:rsid w:val="00B84484"/>
    <w:rsid w:val="00BA7BC9"/>
    <w:rsid w:val="00BC54BC"/>
    <w:rsid w:val="00BF6D13"/>
    <w:rsid w:val="00C0538C"/>
    <w:rsid w:val="00C13E59"/>
    <w:rsid w:val="00C163EC"/>
    <w:rsid w:val="00C262B4"/>
    <w:rsid w:val="00C26C54"/>
    <w:rsid w:val="00C47EAE"/>
    <w:rsid w:val="00C54151"/>
    <w:rsid w:val="00C725E0"/>
    <w:rsid w:val="00C80D9F"/>
    <w:rsid w:val="00C91314"/>
    <w:rsid w:val="00C92B19"/>
    <w:rsid w:val="00CA02B3"/>
    <w:rsid w:val="00CB4B53"/>
    <w:rsid w:val="00CC0688"/>
    <w:rsid w:val="00D05311"/>
    <w:rsid w:val="00D10777"/>
    <w:rsid w:val="00D11F62"/>
    <w:rsid w:val="00D32475"/>
    <w:rsid w:val="00D5203F"/>
    <w:rsid w:val="00D61B91"/>
    <w:rsid w:val="00D64F1F"/>
    <w:rsid w:val="00D77F04"/>
    <w:rsid w:val="00D83BB9"/>
    <w:rsid w:val="00D919F2"/>
    <w:rsid w:val="00D921CC"/>
    <w:rsid w:val="00D92822"/>
    <w:rsid w:val="00DA636B"/>
    <w:rsid w:val="00DB7585"/>
    <w:rsid w:val="00DC4FF9"/>
    <w:rsid w:val="00DD32D1"/>
    <w:rsid w:val="00DD7FA8"/>
    <w:rsid w:val="00DE0971"/>
    <w:rsid w:val="00DF1A52"/>
    <w:rsid w:val="00DF5A09"/>
    <w:rsid w:val="00DF67EC"/>
    <w:rsid w:val="00E13FB7"/>
    <w:rsid w:val="00E16EAB"/>
    <w:rsid w:val="00E37F30"/>
    <w:rsid w:val="00E536B1"/>
    <w:rsid w:val="00E6235F"/>
    <w:rsid w:val="00E802B8"/>
    <w:rsid w:val="00EA3C34"/>
    <w:rsid w:val="00EB5BAA"/>
    <w:rsid w:val="00EC1839"/>
    <w:rsid w:val="00ED6B44"/>
    <w:rsid w:val="00EE38B5"/>
    <w:rsid w:val="00EF6117"/>
    <w:rsid w:val="00F140BD"/>
    <w:rsid w:val="00F22F49"/>
    <w:rsid w:val="00F2762C"/>
    <w:rsid w:val="00F32ABA"/>
    <w:rsid w:val="00F346CA"/>
    <w:rsid w:val="00F35FA7"/>
    <w:rsid w:val="00F4629B"/>
    <w:rsid w:val="00F46B1B"/>
    <w:rsid w:val="00F547AB"/>
    <w:rsid w:val="00F65B7D"/>
    <w:rsid w:val="00F71F67"/>
    <w:rsid w:val="00F85C23"/>
    <w:rsid w:val="00FB673F"/>
    <w:rsid w:val="00FC5144"/>
    <w:rsid w:val="00FD067F"/>
    <w:rsid w:val="00FD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E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4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2E2"/>
  </w:style>
  <w:style w:type="paragraph" w:styleId="a5">
    <w:name w:val="footer"/>
    <w:basedOn w:val="a"/>
    <w:link w:val="a6"/>
    <w:uiPriority w:val="99"/>
    <w:unhideWhenUsed/>
    <w:rsid w:val="009D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2E2"/>
  </w:style>
  <w:style w:type="character" w:customStyle="1" w:styleId="FontStyle83">
    <w:name w:val="Font Style83"/>
    <w:basedOn w:val="a0"/>
    <w:uiPriority w:val="99"/>
    <w:rsid w:val="005E78B8"/>
    <w:rPr>
      <w:rFonts w:ascii="Times New Roman" w:hAnsi="Times New Roman" w:cs="Times New Roman" w:hint="default"/>
      <w:color w:val="000000"/>
      <w:sz w:val="20"/>
      <w:szCs w:val="20"/>
    </w:rPr>
  </w:style>
  <w:style w:type="paragraph" w:styleId="a7">
    <w:name w:val="Normal (Web)"/>
    <w:basedOn w:val="a"/>
    <w:uiPriority w:val="99"/>
    <w:unhideWhenUsed/>
    <w:rsid w:val="005E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E78B8"/>
    <w:rPr>
      <w:b/>
      <w:bCs/>
    </w:rPr>
  </w:style>
  <w:style w:type="character" w:styleId="a9">
    <w:name w:val="Hyperlink"/>
    <w:basedOn w:val="a0"/>
    <w:uiPriority w:val="99"/>
    <w:unhideWhenUsed/>
    <w:rsid w:val="005E78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8B8"/>
  </w:style>
  <w:style w:type="paragraph" w:customStyle="1" w:styleId="Default">
    <w:name w:val="Default"/>
    <w:rsid w:val="003E1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5B5D0E"/>
    <w:pPr>
      <w:spacing w:after="0" w:line="240" w:lineRule="auto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5D0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5D0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C4F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DC4FF9"/>
    <w:pPr>
      <w:ind w:left="720"/>
      <w:contextualSpacing/>
    </w:pPr>
  </w:style>
  <w:style w:type="table" w:styleId="ae">
    <w:name w:val="Table Grid"/>
    <w:basedOn w:val="a1"/>
    <w:uiPriority w:val="59"/>
    <w:rsid w:val="00D5203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CA02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rsid w:val="00CA02B3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9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44F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F6D1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F6D1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F6D1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F6D1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F6D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DA9710-851A-4D02-B85A-3F7CC957E9DE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70AB282-6B7C-4E49-AF97-F01D6E7FA4BD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Организа-ционный этап</a:t>
          </a:r>
        </a:p>
      </dgm:t>
    </dgm:pt>
    <dgm:pt modelId="{3871544F-15D3-4AAB-9664-E4D08D06C7B7}" type="parTrans" cxnId="{3BD4A50F-6CA7-498D-AB04-52742D0E7F78}">
      <dgm:prSet/>
      <dgm:spPr/>
      <dgm:t>
        <a:bodyPr/>
        <a:lstStyle/>
        <a:p>
          <a:pPr algn="just"/>
          <a:endParaRPr lang="ru-RU"/>
        </a:p>
      </dgm:t>
    </dgm:pt>
    <dgm:pt modelId="{6B409DA7-CCDF-439D-8A4D-26E22323ECFA}" type="sibTrans" cxnId="{3BD4A50F-6CA7-498D-AB04-52742D0E7F78}">
      <dgm:prSet/>
      <dgm:spPr/>
      <dgm:t>
        <a:bodyPr/>
        <a:lstStyle/>
        <a:p>
          <a:pPr algn="just"/>
          <a:endParaRPr lang="ru-RU"/>
        </a:p>
      </dgm:t>
    </dgm:pt>
    <dgm:pt modelId="{8612B86E-E766-46DB-AA72-04757F575922}">
      <dgm:prSet phldrT="[Текст]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>
              <a:latin typeface="Times New Roman" pitchFamily="18" charset="0"/>
              <a:cs typeface="Times New Roman" pitchFamily="18" charset="0"/>
            </a:rPr>
            <a:t>Практический этап</a:t>
          </a:r>
        </a:p>
      </dgm:t>
    </dgm:pt>
    <dgm:pt modelId="{69727D17-AE48-4E87-A0D4-4C1FF21B5FE7}" type="parTrans" cxnId="{79E49010-04F5-4BC3-8FBD-6699AE627AE3}">
      <dgm:prSet/>
      <dgm:spPr/>
      <dgm:t>
        <a:bodyPr/>
        <a:lstStyle/>
        <a:p>
          <a:pPr algn="just"/>
          <a:endParaRPr lang="ru-RU"/>
        </a:p>
      </dgm:t>
    </dgm:pt>
    <dgm:pt modelId="{7B384676-7508-4E5D-A57E-D6F4BEE72641}" type="sibTrans" cxnId="{79E49010-04F5-4BC3-8FBD-6699AE627AE3}">
      <dgm:prSet/>
      <dgm:spPr/>
      <dgm:t>
        <a:bodyPr/>
        <a:lstStyle/>
        <a:p>
          <a:pPr algn="just"/>
          <a:endParaRPr lang="ru-RU"/>
        </a:p>
      </dgm:t>
    </dgm:pt>
    <dgm:pt modelId="{9054F368-70B3-4098-83F0-ACCB23DD0FA9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Аналити-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ческий этап</a:t>
          </a:r>
        </a:p>
      </dgm:t>
    </dgm:pt>
    <dgm:pt modelId="{0C23D20B-5E8D-4B30-8268-E38965267EF0}" type="parTrans" cxnId="{6F4D29B9-BBF2-45A8-9219-2C70CD206AEF}">
      <dgm:prSet/>
      <dgm:spPr/>
      <dgm:t>
        <a:bodyPr/>
        <a:lstStyle/>
        <a:p>
          <a:pPr algn="just"/>
          <a:endParaRPr lang="ru-RU"/>
        </a:p>
      </dgm:t>
    </dgm:pt>
    <dgm:pt modelId="{2977571C-DBCF-465F-B961-0CFE41B52748}" type="sibTrans" cxnId="{6F4D29B9-BBF2-45A8-9219-2C70CD206AEF}">
      <dgm:prSet/>
      <dgm:spPr/>
      <dgm:t>
        <a:bodyPr/>
        <a:lstStyle/>
        <a:p>
          <a:pPr algn="just"/>
          <a:endParaRPr lang="ru-RU"/>
        </a:p>
      </dgm:t>
    </dgm:pt>
    <dgm:pt modelId="{66C010BD-4B32-41C0-9BF0-8525C467AF8E}">
      <dgm:prSet phldrT="[Текст]"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оценка эффективности реализации технологии медиации,</a:t>
          </a:r>
        </a:p>
      </dgm:t>
    </dgm:pt>
    <dgm:pt modelId="{12430F22-D2F5-410A-9BD0-65C92B3AAAA7}" type="parTrans" cxnId="{76E7A8E6-2ABF-4DC2-9F3A-86B69F7920BC}">
      <dgm:prSet/>
      <dgm:spPr/>
      <dgm:t>
        <a:bodyPr/>
        <a:lstStyle/>
        <a:p>
          <a:pPr algn="just"/>
          <a:endParaRPr lang="ru-RU"/>
        </a:p>
      </dgm:t>
    </dgm:pt>
    <dgm:pt modelId="{E7651608-AD8D-48B9-8E05-DC04436885FC}" type="sibTrans" cxnId="{76E7A8E6-2ABF-4DC2-9F3A-86B69F7920BC}">
      <dgm:prSet/>
      <dgm:spPr/>
      <dgm:t>
        <a:bodyPr/>
        <a:lstStyle/>
        <a:p>
          <a:pPr algn="just"/>
          <a:endParaRPr lang="ru-RU"/>
        </a:p>
      </dgm:t>
    </dgm:pt>
    <dgm:pt modelId="{A78ACC26-5771-4E94-B03A-20886E9C792D}">
      <dgm:prSet phldrT="[Текст]" custT="1"/>
      <dgm:spPr/>
      <dgm:t>
        <a:bodyPr/>
        <a:lstStyle/>
        <a:p>
          <a:pPr marL="114300" indent="0" algn="just">
            <a:lnSpc>
              <a:spcPct val="90000"/>
            </a:lnSpc>
            <a:spcAft>
              <a:spcPct val="1500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414F553-9C22-4BFD-95A4-0C6A208D768A}" type="parTrans" cxnId="{5EF250A3-5432-44FD-A306-73B5FAC693A7}">
      <dgm:prSet/>
      <dgm:spPr/>
      <dgm:t>
        <a:bodyPr/>
        <a:lstStyle/>
        <a:p>
          <a:pPr algn="just"/>
          <a:endParaRPr lang="ru-RU"/>
        </a:p>
      </dgm:t>
    </dgm:pt>
    <dgm:pt modelId="{D43A78B0-444F-4681-8293-57AB661CA454}" type="sibTrans" cxnId="{5EF250A3-5432-44FD-A306-73B5FAC693A7}">
      <dgm:prSet/>
      <dgm:spPr/>
      <dgm:t>
        <a:bodyPr/>
        <a:lstStyle/>
        <a:p>
          <a:pPr algn="just"/>
          <a:endParaRPr lang="ru-RU"/>
        </a:p>
      </dgm:t>
    </dgm:pt>
    <dgm:pt modelId="{B455A5BE-198A-4C3F-A627-5DF8279BD730}">
      <dgm:prSet phldrT="[Текст]" custT="1"/>
      <dgm:spPr/>
      <dgm:t>
        <a:bodyPr/>
        <a:lstStyle/>
        <a:p>
          <a:pPr marL="114300" indent="0" algn="just">
            <a:lnSpc>
              <a:spcPct val="90000"/>
            </a:lnSpc>
            <a:spcAft>
              <a:spcPct val="1500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8C91CD3-7F7B-4A21-9AED-536382D8F036}" type="parTrans" cxnId="{B279B5BF-5788-47D9-B1AB-4C12FB5B43E0}">
      <dgm:prSet/>
      <dgm:spPr/>
      <dgm:t>
        <a:bodyPr/>
        <a:lstStyle/>
        <a:p>
          <a:pPr algn="just"/>
          <a:endParaRPr lang="ru-RU"/>
        </a:p>
      </dgm:t>
    </dgm:pt>
    <dgm:pt modelId="{6EEC8984-0969-4780-AAB3-58A65050564D}" type="sibTrans" cxnId="{B279B5BF-5788-47D9-B1AB-4C12FB5B43E0}">
      <dgm:prSet/>
      <dgm:spPr/>
      <dgm:t>
        <a:bodyPr/>
        <a:lstStyle/>
        <a:p>
          <a:pPr algn="just"/>
          <a:endParaRPr lang="ru-RU"/>
        </a:p>
      </dgm:t>
    </dgm:pt>
    <dgm:pt modelId="{EC7BE547-780D-442A-B0F1-E5EB99294B48}">
      <dgm:prSet phldrT="[Текст]" custT="1"/>
      <dgm:spPr/>
      <dgm:t>
        <a:bodyPr/>
        <a:lstStyle/>
        <a:p>
          <a:pPr marL="0" indent="0" algn="just">
            <a:lnSpc>
              <a:spcPct val="100000"/>
            </a:lnSpc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267A526-DFEE-4ADB-A6D9-266A94AB0A47}" type="parTrans" cxnId="{363106F4-42FF-4894-8E13-7298A6E4D511}">
      <dgm:prSet/>
      <dgm:spPr/>
      <dgm:t>
        <a:bodyPr/>
        <a:lstStyle/>
        <a:p>
          <a:pPr algn="just"/>
          <a:endParaRPr lang="ru-RU"/>
        </a:p>
      </dgm:t>
    </dgm:pt>
    <dgm:pt modelId="{1C9632CF-F316-4442-B5AE-EFAB6EF52011}" type="sibTrans" cxnId="{363106F4-42FF-4894-8E13-7298A6E4D511}">
      <dgm:prSet/>
      <dgm:spPr/>
      <dgm:t>
        <a:bodyPr/>
        <a:lstStyle/>
        <a:p>
          <a:pPr algn="just"/>
          <a:endParaRPr lang="ru-RU"/>
        </a:p>
      </dgm:t>
    </dgm:pt>
    <dgm:pt modelId="{C2697644-8084-45CE-8105-4FBC89F74FEC}">
      <dgm:prSet phldrT="[Текст]" custT="1"/>
      <dgm:spPr/>
      <dgm:t>
        <a:bodyPr/>
        <a:lstStyle/>
        <a:p>
          <a:pPr marL="114300" algn="just">
            <a:lnSpc>
              <a:spcPct val="90000"/>
            </a:lnSpc>
            <a:spcAft>
              <a:spcPct val="1500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74D6A29-B36D-4BBC-9477-1A509EE1EAC3}" type="parTrans" cxnId="{EC06778C-9213-4241-B4F7-BA57FDF19284}">
      <dgm:prSet/>
      <dgm:spPr/>
      <dgm:t>
        <a:bodyPr/>
        <a:lstStyle/>
        <a:p>
          <a:pPr algn="just"/>
          <a:endParaRPr lang="ru-RU"/>
        </a:p>
      </dgm:t>
    </dgm:pt>
    <dgm:pt modelId="{909E0801-8823-4D7C-BE52-E2BF6250C788}" type="sibTrans" cxnId="{EC06778C-9213-4241-B4F7-BA57FDF19284}">
      <dgm:prSet/>
      <dgm:spPr/>
      <dgm:t>
        <a:bodyPr/>
        <a:lstStyle/>
        <a:p>
          <a:pPr algn="just"/>
          <a:endParaRPr lang="ru-RU"/>
        </a:p>
      </dgm:t>
    </dgm:pt>
    <dgm:pt modelId="{BAB7BBAF-4CFD-46C7-A46B-7E0293F9C498}">
      <dgm:prSet phldrT="[Текст]" custT="1"/>
      <dgm:spPr/>
      <dgm:t>
        <a:bodyPr/>
        <a:lstStyle/>
        <a:p>
          <a:pPr marL="0" algn="l"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выявление потребности в проведении восстановительной программы,</a:t>
          </a:r>
        </a:p>
      </dgm:t>
    </dgm:pt>
    <dgm:pt modelId="{67021568-F370-4BB7-AD1B-133F32CA6A4D}" type="parTrans" cxnId="{202A1824-2DAB-403A-808C-3330C32E1250}">
      <dgm:prSet/>
      <dgm:spPr/>
      <dgm:t>
        <a:bodyPr/>
        <a:lstStyle/>
        <a:p>
          <a:pPr algn="just"/>
          <a:endParaRPr lang="ru-RU"/>
        </a:p>
      </dgm:t>
    </dgm:pt>
    <dgm:pt modelId="{4270ECC4-8605-48F4-A0C9-2F901D811116}" type="sibTrans" cxnId="{202A1824-2DAB-403A-808C-3330C32E1250}">
      <dgm:prSet/>
      <dgm:spPr/>
      <dgm:t>
        <a:bodyPr/>
        <a:lstStyle/>
        <a:p>
          <a:pPr algn="just"/>
          <a:endParaRPr lang="ru-RU"/>
        </a:p>
      </dgm:t>
    </dgm:pt>
    <dgm:pt modelId="{1F60FD3D-9285-4D07-B572-6DD328F5B89A}">
      <dgm:prSet phldrT="[Текст]" custT="1"/>
      <dgm:spPr/>
      <dgm:t>
        <a:bodyPr/>
        <a:lstStyle/>
        <a:p>
          <a:pPr marL="0" algn="just">
            <a:lnSpc>
              <a:spcPct val="100000"/>
            </a:lnSpc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129E82-F5C0-4C00-BEE0-37E65BF77FA0}" type="parTrans" cxnId="{4E35DE18-F2E6-40B3-A002-34FDE898DF16}">
      <dgm:prSet/>
      <dgm:spPr/>
      <dgm:t>
        <a:bodyPr/>
        <a:lstStyle/>
        <a:p>
          <a:pPr algn="just"/>
          <a:endParaRPr lang="ru-RU"/>
        </a:p>
      </dgm:t>
    </dgm:pt>
    <dgm:pt modelId="{B35EC475-67A4-4F69-A478-320C2F03EA89}" type="sibTrans" cxnId="{4E35DE18-F2E6-40B3-A002-34FDE898DF16}">
      <dgm:prSet/>
      <dgm:spPr/>
      <dgm:t>
        <a:bodyPr/>
        <a:lstStyle/>
        <a:p>
          <a:pPr algn="just"/>
          <a:endParaRPr lang="ru-RU"/>
        </a:p>
      </dgm:t>
    </dgm:pt>
    <dgm:pt modelId="{CAC863B6-D244-43E1-90DE-2D74DD886835}">
      <dgm:prSet phldrT="[Текст]" custT="1"/>
      <dgm:spPr/>
      <dgm:t>
        <a:bodyPr/>
        <a:lstStyle/>
        <a:p>
          <a:pPr marL="0" algn="just">
            <a:lnSpc>
              <a:spcPct val="100000"/>
            </a:lnSpc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CCD3DA-3D3E-4870-891D-DA54E5A00978}" type="parTrans" cxnId="{D0A0B45B-2C99-40B0-8C0D-9B9EAABFCF2E}">
      <dgm:prSet/>
      <dgm:spPr/>
      <dgm:t>
        <a:bodyPr/>
        <a:lstStyle/>
        <a:p>
          <a:pPr algn="just"/>
          <a:endParaRPr lang="ru-RU"/>
        </a:p>
      </dgm:t>
    </dgm:pt>
    <dgm:pt modelId="{EBFC573F-A1D7-4C40-9C86-134EA9341924}" type="sibTrans" cxnId="{D0A0B45B-2C99-40B0-8C0D-9B9EAABFCF2E}">
      <dgm:prSet/>
      <dgm:spPr/>
      <dgm:t>
        <a:bodyPr/>
        <a:lstStyle/>
        <a:p>
          <a:pPr algn="just"/>
          <a:endParaRPr lang="ru-RU"/>
        </a:p>
      </dgm:t>
    </dgm:pt>
    <dgm:pt modelId="{1D4324FB-DC22-46A5-B5CA-6D3CE93FDD6C}">
      <dgm:prSet phldrT="[Текст]" custT="1"/>
      <dgm:spPr/>
      <dgm:t>
        <a:bodyPr/>
        <a:lstStyle/>
        <a:p>
          <a:pPr marL="0" indent="-115200" algn="l"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теоретическая и практическая подготовка специалистов к реализации технологии медиации,</a:t>
          </a:r>
        </a:p>
      </dgm:t>
    </dgm:pt>
    <dgm:pt modelId="{19E05D85-BA59-4717-8C2E-70EB46E6C922}" type="parTrans" cxnId="{B8B20153-25EE-4532-8095-F366D1760FD0}">
      <dgm:prSet/>
      <dgm:spPr/>
      <dgm:t>
        <a:bodyPr/>
        <a:lstStyle/>
        <a:p>
          <a:endParaRPr lang="ru-RU"/>
        </a:p>
      </dgm:t>
    </dgm:pt>
    <dgm:pt modelId="{3A121FD5-086E-4F8A-B733-97FFA258102E}" type="sibTrans" cxnId="{B8B20153-25EE-4532-8095-F366D1760FD0}">
      <dgm:prSet/>
      <dgm:spPr/>
      <dgm:t>
        <a:bodyPr/>
        <a:lstStyle/>
        <a:p>
          <a:endParaRPr lang="ru-RU"/>
        </a:p>
      </dgm:t>
    </dgm:pt>
    <dgm:pt modelId="{9EF14806-884A-4B9D-BE7F-085B4AF591A6}">
      <dgm:prSet phldrT="[Текст]" custT="1"/>
      <dgm:spPr/>
      <dgm:t>
        <a:bodyPr/>
        <a:lstStyle/>
        <a:p>
          <a:pPr marL="0" indent="0" algn="just">
            <a:lnSpc>
              <a:spcPct val="100000"/>
            </a:lnSpc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A30F791-ECD4-427F-8159-00A5DD52FD7E}" type="parTrans" cxnId="{6121FA13-8C26-457A-B423-2FCAC2D7FB6F}">
      <dgm:prSet/>
      <dgm:spPr/>
      <dgm:t>
        <a:bodyPr/>
        <a:lstStyle/>
        <a:p>
          <a:endParaRPr lang="ru-RU"/>
        </a:p>
      </dgm:t>
    </dgm:pt>
    <dgm:pt modelId="{5CBE7CA0-D617-4883-8390-DE11DA2436DC}" type="sibTrans" cxnId="{6121FA13-8C26-457A-B423-2FCAC2D7FB6F}">
      <dgm:prSet/>
      <dgm:spPr/>
      <dgm:t>
        <a:bodyPr/>
        <a:lstStyle/>
        <a:p>
          <a:endParaRPr lang="ru-RU"/>
        </a:p>
      </dgm:t>
    </dgm:pt>
    <dgm:pt modelId="{BB58CF0C-F932-4A47-B53F-48C327A15E3B}">
      <dgm:prSet phldrT="[Текст]" custT="1"/>
      <dgm:spPr/>
      <dgm:t>
        <a:bodyPr/>
        <a:lstStyle/>
        <a:p>
          <a:pPr marL="0" indent="-115200" algn="l"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создание службы медиации,</a:t>
          </a:r>
        </a:p>
      </dgm:t>
    </dgm:pt>
    <dgm:pt modelId="{EDCD3CF3-7723-44BA-B4F6-4FB9F6085312}" type="parTrans" cxnId="{D4360B1A-20AC-4D44-8EDC-8ADB3FCB7B53}">
      <dgm:prSet/>
      <dgm:spPr/>
      <dgm:t>
        <a:bodyPr/>
        <a:lstStyle/>
        <a:p>
          <a:endParaRPr lang="ru-RU"/>
        </a:p>
      </dgm:t>
    </dgm:pt>
    <dgm:pt modelId="{D52B9FF3-E7C7-4F91-A76F-BFBC74038632}" type="sibTrans" cxnId="{D4360B1A-20AC-4D44-8EDC-8ADB3FCB7B53}">
      <dgm:prSet/>
      <dgm:spPr/>
      <dgm:t>
        <a:bodyPr/>
        <a:lstStyle/>
        <a:p>
          <a:endParaRPr lang="ru-RU"/>
        </a:p>
      </dgm:t>
    </dgm:pt>
    <dgm:pt modelId="{965BB002-4A6C-48E8-9A6A-20EA4F7BE3D0}">
      <dgm:prSet phldrT="[Текст]" custT="1"/>
      <dgm:spPr/>
      <dgm:t>
        <a:bodyPr/>
        <a:lstStyle/>
        <a:p>
          <a:pPr marL="0" indent="-115200" algn="l"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подготовка нормативной правовой и материально-технической базы,</a:t>
          </a:r>
        </a:p>
      </dgm:t>
    </dgm:pt>
    <dgm:pt modelId="{21770867-B486-4E4B-8901-084A062D9052}" type="parTrans" cxnId="{68440110-3B16-4B39-A5BF-E5C8CCF68ADD}">
      <dgm:prSet/>
      <dgm:spPr/>
      <dgm:t>
        <a:bodyPr/>
        <a:lstStyle/>
        <a:p>
          <a:endParaRPr lang="ru-RU"/>
        </a:p>
      </dgm:t>
    </dgm:pt>
    <dgm:pt modelId="{3C49BAF3-C371-4482-8A62-3742E9F5D611}" type="sibTrans" cxnId="{68440110-3B16-4B39-A5BF-E5C8CCF68ADD}">
      <dgm:prSet/>
      <dgm:spPr/>
      <dgm:t>
        <a:bodyPr/>
        <a:lstStyle/>
        <a:p>
          <a:endParaRPr lang="ru-RU"/>
        </a:p>
      </dgm:t>
    </dgm:pt>
    <dgm:pt modelId="{E8878D2F-E508-4FAB-911E-77ADC9B9E2F8}">
      <dgm:prSet phldrT="[Текст]" custT="1"/>
      <dgm:spPr/>
      <dgm:t>
        <a:bodyPr/>
        <a:lstStyle/>
        <a:p>
          <a:pPr marL="0" indent="-115200" algn="l"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информирование населения относительно возможностей восстановительных программ</a:t>
          </a:r>
        </a:p>
      </dgm:t>
    </dgm:pt>
    <dgm:pt modelId="{268D7C08-B77F-4BBE-ADEA-DC5367CEDEE9}" type="parTrans" cxnId="{B45544A1-490D-4EF9-87F1-F01B0A9BC999}">
      <dgm:prSet/>
      <dgm:spPr/>
      <dgm:t>
        <a:bodyPr/>
        <a:lstStyle/>
        <a:p>
          <a:endParaRPr lang="ru-RU"/>
        </a:p>
      </dgm:t>
    </dgm:pt>
    <dgm:pt modelId="{78E73072-1FA9-43AD-9F05-BA646EBBD9C2}" type="sibTrans" cxnId="{B45544A1-490D-4EF9-87F1-F01B0A9BC999}">
      <dgm:prSet/>
      <dgm:spPr/>
      <dgm:t>
        <a:bodyPr/>
        <a:lstStyle/>
        <a:p>
          <a:endParaRPr lang="ru-RU"/>
        </a:p>
      </dgm:t>
    </dgm:pt>
    <dgm:pt modelId="{E8600461-80FE-4456-866F-F9E265F6D75A}">
      <dgm:prSet phldrT="[Текст]"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анализ результатов внедрения технологии медиации</a:t>
          </a:r>
        </a:p>
      </dgm:t>
    </dgm:pt>
    <dgm:pt modelId="{246415ED-5465-4ED5-9753-A62B02ABD2C5}" type="parTrans" cxnId="{D3F17878-E94B-4C2C-A12F-EEC54425495A}">
      <dgm:prSet/>
      <dgm:spPr/>
      <dgm:t>
        <a:bodyPr/>
        <a:lstStyle/>
        <a:p>
          <a:endParaRPr lang="ru-RU"/>
        </a:p>
      </dgm:t>
    </dgm:pt>
    <dgm:pt modelId="{ECE21B68-BA70-49F2-9BEE-037D471DFAC0}" type="sibTrans" cxnId="{D3F17878-E94B-4C2C-A12F-EEC54425495A}">
      <dgm:prSet/>
      <dgm:spPr/>
      <dgm:t>
        <a:bodyPr/>
        <a:lstStyle/>
        <a:p>
          <a:endParaRPr lang="ru-RU"/>
        </a:p>
      </dgm:t>
    </dgm:pt>
    <dgm:pt modelId="{D88A1029-8620-4DD3-927E-564CDDF79F14}">
      <dgm:prSet phldrT="[Текст]" custT="1"/>
      <dgm:spPr/>
      <dgm:t>
        <a:bodyPr/>
        <a:lstStyle/>
        <a:p>
          <a:pPr marL="0" algn="l"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разработка и реализация востановительной программы в рамках функционирования службы медиации, направленной на разрешение внутрисемейных отношений</a:t>
          </a:r>
        </a:p>
      </dgm:t>
    </dgm:pt>
    <dgm:pt modelId="{A2076570-2E42-4030-8008-7623C26CD5ED}" type="parTrans" cxnId="{777E520F-F2BD-4A14-863F-0BDC74879133}">
      <dgm:prSet/>
      <dgm:spPr/>
      <dgm:t>
        <a:bodyPr/>
        <a:lstStyle/>
        <a:p>
          <a:endParaRPr lang="ru-RU"/>
        </a:p>
      </dgm:t>
    </dgm:pt>
    <dgm:pt modelId="{D25486F2-F4EF-4594-B015-A499CFF3144A}" type="sibTrans" cxnId="{777E520F-F2BD-4A14-863F-0BDC74879133}">
      <dgm:prSet/>
      <dgm:spPr/>
      <dgm:t>
        <a:bodyPr/>
        <a:lstStyle/>
        <a:p>
          <a:endParaRPr lang="ru-RU"/>
        </a:p>
      </dgm:t>
    </dgm:pt>
    <dgm:pt modelId="{7B8C1151-4D01-4A4B-B3E9-4F1A1881435B}">
      <dgm:prSet phldrT="[Текст]" custT="1"/>
      <dgm:spPr/>
      <dgm:t>
        <a:bodyPr/>
        <a:lstStyle/>
        <a:p>
          <a:pPr marL="0" algn="just">
            <a:lnSpc>
              <a:spcPct val="100000"/>
            </a:lnSpc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4C5F2B7-70DC-4312-B5B1-2CA5C3C2EF2F}" type="parTrans" cxnId="{E41A42E3-B2E2-43CB-8217-A9A903F3D14C}">
      <dgm:prSet/>
      <dgm:spPr/>
      <dgm:t>
        <a:bodyPr/>
        <a:lstStyle/>
        <a:p>
          <a:endParaRPr lang="ru-RU"/>
        </a:p>
      </dgm:t>
    </dgm:pt>
    <dgm:pt modelId="{6E919B60-3BEA-4231-A0CD-393F3AC2F144}" type="sibTrans" cxnId="{E41A42E3-B2E2-43CB-8217-A9A903F3D14C}">
      <dgm:prSet/>
      <dgm:spPr/>
      <dgm:t>
        <a:bodyPr/>
        <a:lstStyle/>
        <a:p>
          <a:endParaRPr lang="ru-RU"/>
        </a:p>
      </dgm:t>
    </dgm:pt>
    <dgm:pt modelId="{9A286342-BB02-4E88-AE64-5E32A98CDCD4}" type="pres">
      <dgm:prSet presAssocID="{20DA9710-851A-4D02-B85A-3F7CC957E9D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D5DC38-5712-41CF-96B5-D3EDB4CFF115}" type="pres">
      <dgm:prSet presAssocID="{A70AB282-6B7C-4E49-AF97-F01D6E7FA4BD}" presName="composite" presStyleCnt="0"/>
      <dgm:spPr/>
    </dgm:pt>
    <dgm:pt modelId="{ABF56A10-7AC0-4389-B78F-E394E7D9512D}" type="pres">
      <dgm:prSet presAssocID="{A70AB282-6B7C-4E49-AF97-F01D6E7FA4BD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EEC07D-FF29-474B-90FF-2168B44439C1}" type="pres">
      <dgm:prSet presAssocID="{A70AB282-6B7C-4E49-AF97-F01D6E7FA4BD}" presName="descendantText" presStyleLbl="alignAcc1" presStyleIdx="0" presStyleCnt="3" custScaleX="99400" custScaleY="1273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C2D87-DE6F-4275-AB1F-5D74776091C6}" type="pres">
      <dgm:prSet presAssocID="{6B409DA7-CCDF-439D-8A4D-26E22323ECFA}" presName="sp" presStyleCnt="0"/>
      <dgm:spPr/>
    </dgm:pt>
    <dgm:pt modelId="{99AD91B3-E5DA-4F4D-AE59-B20F08F1BF4B}" type="pres">
      <dgm:prSet presAssocID="{8612B86E-E766-46DB-AA72-04757F575922}" presName="composite" presStyleCnt="0"/>
      <dgm:spPr/>
    </dgm:pt>
    <dgm:pt modelId="{B46B2ADD-1332-4DDE-B71C-D6B2B84B5500}" type="pres">
      <dgm:prSet presAssocID="{8612B86E-E766-46DB-AA72-04757F575922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5AC91B-739F-422B-BB5F-AA4F7A7E37D4}" type="pres">
      <dgm:prSet presAssocID="{8612B86E-E766-46DB-AA72-04757F575922}" presName="descendantText" presStyleLbl="alignAcc1" presStyleIdx="1" presStyleCnt="3" custScaleY="100000" custLinFactNeighborX="0" custLinFactNeighborY="-15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0FA41F-6B1A-4997-AE66-6F30F57C322D}" type="pres">
      <dgm:prSet presAssocID="{7B384676-7508-4E5D-A57E-D6F4BEE72641}" presName="sp" presStyleCnt="0"/>
      <dgm:spPr/>
    </dgm:pt>
    <dgm:pt modelId="{E91FC4B0-6DEC-4DF7-A1A1-079C6657150C}" type="pres">
      <dgm:prSet presAssocID="{9054F368-70B3-4098-83F0-ACCB23DD0FA9}" presName="composite" presStyleCnt="0"/>
      <dgm:spPr/>
    </dgm:pt>
    <dgm:pt modelId="{1F34E57B-90BA-4F07-9385-233413242654}" type="pres">
      <dgm:prSet presAssocID="{9054F368-70B3-4098-83F0-ACCB23DD0FA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7E7751-DBA3-49B5-9C1A-CCC652486ADB}" type="pres">
      <dgm:prSet presAssocID="{9054F368-70B3-4098-83F0-ACCB23DD0FA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63106F4-42FF-4894-8E13-7298A6E4D511}" srcId="{A70AB282-6B7C-4E49-AF97-F01D6E7FA4BD}" destId="{EC7BE547-780D-442A-B0F1-E5EB99294B48}" srcOrd="6" destOrd="0" parTransId="{7267A526-DFEE-4ADB-A6D9-266A94AB0A47}" sibTransId="{1C9632CF-F316-4442-B5AE-EFAB6EF52011}"/>
    <dgm:cxn modelId="{E41A42E3-B2E2-43CB-8217-A9A903F3D14C}" srcId="{8612B86E-E766-46DB-AA72-04757F575922}" destId="{7B8C1151-4D01-4A4B-B3E9-4F1A1881435B}" srcOrd="4" destOrd="0" parTransId="{A4C5F2B7-70DC-4312-B5B1-2CA5C3C2EF2F}" sibTransId="{6E919B60-3BEA-4231-A0CD-393F3AC2F144}"/>
    <dgm:cxn modelId="{CA7AACC1-7E62-443D-AAA6-A7FFA8ED86D7}" type="presOf" srcId="{BB58CF0C-F932-4A47-B53F-48C327A15E3B}" destId="{45EEC07D-FF29-474B-90FF-2168B44439C1}" srcOrd="0" destOrd="2" presId="urn:microsoft.com/office/officeart/2005/8/layout/chevron2"/>
    <dgm:cxn modelId="{76E7A8E6-2ABF-4DC2-9F3A-86B69F7920BC}" srcId="{9054F368-70B3-4098-83F0-ACCB23DD0FA9}" destId="{66C010BD-4B32-41C0-9BF0-8525C467AF8E}" srcOrd="0" destOrd="0" parTransId="{12430F22-D2F5-410A-9BD0-65C92B3AAAA7}" sibTransId="{E7651608-AD8D-48B9-8E05-DC04436885FC}"/>
    <dgm:cxn modelId="{B45544A1-490D-4EF9-87F1-F01B0A9BC999}" srcId="{A70AB282-6B7C-4E49-AF97-F01D6E7FA4BD}" destId="{E8878D2F-E508-4FAB-911E-77ADC9B9E2F8}" srcOrd="5" destOrd="0" parTransId="{268D7C08-B77F-4BBE-ADEA-DC5367CEDEE9}" sibTransId="{78E73072-1FA9-43AD-9F05-BA646EBBD9C2}"/>
    <dgm:cxn modelId="{06E30389-6E7D-4881-8400-32272E6DEEE9}" type="presOf" srcId="{7B8C1151-4D01-4A4B-B3E9-4F1A1881435B}" destId="{A05AC91B-739F-422B-BB5F-AA4F7A7E37D4}" srcOrd="0" destOrd="4" presId="urn:microsoft.com/office/officeart/2005/8/layout/chevron2"/>
    <dgm:cxn modelId="{68440110-3B16-4B39-A5BF-E5C8CCF68ADD}" srcId="{A70AB282-6B7C-4E49-AF97-F01D6E7FA4BD}" destId="{965BB002-4A6C-48E8-9A6A-20EA4F7BE3D0}" srcOrd="3" destOrd="0" parTransId="{21770867-B486-4E4B-8901-084A062D9052}" sibTransId="{3C49BAF3-C371-4482-8A62-3742E9F5D611}"/>
    <dgm:cxn modelId="{D9DC6984-269D-4F38-8AEC-C1C95C2E8226}" type="presOf" srcId="{965BB002-4A6C-48E8-9A6A-20EA4F7BE3D0}" destId="{45EEC07D-FF29-474B-90FF-2168B44439C1}" srcOrd="0" destOrd="3" presId="urn:microsoft.com/office/officeart/2005/8/layout/chevron2"/>
    <dgm:cxn modelId="{777E520F-F2BD-4A14-863F-0BDC74879133}" srcId="{8612B86E-E766-46DB-AA72-04757F575922}" destId="{D88A1029-8620-4DD3-927E-564CDDF79F14}" srcOrd="3" destOrd="0" parTransId="{A2076570-2E42-4030-8008-7623C26CD5ED}" sibTransId="{D25486F2-F4EF-4594-B015-A499CFF3144A}"/>
    <dgm:cxn modelId="{EC06778C-9213-4241-B4F7-BA57FDF19284}" srcId="{8612B86E-E766-46DB-AA72-04757F575922}" destId="{C2697644-8084-45CE-8105-4FBC89F74FEC}" srcOrd="5" destOrd="0" parTransId="{474D6A29-B36D-4BBC-9477-1A509EE1EAC3}" sibTransId="{909E0801-8823-4D7C-BE52-E2BF6250C788}"/>
    <dgm:cxn modelId="{173366CB-D2A2-472A-BF34-2B88835107B7}" type="presOf" srcId="{A70AB282-6B7C-4E49-AF97-F01D6E7FA4BD}" destId="{ABF56A10-7AC0-4389-B78F-E394E7D9512D}" srcOrd="0" destOrd="0" presId="urn:microsoft.com/office/officeart/2005/8/layout/chevron2"/>
    <dgm:cxn modelId="{3690282F-A2FB-460E-A3AE-93AD93A8485C}" type="presOf" srcId="{20DA9710-851A-4D02-B85A-3F7CC957E9DE}" destId="{9A286342-BB02-4E88-AE64-5E32A98CDCD4}" srcOrd="0" destOrd="0" presId="urn:microsoft.com/office/officeart/2005/8/layout/chevron2"/>
    <dgm:cxn modelId="{B8B20153-25EE-4532-8095-F366D1760FD0}" srcId="{A70AB282-6B7C-4E49-AF97-F01D6E7FA4BD}" destId="{1D4324FB-DC22-46A5-B5CA-6D3CE93FDD6C}" srcOrd="4" destOrd="0" parTransId="{19E05D85-BA59-4717-8C2E-70EB46E6C922}" sibTransId="{3A121FD5-086E-4F8A-B733-97FFA258102E}"/>
    <dgm:cxn modelId="{D3F17878-E94B-4C2C-A12F-EEC54425495A}" srcId="{9054F368-70B3-4098-83F0-ACCB23DD0FA9}" destId="{E8600461-80FE-4456-866F-F9E265F6D75A}" srcOrd="1" destOrd="0" parTransId="{246415ED-5465-4ED5-9753-A62B02ABD2C5}" sibTransId="{ECE21B68-BA70-49F2-9BEE-037D471DFAC0}"/>
    <dgm:cxn modelId="{91B2F9F2-2996-419E-9105-D6ECBD22C4CE}" type="presOf" srcId="{EC7BE547-780D-442A-B0F1-E5EB99294B48}" destId="{45EEC07D-FF29-474B-90FF-2168B44439C1}" srcOrd="0" destOrd="6" presId="urn:microsoft.com/office/officeart/2005/8/layout/chevron2"/>
    <dgm:cxn modelId="{1F5C2710-9028-4786-AAD9-D6270034B184}" type="presOf" srcId="{9EF14806-884A-4B9D-BE7F-085B4AF591A6}" destId="{45EEC07D-FF29-474B-90FF-2168B44439C1}" srcOrd="0" destOrd="1" presId="urn:microsoft.com/office/officeart/2005/8/layout/chevron2"/>
    <dgm:cxn modelId="{B279B5BF-5788-47D9-B1AB-4C12FB5B43E0}" srcId="{A70AB282-6B7C-4E49-AF97-F01D6E7FA4BD}" destId="{B455A5BE-198A-4C3F-A627-5DF8279BD730}" srcOrd="0" destOrd="0" parTransId="{38C91CD3-7F7B-4A21-9AED-536382D8F036}" sibTransId="{6EEC8984-0969-4780-AAB3-58A65050564D}"/>
    <dgm:cxn modelId="{5EF250A3-5432-44FD-A306-73B5FAC693A7}" srcId="{A70AB282-6B7C-4E49-AF97-F01D6E7FA4BD}" destId="{A78ACC26-5771-4E94-B03A-20886E9C792D}" srcOrd="7" destOrd="0" parTransId="{9414F553-9C22-4BFD-95A4-0C6A208D768A}" sibTransId="{D43A78B0-444F-4681-8293-57AB661CA454}"/>
    <dgm:cxn modelId="{4E35DE18-F2E6-40B3-A002-34FDE898DF16}" srcId="{8612B86E-E766-46DB-AA72-04757F575922}" destId="{1F60FD3D-9285-4D07-B572-6DD328F5B89A}" srcOrd="0" destOrd="0" parTransId="{B2129E82-F5C0-4C00-BEE0-37E65BF77FA0}" sibTransId="{B35EC475-67A4-4F69-A478-320C2F03EA89}"/>
    <dgm:cxn modelId="{37C21F5C-D50C-4CC1-B534-438339995B4A}" type="presOf" srcId="{A78ACC26-5771-4E94-B03A-20886E9C792D}" destId="{45EEC07D-FF29-474B-90FF-2168B44439C1}" srcOrd="0" destOrd="7" presId="urn:microsoft.com/office/officeart/2005/8/layout/chevron2"/>
    <dgm:cxn modelId="{9170E055-B436-49BD-9128-B044E6303231}" type="presOf" srcId="{E8600461-80FE-4456-866F-F9E265F6D75A}" destId="{E77E7751-DBA3-49B5-9C1A-CCC652486ADB}" srcOrd="0" destOrd="1" presId="urn:microsoft.com/office/officeart/2005/8/layout/chevron2"/>
    <dgm:cxn modelId="{E23BF195-3071-4CA1-9F8B-BF71ADDE89B0}" type="presOf" srcId="{BAB7BBAF-4CFD-46C7-A46B-7E0293F9C498}" destId="{A05AC91B-739F-422B-BB5F-AA4F7A7E37D4}" srcOrd="0" destOrd="2" presId="urn:microsoft.com/office/officeart/2005/8/layout/chevron2"/>
    <dgm:cxn modelId="{D0A0B45B-2C99-40B0-8C0D-9B9EAABFCF2E}" srcId="{8612B86E-E766-46DB-AA72-04757F575922}" destId="{CAC863B6-D244-43E1-90DE-2D74DD886835}" srcOrd="1" destOrd="0" parTransId="{BFCCD3DA-3D3E-4870-891D-DA54E5A00978}" sibTransId="{EBFC573F-A1D7-4C40-9C86-134EA9341924}"/>
    <dgm:cxn modelId="{2D0D93B7-B845-4120-B412-C5F1AEF79922}" type="presOf" srcId="{1D4324FB-DC22-46A5-B5CA-6D3CE93FDD6C}" destId="{45EEC07D-FF29-474B-90FF-2168B44439C1}" srcOrd="0" destOrd="4" presId="urn:microsoft.com/office/officeart/2005/8/layout/chevron2"/>
    <dgm:cxn modelId="{A54D3F54-FE59-46C0-B6F5-7C15701E3092}" type="presOf" srcId="{E8878D2F-E508-4FAB-911E-77ADC9B9E2F8}" destId="{45EEC07D-FF29-474B-90FF-2168B44439C1}" srcOrd="0" destOrd="5" presId="urn:microsoft.com/office/officeart/2005/8/layout/chevron2"/>
    <dgm:cxn modelId="{89143DB8-141A-40B0-B9EA-EA3E7CA610F0}" type="presOf" srcId="{1F60FD3D-9285-4D07-B572-6DD328F5B89A}" destId="{A05AC91B-739F-422B-BB5F-AA4F7A7E37D4}" srcOrd="0" destOrd="0" presId="urn:microsoft.com/office/officeart/2005/8/layout/chevron2"/>
    <dgm:cxn modelId="{6F4D29B9-BBF2-45A8-9219-2C70CD206AEF}" srcId="{20DA9710-851A-4D02-B85A-3F7CC957E9DE}" destId="{9054F368-70B3-4098-83F0-ACCB23DD0FA9}" srcOrd="2" destOrd="0" parTransId="{0C23D20B-5E8D-4B30-8268-E38965267EF0}" sibTransId="{2977571C-DBCF-465F-B961-0CFE41B52748}"/>
    <dgm:cxn modelId="{0E1B6478-36A7-4582-8D29-862DCEDEB668}" type="presOf" srcId="{C2697644-8084-45CE-8105-4FBC89F74FEC}" destId="{A05AC91B-739F-422B-BB5F-AA4F7A7E37D4}" srcOrd="0" destOrd="5" presId="urn:microsoft.com/office/officeart/2005/8/layout/chevron2"/>
    <dgm:cxn modelId="{202A1824-2DAB-403A-808C-3330C32E1250}" srcId="{8612B86E-E766-46DB-AA72-04757F575922}" destId="{BAB7BBAF-4CFD-46C7-A46B-7E0293F9C498}" srcOrd="2" destOrd="0" parTransId="{67021568-F370-4BB7-AD1B-133F32CA6A4D}" sibTransId="{4270ECC4-8605-48F4-A0C9-2F901D811116}"/>
    <dgm:cxn modelId="{3BD4A50F-6CA7-498D-AB04-52742D0E7F78}" srcId="{20DA9710-851A-4D02-B85A-3F7CC957E9DE}" destId="{A70AB282-6B7C-4E49-AF97-F01D6E7FA4BD}" srcOrd="0" destOrd="0" parTransId="{3871544F-15D3-4AAB-9664-E4D08D06C7B7}" sibTransId="{6B409DA7-CCDF-439D-8A4D-26E22323ECFA}"/>
    <dgm:cxn modelId="{D4360B1A-20AC-4D44-8EDC-8ADB3FCB7B53}" srcId="{A70AB282-6B7C-4E49-AF97-F01D6E7FA4BD}" destId="{BB58CF0C-F932-4A47-B53F-48C327A15E3B}" srcOrd="2" destOrd="0" parTransId="{EDCD3CF3-7723-44BA-B4F6-4FB9F6085312}" sibTransId="{D52B9FF3-E7C7-4F91-A76F-BFBC74038632}"/>
    <dgm:cxn modelId="{6121FA13-8C26-457A-B423-2FCAC2D7FB6F}" srcId="{A70AB282-6B7C-4E49-AF97-F01D6E7FA4BD}" destId="{9EF14806-884A-4B9D-BE7F-085B4AF591A6}" srcOrd="1" destOrd="0" parTransId="{5A30F791-ECD4-427F-8159-00A5DD52FD7E}" sibTransId="{5CBE7CA0-D617-4883-8390-DE11DA2436DC}"/>
    <dgm:cxn modelId="{E3983873-30D0-484A-91B6-28CFBB08E7C6}" type="presOf" srcId="{D88A1029-8620-4DD3-927E-564CDDF79F14}" destId="{A05AC91B-739F-422B-BB5F-AA4F7A7E37D4}" srcOrd="0" destOrd="3" presId="urn:microsoft.com/office/officeart/2005/8/layout/chevron2"/>
    <dgm:cxn modelId="{5EAF4F7C-C5D9-4134-AB83-3098D2A66D9C}" type="presOf" srcId="{CAC863B6-D244-43E1-90DE-2D74DD886835}" destId="{A05AC91B-739F-422B-BB5F-AA4F7A7E37D4}" srcOrd="0" destOrd="1" presId="urn:microsoft.com/office/officeart/2005/8/layout/chevron2"/>
    <dgm:cxn modelId="{FF5ACD49-1E9F-4FBF-9D69-77C7330F40D5}" type="presOf" srcId="{66C010BD-4B32-41C0-9BF0-8525C467AF8E}" destId="{E77E7751-DBA3-49B5-9C1A-CCC652486ADB}" srcOrd="0" destOrd="0" presId="urn:microsoft.com/office/officeart/2005/8/layout/chevron2"/>
    <dgm:cxn modelId="{79E49010-04F5-4BC3-8FBD-6699AE627AE3}" srcId="{20DA9710-851A-4D02-B85A-3F7CC957E9DE}" destId="{8612B86E-E766-46DB-AA72-04757F575922}" srcOrd="1" destOrd="0" parTransId="{69727D17-AE48-4E87-A0D4-4C1FF21B5FE7}" sibTransId="{7B384676-7508-4E5D-A57E-D6F4BEE72641}"/>
    <dgm:cxn modelId="{453FF114-1D0F-426B-99C1-202F9E378919}" type="presOf" srcId="{B455A5BE-198A-4C3F-A627-5DF8279BD730}" destId="{45EEC07D-FF29-474B-90FF-2168B44439C1}" srcOrd="0" destOrd="0" presId="urn:microsoft.com/office/officeart/2005/8/layout/chevron2"/>
    <dgm:cxn modelId="{B2A2E352-EA8B-4570-B570-E3EBB1E0F996}" type="presOf" srcId="{8612B86E-E766-46DB-AA72-04757F575922}" destId="{B46B2ADD-1332-4DDE-B71C-D6B2B84B5500}" srcOrd="0" destOrd="0" presId="urn:microsoft.com/office/officeart/2005/8/layout/chevron2"/>
    <dgm:cxn modelId="{0FC788E5-2292-486B-8B7B-9D0253858347}" type="presOf" srcId="{9054F368-70B3-4098-83F0-ACCB23DD0FA9}" destId="{1F34E57B-90BA-4F07-9385-233413242654}" srcOrd="0" destOrd="0" presId="urn:microsoft.com/office/officeart/2005/8/layout/chevron2"/>
    <dgm:cxn modelId="{491890D5-9589-4D55-93DD-C81B5B745AA7}" type="presParOf" srcId="{9A286342-BB02-4E88-AE64-5E32A98CDCD4}" destId="{4FD5DC38-5712-41CF-96B5-D3EDB4CFF115}" srcOrd="0" destOrd="0" presId="urn:microsoft.com/office/officeart/2005/8/layout/chevron2"/>
    <dgm:cxn modelId="{B0015AA6-17F4-4AC7-B93F-CF5CC345104A}" type="presParOf" srcId="{4FD5DC38-5712-41CF-96B5-D3EDB4CFF115}" destId="{ABF56A10-7AC0-4389-B78F-E394E7D9512D}" srcOrd="0" destOrd="0" presId="urn:microsoft.com/office/officeart/2005/8/layout/chevron2"/>
    <dgm:cxn modelId="{67E64146-B38F-4529-985D-95CFF081DEB4}" type="presParOf" srcId="{4FD5DC38-5712-41CF-96B5-D3EDB4CFF115}" destId="{45EEC07D-FF29-474B-90FF-2168B44439C1}" srcOrd="1" destOrd="0" presId="urn:microsoft.com/office/officeart/2005/8/layout/chevron2"/>
    <dgm:cxn modelId="{DA158DE3-EC8A-41C3-8A4C-8E2F7328C750}" type="presParOf" srcId="{9A286342-BB02-4E88-AE64-5E32A98CDCD4}" destId="{2BEC2D87-DE6F-4275-AB1F-5D74776091C6}" srcOrd="1" destOrd="0" presId="urn:microsoft.com/office/officeart/2005/8/layout/chevron2"/>
    <dgm:cxn modelId="{C065161C-2B2B-4440-B1D7-24F6D3A5B098}" type="presParOf" srcId="{9A286342-BB02-4E88-AE64-5E32A98CDCD4}" destId="{99AD91B3-E5DA-4F4D-AE59-B20F08F1BF4B}" srcOrd="2" destOrd="0" presId="urn:microsoft.com/office/officeart/2005/8/layout/chevron2"/>
    <dgm:cxn modelId="{C525B5DE-FB39-40CF-BFB8-CF338BA8F6F2}" type="presParOf" srcId="{99AD91B3-E5DA-4F4D-AE59-B20F08F1BF4B}" destId="{B46B2ADD-1332-4DDE-B71C-D6B2B84B5500}" srcOrd="0" destOrd="0" presId="urn:microsoft.com/office/officeart/2005/8/layout/chevron2"/>
    <dgm:cxn modelId="{E4EE47D4-5FE0-48C8-8EC8-240FB4C15190}" type="presParOf" srcId="{99AD91B3-E5DA-4F4D-AE59-B20F08F1BF4B}" destId="{A05AC91B-739F-422B-BB5F-AA4F7A7E37D4}" srcOrd="1" destOrd="0" presId="urn:microsoft.com/office/officeart/2005/8/layout/chevron2"/>
    <dgm:cxn modelId="{7BC1587F-0BC1-4CE8-B064-58B17C19BC28}" type="presParOf" srcId="{9A286342-BB02-4E88-AE64-5E32A98CDCD4}" destId="{8A0FA41F-6B1A-4997-AE66-6F30F57C322D}" srcOrd="3" destOrd="0" presId="urn:microsoft.com/office/officeart/2005/8/layout/chevron2"/>
    <dgm:cxn modelId="{9EA610C2-CDDE-4393-8B0E-CB034328467E}" type="presParOf" srcId="{9A286342-BB02-4E88-AE64-5E32A98CDCD4}" destId="{E91FC4B0-6DEC-4DF7-A1A1-079C6657150C}" srcOrd="4" destOrd="0" presId="urn:microsoft.com/office/officeart/2005/8/layout/chevron2"/>
    <dgm:cxn modelId="{6FCE0968-16C3-4443-A63D-17D5263A0F4D}" type="presParOf" srcId="{E91FC4B0-6DEC-4DF7-A1A1-079C6657150C}" destId="{1F34E57B-90BA-4F07-9385-233413242654}" srcOrd="0" destOrd="0" presId="urn:microsoft.com/office/officeart/2005/8/layout/chevron2"/>
    <dgm:cxn modelId="{DFE0CC69-4B02-4643-8324-5D003280DFCC}" type="presParOf" srcId="{E91FC4B0-6DEC-4DF7-A1A1-079C6657150C}" destId="{E77E7751-DBA3-49B5-9C1A-CCC652486AD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D6F8E8-F1C5-442C-B850-E5370DA9C3AE}" type="doc">
      <dgm:prSet loTypeId="urn:microsoft.com/office/officeart/2005/8/layout/vProcess5" loCatId="process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0D5449EF-8DFB-402C-973B-C9A488E13510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500">
              <a:latin typeface="Times New Roman" pitchFamily="18" charset="0"/>
              <a:cs typeface="Times New Roman" pitchFamily="18" charset="0"/>
            </a:rPr>
            <a:t>Встреча со стороной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500">
              <a:latin typeface="Times New Roman" pitchFamily="18" charset="0"/>
              <a:cs typeface="Times New Roman" pitchFamily="18" charset="0"/>
            </a:rPr>
            <a:t>(индивидуальные встречи)</a:t>
          </a:r>
        </a:p>
      </dgm:t>
    </dgm:pt>
    <dgm:pt modelId="{F91D3E57-98BB-4695-B9A3-523415E5B2BC}" type="parTrans" cxnId="{8DDDE430-1317-49A0-9A37-658E816C34F4}">
      <dgm:prSet/>
      <dgm:spPr/>
      <dgm:t>
        <a:bodyPr/>
        <a:lstStyle/>
        <a:p>
          <a:endParaRPr lang="ru-RU"/>
        </a:p>
      </dgm:t>
    </dgm:pt>
    <dgm:pt modelId="{541F12F8-8D91-40AA-999C-54582216687A}" type="sibTrans" cxnId="{8DDDE430-1317-49A0-9A37-658E816C34F4}">
      <dgm:prSet/>
      <dgm:spPr/>
      <dgm:t>
        <a:bodyPr/>
        <a:lstStyle/>
        <a:p>
          <a:endParaRPr lang="ru-RU"/>
        </a:p>
      </dgm:t>
    </dgm:pt>
    <dgm:pt modelId="{5B3CC24E-DF48-40D5-B1AE-4BEC25BA1DA7}">
      <dgm:prSet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500">
              <a:latin typeface="Times New Roman" pitchFamily="18" charset="0"/>
              <a:cs typeface="Times New Roman" pitchFamily="18" charset="0"/>
            </a:rPr>
            <a:t>Подготовительный этап</a:t>
          </a:r>
        </a:p>
      </dgm:t>
    </dgm:pt>
    <dgm:pt modelId="{593F2A63-857B-4A61-9B6A-F6C34A1B5922}" type="parTrans" cxnId="{89ED067A-B707-48A8-BC84-7CFF585F8FB9}">
      <dgm:prSet/>
      <dgm:spPr/>
      <dgm:t>
        <a:bodyPr/>
        <a:lstStyle/>
        <a:p>
          <a:endParaRPr lang="ru-RU"/>
        </a:p>
      </dgm:t>
    </dgm:pt>
    <dgm:pt modelId="{F9EC4150-277E-4CA2-A4C1-68DBF16EE975}" type="sibTrans" cxnId="{89ED067A-B707-48A8-BC84-7CFF585F8FB9}">
      <dgm:prSet/>
      <dgm:spPr/>
      <dgm:t>
        <a:bodyPr/>
        <a:lstStyle/>
        <a:p>
          <a:endParaRPr lang="ru-RU"/>
        </a:p>
      </dgm:t>
    </dgm:pt>
    <dgm:pt modelId="{92AF935D-69C8-4564-B52B-23A073DC025E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500">
              <a:latin typeface="Times New Roman" pitchFamily="18" charset="0"/>
              <a:cs typeface="Times New Roman" pitchFamily="18" charset="0"/>
            </a:rPr>
            <a:t>Встреча сторон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500">
              <a:latin typeface="Times New Roman" pitchFamily="18" charset="0"/>
              <a:cs typeface="Times New Roman" pitchFamily="18" charset="0"/>
            </a:rPr>
            <a:t>(примирительная встреча)</a:t>
          </a:r>
        </a:p>
      </dgm:t>
    </dgm:pt>
    <dgm:pt modelId="{70A89A24-0A57-41EC-8EED-BA6666342060}" type="parTrans" cxnId="{90229B4C-4D2D-441A-9AC2-B4CAFD72AF3D}">
      <dgm:prSet/>
      <dgm:spPr/>
      <dgm:t>
        <a:bodyPr/>
        <a:lstStyle/>
        <a:p>
          <a:endParaRPr lang="ru-RU"/>
        </a:p>
      </dgm:t>
    </dgm:pt>
    <dgm:pt modelId="{57FE707C-0B9F-47A5-95C2-F6E96DAF9A61}" type="sibTrans" cxnId="{90229B4C-4D2D-441A-9AC2-B4CAFD72AF3D}">
      <dgm:prSet/>
      <dgm:spPr/>
      <dgm:t>
        <a:bodyPr/>
        <a:lstStyle/>
        <a:p>
          <a:endParaRPr lang="ru-RU"/>
        </a:p>
      </dgm:t>
    </dgm:pt>
    <dgm:pt modelId="{0A927BA3-7811-4940-9C90-F694A0E4949E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500">
              <a:latin typeface="Times New Roman" pitchFamily="18" charset="0"/>
              <a:cs typeface="Times New Roman" pitchFamily="18" charset="0"/>
            </a:rPr>
            <a:t>Дальнейшее развитие ситуации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500">
              <a:latin typeface="Times New Roman" pitchFamily="18" charset="0"/>
              <a:cs typeface="Times New Roman" pitchFamily="18" charset="0"/>
            </a:rPr>
            <a:t>(проверка выполнения условий договора)</a:t>
          </a:r>
        </a:p>
      </dgm:t>
    </dgm:pt>
    <dgm:pt modelId="{DC4F406E-B825-46B5-9BD9-CF2DCFDAD04A}" type="parTrans" cxnId="{454E630B-96CB-41CA-9B6E-3F7FD6CC529B}">
      <dgm:prSet/>
      <dgm:spPr/>
      <dgm:t>
        <a:bodyPr/>
        <a:lstStyle/>
        <a:p>
          <a:endParaRPr lang="ru-RU"/>
        </a:p>
      </dgm:t>
    </dgm:pt>
    <dgm:pt modelId="{777C8FEF-5C18-49F3-98E6-46E035209DDD}" type="sibTrans" cxnId="{454E630B-96CB-41CA-9B6E-3F7FD6CC529B}">
      <dgm:prSet/>
      <dgm:spPr/>
      <dgm:t>
        <a:bodyPr/>
        <a:lstStyle/>
        <a:p>
          <a:endParaRPr lang="ru-RU"/>
        </a:p>
      </dgm:t>
    </dgm:pt>
    <dgm:pt modelId="{985C84A3-6926-46D1-9BBC-F2F0F97A52F5}" type="pres">
      <dgm:prSet presAssocID="{6ED6F8E8-F1C5-442C-B850-E5370DA9C3A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D1BDD3E-44E3-4B91-8D6C-E0A4333728C5}" type="pres">
      <dgm:prSet presAssocID="{6ED6F8E8-F1C5-442C-B850-E5370DA9C3AE}" presName="dummyMaxCanvas" presStyleCnt="0">
        <dgm:presLayoutVars/>
      </dgm:prSet>
      <dgm:spPr/>
    </dgm:pt>
    <dgm:pt modelId="{09A1B33A-78B6-45B0-B4BD-67EAA83BE7A9}" type="pres">
      <dgm:prSet presAssocID="{6ED6F8E8-F1C5-442C-B850-E5370DA9C3AE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745C51-C589-491C-A4D4-A39D29F1F3A2}" type="pres">
      <dgm:prSet presAssocID="{6ED6F8E8-F1C5-442C-B850-E5370DA9C3AE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4149C7-998A-43F8-A4DD-40C709E3B1E5}" type="pres">
      <dgm:prSet presAssocID="{6ED6F8E8-F1C5-442C-B850-E5370DA9C3AE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32A66D-0298-4B26-82F5-DF5E6084EF4E}" type="pres">
      <dgm:prSet presAssocID="{6ED6F8E8-F1C5-442C-B850-E5370DA9C3AE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7CCDD3-523B-46FA-8C1D-07CC7494730F}" type="pres">
      <dgm:prSet presAssocID="{6ED6F8E8-F1C5-442C-B850-E5370DA9C3AE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E545A4-3BC0-4082-B90B-84E877CF49ED}" type="pres">
      <dgm:prSet presAssocID="{6ED6F8E8-F1C5-442C-B850-E5370DA9C3AE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5EDAF-C787-4253-9285-77E6B3A4C056}" type="pres">
      <dgm:prSet presAssocID="{6ED6F8E8-F1C5-442C-B850-E5370DA9C3AE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167F9-724C-4263-B3E0-A66DAEB69881}" type="pres">
      <dgm:prSet presAssocID="{6ED6F8E8-F1C5-442C-B850-E5370DA9C3AE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0F803E-D385-411F-89D3-B6255D75307A}" type="pres">
      <dgm:prSet presAssocID="{6ED6F8E8-F1C5-442C-B850-E5370DA9C3AE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CC4B96-DD1F-4133-A3ED-1809DD535F68}" type="pres">
      <dgm:prSet presAssocID="{6ED6F8E8-F1C5-442C-B850-E5370DA9C3AE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F6A9DB-741B-4AAC-8BB0-775BEC781FCB}" type="pres">
      <dgm:prSet presAssocID="{6ED6F8E8-F1C5-442C-B850-E5370DA9C3AE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9BEB4D-A55F-4B4B-BEE7-870688D321B3}" type="presOf" srcId="{57FE707C-0B9F-47A5-95C2-F6E96DAF9A61}" destId="{1225EDAF-C787-4253-9285-77E6B3A4C056}" srcOrd="0" destOrd="0" presId="urn:microsoft.com/office/officeart/2005/8/layout/vProcess5"/>
    <dgm:cxn modelId="{09DACE69-E3C1-4734-B541-2DF19524B3ED}" type="presOf" srcId="{541F12F8-8D91-40AA-999C-54582216687A}" destId="{C4E545A4-3BC0-4082-B90B-84E877CF49ED}" srcOrd="0" destOrd="0" presId="urn:microsoft.com/office/officeart/2005/8/layout/vProcess5"/>
    <dgm:cxn modelId="{CC10FE40-CC3B-4C2F-AA34-1F17668CD251}" type="presOf" srcId="{5B3CC24E-DF48-40D5-B1AE-4BEC25BA1DA7}" destId="{802167F9-724C-4263-B3E0-A66DAEB69881}" srcOrd="1" destOrd="0" presId="urn:microsoft.com/office/officeart/2005/8/layout/vProcess5"/>
    <dgm:cxn modelId="{A4501FBC-7E7B-4155-BB62-2A6944D88F0B}" type="presOf" srcId="{92AF935D-69C8-4564-B52B-23A073DC025E}" destId="{784149C7-998A-43F8-A4DD-40C709E3B1E5}" srcOrd="0" destOrd="0" presId="urn:microsoft.com/office/officeart/2005/8/layout/vProcess5"/>
    <dgm:cxn modelId="{51860D6F-09E0-45AE-AC4E-1BDF6EF1589A}" type="presOf" srcId="{0A927BA3-7811-4940-9C90-F694A0E4949E}" destId="{A9F6A9DB-741B-4AAC-8BB0-775BEC781FCB}" srcOrd="1" destOrd="0" presId="urn:microsoft.com/office/officeart/2005/8/layout/vProcess5"/>
    <dgm:cxn modelId="{E254AFE7-1A7D-4838-9854-935A066598BD}" type="presOf" srcId="{5B3CC24E-DF48-40D5-B1AE-4BEC25BA1DA7}" destId="{09A1B33A-78B6-45B0-B4BD-67EAA83BE7A9}" srcOrd="0" destOrd="0" presId="urn:microsoft.com/office/officeart/2005/8/layout/vProcess5"/>
    <dgm:cxn modelId="{16BB90BC-67F1-496F-AAB9-28FB04801FD6}" type="presOf" srcId="{92AF935D-69C8-4564-B52B-23A073DC025E}" destId="{FECC4B96-DD1F-4133-A3ED-1809DD535F68}" srcOrd="1" destOrd="0" presId="urn:microsoft.com/office/officeart/2005/8/layout/vProcess5"/>
    <dgm:cxn modelId="{45E83D1E-A148-4848-AE01-7143B4A2457D}" type="presOf" srcId="{F9EC4150-277E-4CA2-A4C1-68DBF16EE975}" destId="{427CCDD3-523B-46FA-8C1D-07CC7494730F}" srcOrd="0" destOrd="0" presId="urn:microsoft.com/office/officeart/2005/8/layout/vProcess5"/>
    <dgm:cxn modelId="{454E630B-96CB-41CA-9B6E-3F7FD6CC529B}" srcId="{6ED6F8E8-F1C5-442C-B850-E5370DA9C3AE}" destId="{0A927BA3-7811-4940-9C90-F694A0E4949E}" srcOrd="3" destOrd="0" parTransId="{DC4F406E-B825-46B5-9BD9-CF2DCFDAD04A}" sibTransId="{777C8FEF-5C18-49F3-98E6-46E035209DDD}"/>
    <dgm:cxn modelId="{AF2B3114-CC23-4B5F-8720-2EF52410FD99}" type="presOf" srcId="{0D5449EF-8DFB-402C-973B-C9A488E13510}" destId="{EC745C51-C589-491C-A4D4-A39D29F1F3A2}" srcOrd="0" destOrd="0" presId="urn:microsoft.com/office/officeart/2005/8/layout/vProcess5"/>
    <dgm:cxn modelId="{D680A970-B673-4973-B7FC-3C55B01D9E45}" type="presOf" srcId="{6ED6F8E8-F1C5-442C-B850-E5370DA9C3AE}" destId="{985C84A3-6926-46D1-9BBC-F2F0F97A52F5}" srcOrd="0" destOrd="0" presId="urn:microsoft.com/office/officeart/2005/8/layout/vProcess5"/>
    <dgm:cxn modelId="{3A7B6E5C-A26E-4E53-A2EB-AB914ADF4F9D}" type="presOf" srcId="{0A927BA3-7811-4940-9C90-F694A0E4949E}" destId="{F332A66D-0298-4B26-82F5-DF5E6084EF4E}" srcOrd="0" destOrd="0" presId="urn:microsoft.com/office/officeart/2005/8/layout/vProcess5"/>
    <dgm:cxn modelId="{90229B4C-4D2D-441A-9AC2-B4CAFD72AF3D}" srcId="{6ED6F8E8-F1C5-442C-B850-E5370DA9C3AE}" destId="{92AF935D-69C8-4564-B52B-23A073DC025E}" srcOrd="2" destOrd="0" parTransId="{70A89A24-0A57-41EC-8EED-BA6666342060}" sibTransId="{57FE707C-0B9F-47A5-95C2-F6E96DAF9A61}"/>
    <dgm:cxn modelId="{8DDDE430-1317-49A0-9A37-658E816C34F4}" srcId="{6ED6F8E8-F1C5-442C-B850-E5370DA9C3AE}" destId="{0D5449EF-8DFB-402C-973B-C9A488E13510}" srcOrd="1" destOrd="0" parTransId="{F91D3E57-98BB-4695-B9A3-523415E5B2BC}" sibTransId="{541F12F8-8D91-40AA-999C-54582216687A}"/>
    <dgm:cxn modelId="{69E627DC-0177-45A8-AAB2-8184581BDE41}" type="presOf" srcId="{0D5449EF-8DFB-402C-973B-C9A488E13510}" destId="{1E0F803E-D385-411F-89D3-B6255D75307A}" srcOrd="1" destOrd="0" presId="urn:microsoft.com/office/officeart/2005/8/layout/vProcess5"/>
    <dgm:cxn modelId="{89ED067A-B707-48A8-BC84-7CFF585F8FB9}" srcId="{6ED6F8E8-F1C5-442C-B850-E5370DA9C3AE}" destId="{5B3CC24E-DF48-40D5-B1AE-4BEC25BA1DA7}" srcOrd="0" destOrd="0" parTransId="{593F2A63-857B-4A61-9B6A-F6C34A1B5922}" sibTransId="{F9EC4150-277E-4CA2-A4C1-68DBF16EE975}"/>
    <dgm:cxn modelId="{F1AA65EF-38B0-4A38-A861-3C9F5DA0F86A}" type="presParOf" srcId="{985C84A3-6926-46D1-9BBC-F2F0F97A52F5}" destId="{FD1BDD3E-44E3-4B91-8D6C-E0A4333728C5}" srcOrd="0" destOrd="0" presId="urn:microsoft.com/office/officeart/2005/8/layout/vProcess5"/>
    <dgm:cxn modelId="{45A8363C-894F-44C3-A22F-B8B676273B85}" type="presParOf" srcId="{985C84A3-6926-46D1-9BBC-F2F0F97A52F5}" destId="{09A1B33A-78B6-45B0-B4BD-67EAA83BE7A9}" srcOrd="1" destOrd="0" presId="urn:microsoft.com/office/officeart/2005/8/layout/vProcess5"/>
    <dgm:cxn modelId="{13B8BBD8-B3DA-4254-B34C-0C501732129C}" type="presParOf" srcId="{985C84A3-6926-46D1-9BBC-F2F0F97A52F5}" destId="{EC745C51-C589-491C-A4D4-A39D29F1F3A2}" srcOrd="2" destOrd="0" presId="urn:microsoft.com/office/officeart/2005/8/layout/vProcess5"/>
    <dgm:cxn modelId="{10AA8154-6E23-41B1-A0D9-D8FD7A02FAE2}" type="presParOf" srcId="{985C84A3-6926-46D1-9BBC-F2F0F97A52F5}" destId="{784149C7-998A-43F8-A4DD-40C709E3B1E5}" srcOrd="3" destOrd="0" presId="urn:microsoft.com/office/officeart/2005/8/layout/vProcess5"/>
    <dgm:cxn modelId="{DB451BD8-A60B-4E51-8496-2058ED423E90}" type="presParOf" srcId="{985C84A3-6926-46D1-9BBC-F2F0F97A52F5}" destId="{F332A66D-0298-4B26-82F5-DF5E6084EF4E}" srcOrd="4" destOrd="0" presId="urn:microsoft.com/office/officeart/2005/8/layout/vProcess5"/>
    <dgm:cxn modelId="{08E9B623-ACE6-4658-997F-3AE74565BD26}" type="presParOf" srcId="{985C84A3-6926-46D1-9BBC-F2F0F97A52F5}" destId="{427CCDD3-523B-46FA-8C1D-07CC7494730F}" srcOrd="5" destOrd="0" presId="urn:microsoft.com/office/officeart/2005/8/layout/vProcess5"/>
    <dgm:cxn modelId="{974BD0A8-4CD2-4532-8992-4A6D39DF27A1}" type="presParOf" srcId="{985C84A3-6926-46D1-9BBC-F2F0F97A52F5}" destId="{C4E545A4-3BC0-4082-B90B-84E877CF49ED}" srcOrd="6" destOrd="0" presId="urn:microsoft.com/office/officeart/2005/8/layout/vProcess5"/>
    <dgm:cxn modelId="{C430831A-A2ED-4D42-82A4-13B817C3F3B8}" type="presParOf" srcId="{985C84A3-6926-46D1-9BBC-F2F0F97A52F5}" destId="{1225EDAF-C787-4253-9285-77E6B3A4C056}" srcOrd="7" destOrd="0" presId="urn:microsoft.com/office/officeart/2005/8/layout/vProcess5"/>
    <dgm:cxn modelId="{9C6F6569-47FC-4A8C-AC12-91CED23A601C}" type="presParOf" srcId="{985C84A3-6926-46D1-9BBC-F2F0F97A52F5}" destId="{802167F9-724C-4263-B3E0-A66DAEB69881}" srcOrd="8" destOrd="0" presId="urn:microsoft.com/office/officeart/2005/8/layout/vProcess5"/>
    <dgm:cxn modelId="{2408C7AF-BC76-4481-AB7C-81B00C357CE6}" type="presParOf" srcId="{985C84A3-6926-46D1-9BBC-F2F0F97A52F5}" destId="{1E0F803E-D385-411F-89D3-B6255D75307A}" srcOrd="9" destOrd="0" presId="urn:microsoft.com/office/officeart/2005/8/layout/vProcess5"/>
    <dgm:cxn modelId="{CD22732A-1F4B-4D2F-959C-481EBD4AAC8B}" type="presParOf" srcId="{985C84A3-6926-46D1-9BBC-F2F0F97A52F5}" destId="{FECC4B96-DD1F-4133-A3ED-1809DD535F68}" srcOrd="10" destOrd="0" presId="urn:microsoft.com/office/officeart/2005/8/layout/vProcess5"/>
    <dgm:cxn modelId="{40DEACB3-3885-45F9-AEF0-9012614EFC6D}" type="presParOf" srcId="{985C84A3-6926-46D1-9BBC-F2F0F97A52F5}" destId="{A9F6A9DB-741B-4AAC-8BB0-775BEC781FCB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F56A10-7AC0-4389-B78F-E394E7D9512D}">
      <dsp:nvSpPr>
        <dsp:cNvPr id="0" name=""/>
        <dsp:cNvSpPr/>
      </dsp:nvSpPr>
      <dsp:spPr>
        <a:xfrm rot="5400000">
          <a:off x="-206438" y="335880"/>
          <a:ext cx="1376257" cy="9633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Организа-ционный этап</a:t>
          </a:r>
        </a:p>
      </dsp:txBody>
      <dsp:txXfrm rot="5400000">
        <a:off x="-206438" y="335880"/>
        <a:ext cx="1376257" cy="963379"/>
      </dsp:txXfrm>
    </dsp:sp>
    <dsp:sp modelId="{45EEC07D-FF29-474B-90FF-2168B44439C1}">
      <dsp:nvSpPr>
        <dsp:cNvPr id="0" name=""/>
        <dsp:cNvSpPr/>
      </dsp:nvSpPr>
      <dsp:spPr>
        <a:xfrm rot="5400000">
          <a:off x="2882510" y="-1896865"/>
          <a:ext cx="1138783" cy="49471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0" lvl="1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0" lvl="1" indent="-11520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создание службы медиации,</a:t>
          </a:r>
        </a:p>
        <a:p>
          <a:pPr marL="0" lvl="1" indent="-11520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подготовка нормативной правовой и материально-технической базы,</a:t>
          </a:r>
        </a:p>
        <a:p>
          <a:pPr marL="0" lvl="1" indent="-11520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теоретическая и практическая подготовка специалистов к реализации технологии медиации,</a:t>
          </a:r>
        </a:p>
        <a:p>
          <a:pPr marL="0" lvl="1" indent="-11520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информирование населения относительно возможностей восстановительных программ</a:t>
          </a:r>
        </a:p>
        <a:p>
          <a:pPr marL="0" lvl="1" indent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882510" y="-1896865"/>
        <a:ext cx="1138783" cy="4947182"/>
      </dsp:txXfrm>
    </dsp:sp>
    <dsp:sp modelId="{B46B2ADD-1332-4DDE-B71C-D6B2B84B5500}">
      <dsp:nvSpPr>
        <dsp:cNvPr id="0" name=""/>
        <dsp:cNvSpPr/>
      </dsp:nvSpPr>
      <dsp:spPr>
        <a:xfrm rot="5400000">
          <a:off x="-206438" y="1522428"/>
          <a:ext cx="1376257" cy="9633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Практический этап</a:t>
          </a:r>
        </a:p>
      </dsp:txBody>
      <dsp:txXfrm rot="5400000">
        <a:off x="-206438" y="1522428"/>
        <a:ext cx="1376257" cy="963379"/>
      </dsp:txXfrm>
    </dsp:sp>
    <dsp:sp modelId="{A05AC91B-739F-422B-BB5F-AA4F7A7E37D4}">
      <dsp:nvSpPr>
        <dsp:cNvPr id="0" name=""/>
        <dsp:cNvSpPr/>
      </dsp:nvSpPr>
      <dsp:spPr>
        <a:xfrm rot="5400000">
          <a:off x="3004618" y="-738864"/>
          <a:ext cx="894567" cy="49770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0" lvl="1" indent="-11430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0" lvl="1" indent="-11430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0" lvl="1" indent="-11430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выявление потребности в проведении восстановительной программы,</a:t>
          </a:r>
        </a:p>
        <a:p>
          <a:pPr marL="0" lvl="1" indent="-11430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разработка и реализация востановительной программы в рамках функционирования службы медиации, направленной на разрешение внутрисемейных отношений</a:t>
          </a:r>
        </a:p>
        <a:p>
          <a:pPr marL="0" lvl="1" indent="-11430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3004618" y="-738864"/>
        <a:ext cx="894567" cy="4977045"/>
      </dsp:txXfrm>
    </dsp:sp>
    <dsp:sp modelId="{1F34E57B-90BA-4F07-9385-233413242654}">
      <dsp:nvSpPr>
        <dsp:cNvPr id="0" name=""/>
        <dsp:cNvSpPr/>
      </dsp:nvSpPr>
      <dsp:spPr>
        <a:xfrm rot="5400000">
          <a:off x="-206438" y="2708976"/>
          <a:ext cx="1376257" cy="9633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Аналити-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ческий этап</a:t>
          </a:r>
        </a:p>
      </dsp:txBody>
      <dsp:txXfrm rot="5400000">
        <a:off x="-206438" y="2708976"/>
        <a:ext cx="1376257" cy="963379"/>
      </dsp:txXfrm>
    </dsp:sp>
    <dsp:sp modelId="{E77E7751-DBA3-49B5-9C1A-CCC652486ADB}">
      <dsp:nvSpPr>
        <dsp:cNvPr id="0" name=""/>
        <dsp:cNvSpPr/>
      </dsp:nvSpPr>
      <dsp:spPr>
        <a:xfrm rot="5400000">
          <a:off x="3004618" y="461299"/>
          <a:ext cx="894567" cy="49770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оценка эффективности реализации технологии медиации,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результатов внедрения технологии медиации</a:t>
          </a:r>
        </a:p>
      </dsp:txBody>
      <dsp:txXfrm rot="5400000">
        <a:off x="3004618" y="461299"/>
        <a:ext cx="894567" cy="497704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A1B33A-78B6-45B0-B4BD-67EAA83BE7A9}">
      <dsp:nvSpPr>
        <dsp:cNvPr id="0" name=""/>
        <dsp:cNvSpPr/>
      </dsp:nvSpPr>
      <dsp:spPr>
        <a:xfrm>
          <a:off x="0" y="0"/>
          <a:ext cx="3530138" cy="7351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Подготовительный этап</a:t>
          </a:r>
        </a:p>
      </dsp:txBody>
      <dsp:txXfrm>
        <a:off x="0" y="0"/>
        <a:ext cx="2717779" cy="735166"/>
      </dsp:txXfrm>
    </dsp:sp>
    <dsp:sp modelId="{EC745C51-C589-491C-A4D4-A39D29F1F3A2}">
      <dsp:nvSpPr>
        <dsp:cNvPr id="0" name=""/>
        <dsp:cNvSpPr/>
      </dsp:nvSpPr>
      <dsp:spPr>
        <a:xfrm>
          <a:off x="295649" y="868833"/>
          <a:ext cx="3530138" cy="7351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Встреча со стороной </a:t>
          </a:r>
        </a:p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(индивидуальные встречи)</a:t>
          </a:r>
        </a:p>
      </dsp:txBody>
      <dsp:txXfrm>
        <a:off x="295649" y="868833"/>
        <a:ext cx="2756630" cy="735166"/>
      </dsp:txXfrm>
    </dsp:sp>
    <dsp:sp modelId="{784149C7-998A-43F8-A4DD-40C709E3B1E5}">
      <dsp:nvSpPr>
        <dsp:cNvPr id="0" name=""/>
        <dsp:cNvSpPr/>
      </dsp:nvSpPr>
      <dsp:spPr>
        <a:xfrm>
          <a:off x="586885" y="1737666"/>
          <a:ext cx="3530138" cy="7351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Встреча сторон </a:t>
          </a:r>
        </a:p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(примирительная встреча)</a:t>
          </a:r>
        </a:p>
      </dsp:txBody>
      <dsp:txXfrm>
        <a:off x="586885" y="1737666"/>
        <a:ext cx="2761043" cy="735166"/>
      </dsp:txXfrm>
    </dsp:sp>
    <dsp:sp modelId="{F332A66D-0298-4B26-82F5-DF5E6084EF4E}">
      <dsp:nvSpPr>
        <dsp:cNvPr id="0" name=""/>
        <dsp:cNvSpPr/>
      </dsp:nvSpPr>
      <dsp:spPr>
        <a:xfrm>
          <a:off x="882534" y="2606500"/>
          <a:ext cx="3530138" cy="7351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Дальнейшее развитие ситуации </a:t>
          </a:r>
        </a:p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(проверка выполнения условий договора)</a:t>
          </a:r>
        </a:p>
      </dsp:txBody>
      <dsp:txXfrm>
        <a:off x="882534" y="2606500"/>
        <a:ext cx="2756630" cy="735166"/>
      </dsp:txXfrm>
    </dsp:sp>
    <dsp:sp modelId="{427CCDD3-523B-46FA-8C1D-07CC7494730F}">
      <dsp:nvSpPr>
        <dsp:cNvPr id="0" name=""/>
        <dsp:cNvSpPr/>
      </dsp:nvSpPr>
      <dsp:spPr>
        <a:xfrm>
          <a:off x="3052280" y="563070"/>
          <a:ext cx="477858" cy="477858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3052280" y="563070"/>
        <a:ext cx="477858" cy="477858"/>
      </dsp:txXfrm>
    </dsp:sp>
    <dsp:sp modelId="{C4E545A4-3BC0-4082-B90B-84E877CF49ED}">
      <dsp:nvSpPr>
        <dsp:cNvPr id="0" name=""/>
        <dsp:cNvSpPr/>
      </dsp:nvSpPr>
      <dsp:spPr>
        <a:xfrm>
          <a:off x="3347929" y="1431904"/>
          <a:ext cx="477858" cy="477858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3347929" y="1431904"/>
        <a:ext cx="477858" cy="477858"/>
      </dsp:txXfrm>
    </dsp:sp>
    <dsp:sp modelId="{1225EDAF-C787-4253-9285-77E6B3A4C056}">
      <dsp:nvSpPr>
        <dsp:cNvPr id="0" name=""/>
        <dsp:cNvSpPr/>
      </dsp:nvSpPr>
      <dsp:spPr>
        <a:xfrm>
          <a:off x="3639165" y="2300737"/>
          <a:ext cx="477858" cy="47785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3639165" y="2300737"/>
        <a:ext cx="477858" cy="477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10843</Words>
  <Characters>61809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Борисовна</dc:creator>
  <cp:lastModifiedBy>RoginaNV</cp:lastModifiedBy>
  <cp:revision>2</cp:revision>
  <cp:lastPrinted>2016-07-25T05:31:00Z</cp:lastPrinted>
  <dcterms:created xsi:type="dcterms:W3CDTF">2016-12-13T06:40:00Z</dcterms:created>
  <dcterms:modified xsi:type="dcterms:W3CDTF">2016-12-13T06:40:00Z</dcterms:modified>
</cp:coreProperties>
</file>