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C17" w:rsidRPr="00B40C17" w:rsidRDefault="00505518" w:rsidP="00B40C17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по вопросу </w:t>
      </w:r>
      <w:r w:rsidR="00577B39">
        <w:rPr>
          <w:rFonts w:ascii="Times New Roman" w:hAnsi="Times New Roman"/>
          <w:b/>
          <w:sz w:val="28"/>
          <w:szCs w:val="28"/>
        </w:rPr>
        <w:t>3</w:t>
      </w:r>
      <w:r w:rsidR="00B40C17" w:rsidRPr="00B40C17">
        <w:rPr>
          <w:rFonts w:ascii="Times New Roman" w:hAnsi="Times New Roman"/>
          <w:b/>
          <w:sz w:val="28"/>
          <w:szCs w:val="28"/>
        </w:rPr>
        <w:t xml:space="preserve"> </w:t>
      </w:r>
    </w:p>
    <w:p w:rsidR="00B40C17" w:rsidRPr="00B40C17" w:rsidRDefault="00B40C17" w:rsidP="00372569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B40C17">
        <w:rPr>
          <w:rFonts w:ascii="Times New Roman" w:hAnsi="Times New Roman"/>
          <w:b/>
          <w:sz w:val="28"/>
          <w:szCs w:val="28"/>
        </w:rPr>
        <w:t>«</w:t>
      </w:r>
      <w:r w:rsidR="00372569" w:rsidRPr="00372569">
        <w:rPr>
          <w:rFonts w:ascii="Times New Roman" w:hAnsi="Times New Roman"/>
          <w:b/>
          <w:sz w:val="28"/>
          <w:szCs w:val="28"/>
        </w:rPr>
        <w:t>О результатах работы по реализации мероприятий по</w:t>
      </w:r>
      <w:r w:rsidR="0037256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372569" w:rsidRPr="00372569">
        <w:rPr>
          <w:rFonts w:ascii="Times New Roman" w:hAnsi="Times New Roman"/>
          <w:b/>
          <w:sz w:val="28"/>
          <w:szCs w:val="28"/>
        </w:rPr>
        <w:t>информиро</w:t>
      </w:r>
      <w:r w:rsidR="00372569">
        <w:rPr>
          <w:rFonts w:ascii="Times New Roman" w:hAnsi="Times New Roman"/>
          <w:b/>
          <w:sz w:val="28"/>
          <w:szCs w:val="28"/>
        </w:rPr>
        <w:t>-</w:t>
      </w:r>
      <w:r w:rsidR="00372569" w:rsidRPr="00372569">
        <w:rPr>
          <w:rFonts w:ascii="Times New Roman" w:hAnsi="Times New Roman"/>
          <w:b/>
          <w:sz w:val="28"/>
          <w:szCs w:val="28"/>
        </w:rPr>
        <w:t>ванию</w:t>
      </w:r>
      <w:proofErr w:type="spellEnd"/>
      <w:proofErr w:type="gramEnd"/>
      <w:r w:rsidR="00372569" w:rsidRPr="00372569">
        <w:rPr>
          <w:rFonts w:ascii="Times New Roman" w:hAnsi="Times New Roman"/>
          <w:b/>
          <w:sz w:val="28"/>
          <w:szCs w:val="28"/>
        </w:rPr>
        <w:t xml:space="preserve"> граждан о преимуществах получения государственных и муниципал</w:t>
      </w:r>
      <w:r w:rsidR="00372569">
        <w:rPr>
          <w:rFonts w:ascii="Times New Roman" w:hAnsi="Times New Roman"/>
          <w:b/>
          <w:sz w:val="28"/>
          <w:szCs w:val="28"/>
        </w:rPr>
        <w:t xml:space="preserve">ьных услуг в электронной форме, </w:t>
      </w:r>
      <w:r w:rsidR="00372569" w:rsidRPr="00372569">
        <w:rPr>
          <w:rFonts w:ascii="Times New Roman" w:hAnsi="Times New Roman"/>
          <w:b/>
          <w:sz w:val="28"/>
          <w:szCs w:val="28"/>
        </w:rPr>
        <w:t xml:space="preserve">а также освещения деятельности МФЦ за 2020 год </w:t>
      </w:r>
      <w:r w:rsidR="00372569">
        <w:rPr>
          <w:rFonts w:ascii="Times New Roman" w:hAnsi="Times New Roman"/>
          <w:b/>
          <w:sz w:val="28"/>
          <w:szCs w:val="28"/>
        </w:rPr>
        <w:t>и утверждении плана на 2021 год</w:t>
      </w:r>
      <w:r w:rsidRPr="00B40C17">
        <w:rPr>
          <w:rFonts w:ascii="Times New Roman" w:hAnsi="Times New Roman"/>
          <w:b/>
          <w:sz w:val="28"/>
          <w:szCs w:val="28"/>
        </w:rPr>
        <w:t>»</w:t>
      </w:r>
    </w:p>
    <w:p w:rsidR="00A00D0E" w:rsidRPr="00AC5931" w:rsidRDefault="00A00D0E" w:rsidP="00A00D0E">
      <w:pPr>
        <w:spacing w:after="0"/>
        <w:rPr>
          <w:rFonts w:ascii="Times New Roman" w:hAnsi="Times New Roman"/>
          <w:sz w:val="28"/>
          <w:szCs w:val="28"/>
        </w:rPr>
      </w:pPr>
    </w:p>
    <w:p w:rsidR="00166944" w:rsidRPr="00AE0D82" w:rsidRDefault="00342F67" w:rsidP="00AE0D82">
      <w:pPr>
        <w:pStyle w:val="ConsPlusTitle"/>
        <w:ind w:firstLine="708"/>
        <w:jc w:val="both"/>
        <w:rPr>
          <w:b w:val="0"/>
          <w:szCs w:val="28"/>
        </w:rPr>
      </w:pPr>
      <w:r w:rsidRPr="00AE0D82">
        <w:rPr>
          <w:b w:val="0"/>
          <w:szCs w:val="28"/>
        </w:rPr>
        <w:t xml:space="preserve">Реализация </w:t>
      </w:r>
      <w:r w:rsidR="00A676DB">
        <w:rPr>
          <w:b w:val="0"/>
          <w:szCs w:val="28"/>
        </w:rPr>
        <w:t>мероприятий по</w:t>
      </w:r>
      <w:r w:rsidR="00577B39">
        <w:rPr>
          <w:b w:val="0"/>
          <w:szCs w:val="28"/>
        </w:rPr>
        <w:t xml:space="preserve"> </w:t>
      </w:r>
      <w:r w:rsidR="00A00D0E" w:rsidRPr="00AE0D82">
        <w:rPr>
          <w:b w:val="0"/>
          <w:szCs w:val="28"/>
        </w:rPr>
        <w:t>информационно</w:t>
      </w:r>
      <w:r w:rsidR="00A676DB">
        <w:rPr>
          <w:b w:val="0"/>
          <w:szCs w:val="28"/>
        </w:rPr>
        <w:t>му</w:t>
      </w:r>
      <w:r w:rsidR="00A00D0E" w:rsidRPr="00AE0D82">
        <w:rPr>
          <w:b w:val="0"/>
          <w:szCs w:val="28"/>
        </w:rPr>
        <w:t xml:space="preserve"> освещени</w:t>
      </w:r>
      <w:r w:rsidR="00A676DB">
        <w:rPr>
          <w:b w:val="0"/>
          <w:szCs w:val="28"/>
        </w:rPr>
        <w:t>ю</w:t>
      </w:r>
      <w:r w:rsidR="00A00D0E" w:rsidRPr="00AE0D82">
        <w:rPr>
          <w:b w:val="0"/>
          <w:szCs w:val="28"/>
        </w:rPr>
        <w:t xml:space="preserve"> деятельности </w:t>
      </w:r>
      <w:r w:rsidR="00166944" w:rsidRPr="00AE0D82">
        <w:rPr>
          <w:b w:val="0"/>
          <w:szCs w:val="28"/>
        </w:rPr>
        <w:t>МФЦ</w:t>
      </w:r>
      <w:r w:rsidR="00A676DB">
        <w:rPr>
          <w:b w:val="0"/>
          <w:szCs w:val="28"/>
        </w:rPr>
        <w:t xml:space="preserve"> </w:t>
      </w:r>
      <w:r w:rsidR="00577B39">
        <w:rPr>
          <w:b w:val="0"/>
          <w:szCs w:val="28"/>
        </w:rPr>
        <w:t>и преимуществах получения услуг в электронном виде</w:t>
      </w:r>
      <w:r w:rsidR="00A00D0E" w:rsidRPr="00AE0D82">
        <w:rPr>
          <w:b w:val="0"/>
          <w:szCs w:val="28"/>
        </w:rPr>
        <w:t xml:space="preserve"> </w:t>
      </w:r>
      <w:r w:rsidR="00505518" w:rsidRPr="00AE0D82">
        <w:rPr>
          <w:b w:val="0"/>
          <w:szCs w:val="28"/>
        </w:rPr>
        <w:t>в 2020</w:t>
      </w:r>
      <w:r w:rsidR="00166944" w:rsidRPr="00AE0D82">
        <w:rPr>
          <w:b w:val="0"/>
          <w:szCs w:val="28"/>
        </w:rPr>
        <w:t xml:space="preserve"> году предусмотрен</w:t>
      </w:r>
      <w:r w:rsidR="00EF7D19" w:rsidRPr="00AE0D82">
        <w:rPr>
          <w:b w:val="0"/>
          <w:szCs w:val="28"/>
        </w:rPr>
        <w:t>а</w:t>
      </w:r>
      <w:r w:rsidR="00166944" w:rsidRPr="00AE0D82">
        <w:rPr>
          <w:b w:val="0"/>
          <w:szCs w:val="28"/>
        </w:rPr>
        <w:t xml:space="preserve"> </w:t>
      </w:r>
      <w:r w:rsidR="00B40C17" w:rsidRPr="00AE0D82">
        <w:rPr>
          <w:b w:val="0"/>
          <w:szCs w:val="28"/>
        </w:rPr>
        <w:t>решением К</w:t>
      </w:r>
      <w:r w:rsidR="00166944" w:rsidRPr="00AE0D82">
        <w:rPr>
          <w:b w:val="0"/>
          <w:szCs w:val="28"/>
        </w:rPr>
        <w:t xml:space="preserve">омиссии по проведению административной реформы и повышению качества предоставления государственных и муниципальных услуг в </w:t>
      </w:r>
      <w:r w:rsidR="00B40C17" w:rsidRPr="00AE0D82">
        <w:rPr>
          <w:b w:val="0"/>
          <w:szCs w:val="28"/>
        </w:rPr>
        <w:t>Ханты-Мансийском автономном округа – Югре</w:t>
      </w:r>
      <w:r w:rsidR="00577B39">
        <w:rPr>
          <w:b w:val="0"/>
          <w:szCs w:val="28"/>
        </w:rPr>
        <w:t>.</w:t>
      </w:r>
      <w:r w:rsidR="00B40C17" w:rsidRPr="00AE0D82">
        <w:rPr>
          <w:b w:val="0"/>
          <w:szCs w:val="28"/>
        </w:rPr>
        <w:t xml:space="preserve"> </w:t>
      </w:r>
    </w:p>
    <w:p w:rsidR="00577B39" w:rsidRDefault="00577B39" w:rsidP="00AE0D82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 xml:space="preserve">Основной задачей </w:t>
      </w:r>
      <w:r w:rsidR="00A676DB">
        <w:rPr>
          <w:b w:val="0"/>
        </w:rPr>
        <w:t xml:space="preserve">по реализации </w:t>
      </w:r>
      <w:r>
        <w:rPr>
          <w:b w:val="0"/>
        </w:rPr>
        <w:t>плана является:</w:t>
      </w:r>
    </w:p>
    <w:p w:rsidR="00166944" w:rsidRPr="00AE0D82" w:rsidRDefault="00166944" w:rsidP="00AE0D82">
      <w:pPr>
        <w:pStyle w:val="ConsPlusTitle"/>
        <w:ind w:firstLine="708"/>
        <w:jc w:val="both"/>
        <w:rPr>
          <w:b w:val="0"/>
          <w:szCs w:val="28"/>
        </w:rPr>
      </w:pPr>
      <w:r w:rsidRPr="00AE0D82">
        <w:rPr>
          <w:b w:val="0"/>
          <w:szCs w:val="28"/>
        </w:rPr>
        <w:t>популяризаци</w:t>
      </w:r>
      <w:r w:rsidR="00C02E6F">
        <w:rPr>
          <w:b w:val="0"/>
          <w:szCs w:val="28"/>
        </w:rPr>
        <w:t>я</w:t>
      </w:r>
      <w:r w:rsidRPr="00AE0D82">
        <w:rPr>
          <w:b w:val="0"/>
          <w:szCs w:val="28"/>
        </w:rPr>
        <w:t xml:space="preserve"> предоставления государственных и муниципальных услуг </w:t>
      </w:r>
      <w:r w:rsidR="00C02E6F">
        <w:rPr>
          <w:b w:val="0"/>
          <w:szCs w:val="28"/>
        </w:rPr>
        <w:t xml:space="preserve">электронной форме, </w:t>
      </w:r>
      <w:r w:rsidRPr="00AE0D82">
        <w:rPr>
          <w:b w:val="0"/>
          <w:szCs w:val="28"/>
        </w:rPr>
        <w:t xml:space="preserve">в том числе </w:t>
      </w:r>
      <w:r w:rsidR="00C02E6F">
        <w:rPr>
          <w:b w:val="0"/>
          <w:szCs w:val="28"/>
        </w:rPr>
        <w:t>в МФЦ</w:t>
      </w:r>
      <w:r w:rsidR="00B40C17" w:rsidRPr="00AE0D82">
        <w:rPr>
          <w:b w:val="0"/>
          <w:szCs w:val="28"/>
        </w:rPr>
        <w:t>;</w:t>
      </w:r>
    </w:p>
    <w:p w:rsidR="00C0390E" w:rsidRPr="00AE0D82" w:rsidRDefault="00C0390E" w:rsidP="00AE0D82">
      <w:pPr>
        <w:pStyle w:val="ConsPlusTitle"/>
        <w:ind w:firstLine="708"/>
        <w:jc w:val="both"/>
        <w:rPr>
          <w:b w:val="0"/>
          <w:szCs w:val="28"/>
        </w:rPr>
      </w:pPr>
      <w:r w:rsidRPr="00AE0D82">
        <w:rPr>
          <w:b w:val="0"/>
          <w:szCs w:val="28"/>
        </w:rPr>
        <w:t>привлеч</w:t>
      </w:r>
      <w:r w:rsidR="00B40C17" w:rsidRPr="00AE0D82">
        <w:rPr>
          <w:b w:val="0"/>
          <w:szCs w:val="28"/>
        </w:rPr>
        <w:t>ение</w:t>
      </w:r>
      <w:r w:rsidRPr="00AE0D82">
        <w:rPr>
          <w:b w:val="0"/>
          <w:szCs w:val="28"/>
        </w:rPr>
        <w:t xml:space="preserve"> граждан к использовани</w:t>
      </w:r>
      <w:r w:rsidR="00C85D48" w:rsidRPr="00AE0D82">
        <w:rPr>
          <w:b w:val="0"/>
          <w:szCs w:val="28"/>
        </w:rPr>
        <w:t>ю</w:t>
      </w:r>
      <w:r w:rsidRPr="00AE0D82">
        <w:rPr>
          <w:b w:val="0"/>
          <w:szCs w:val="28"/>
        </w:rPr>
        <w:t xml:space="preserve"> современных инструментов получения услуг</w:t>
      </w:r>
      <w:r w:rsidR="00C85D48" w:rsidRPr="00AE0D82">
        <w:rPr>
          <w:b w:val="0"/>
          <w:szCs w:val="28"/>
        </w:rPr>
        <w:t xml:space="preserve"> </w:t>
      </w:r>
      <w:r w:rsidR="00577B39">
        <w:rPr>
          <w:b w:val="0"/>
          <w:szCs w:val="28"/>
        </w:rPr>
        <w:t xml:space="preserve">с помощью </w:t>
      </w:r>
      <w:r w:rsidR="00C85D48" w:rsidRPr="00AE0D82">
        <w:rPr>
          <w:b w:val="0"/>
          <w:szCs w:val="28"/>
        </w:rPr>
        <w:t>Единого портала гос</w:t>
      </w:r>
      <w:r w:rsidR="00B40C17" w:rsidRPr="00AE0D82">
        <w:rPr>
          <w:b w:val="0"/>
          <w:szCs w:val="28"/>
        </w:rPr>
        <w:t>ударственных</w:t>
      </w:r>
      <w:r w:rsidR="00577B39">
        <w:rPr>
          <w:b w:val="0"/>
          <w:szCs w:val="28"/>
        </w:rPr>
        <w:t xml:space="preserve"> и муниципальных</w:t>
      </w:r>
      <w:r w:rsidR="00B40C17" w:rsidRPr="00AE0D82">
        <w:rPr>
          <w:b w:val="0"/>
          <w:szCs w:val="28"/>
        </w:rPr>
        <w:t xml:space="preserve"> </w:t>
      </w:r>
      <w:r w:rsidR="00C85D48" w:rsidRPr="00AE0D82">
        <w:rPr>
          <w:b w:val="0"/>
          <w:szCs w:val="28"/>
        </w:rPr>
        <w:t>услуг.</w:t>
      </w:r>
    </w:p>
    <w:p w:rsidR="00C0390E" w:rsidRPr="00AE0D82" w:rsidRDefault="00BB344A" w:rsidP="00AE0D82">
      <w:pPr>
        <w:pStyle w:val="ConsPlusTitle"/>
        <w:ind w:firstLine="708"/>
        <w:jc w:val="both"/>
        <w:rPr>
          <w:b w:val="0"/>
          <w:szCs w:val="28"/>
        </w:rPr>
      </w:pPr>
      <w:r w:rsidRPr="00AE0D82">
        <w:rPr>
          <w:b w:val="0"/>
          <w:szCs w:val="28"/>
        </w:rPr>
        <w:t xml:space="preserve">В </w:t>
      </w:r>
      <w:r w:rsidR="00505518" w:rsidRPr="00AE0D82">
        <w:rPr>
          <w:b w:val="0"/>
          <w:szCs w:val="28"/>
        </w:rPr>
        <w:t>2020</w:t>
      </w:r>
      <w:r w:rsidR="00342F67" w:rsidRPr="00AE0D82">
        <w:rPr>
          <w:b w:val="0"/>
          <w:szCs w:val="28"/>
        </w:rPr>
        <w:t xml:space="preserve"> году в </w:t>
      </w:r>
      <w:r w:rsidRPr="00AE0D82">
        <w:rPr>
          <w:b w:val="0"/>
          <w:szCs w:val="28"/>
        </w:rPr>
        <w:t xml:space="preserve">реализации </w:t>
      </w:r>
      <w:r w:rsidR="00577B39">
        <w:rPr>
          <w:b w:val="0"/>
          <w:szCs w:val="28"/>
        </w:rPr>
        <w:t xml:space="preserve">мероприятий, установленных </w:t>
      </w:r>
      <w:r w:rsidR="00C02E6F">
        <w:rPr>
          <w:b w:val="0"/>
          <w:szCs w:val="28"/>
        </w:rPr>
        <w:t xml:space="preserve">планом, активно </w:t>
      </w:r>
      <w:r w:rsidR="00C02E6F" w:rsidRPr="00AE0D82">
        <w:rPr>
          <w:b w:val="0"/>
          <w:szCs w:val="28"/>
        </w:rPr>
        <w:t>приняли</w:t>
      </w:r>
      <w:r w:rsidRPr="00AE0D82">
        <w:rPr>
          <w:b w:val="0"/>
          <w:szCs w:val="28"/>
        </w:rPr>
        <w:t xml:space="preserve"> участие </w:t>
      </w:r>
      <w:r w:rsidR="00D7798C">
        <w:rPr>
          <w:b w:val="0"/>
          <w:szCs w:val="28"/>
        </w:rPr>
        <w:t xml:space="preserve">управление </w:t>
      </w:r>
      <w:r w:rsidRPr="00AE0D82">
        <w:rPr>
          <w:b w:val="0"/>
          <w:szCs w:val="28"/>
        </w:rPr>
        <w:t>общественных</w:t>
      </w:r>
      <w:r w:rsidR="00D7798C">
        <w:rPr>
          <w:b w:val="0"/>
          <w:szCs w:val="28"/>
        </w:rPr>
        <w:t xml:space="preserve"> связей Администрации города Ханты-Мансийска, Департамент образования</w:t>
      </w:r>
      <w:r w:rsidR="00D7798C" w:rsidRPr="00D7798C">
        <w:rPr>
          <w:b w:val="0"/>
          <w:szCs w:val="28"/>
        </w:rPr>
        <w:t xml:space="preserve"> </w:t>
      </w:r>
      <w:r w:rsidR="00D7798C">
        <w:rPr>
          <w:b w:val="0"/>
          <w:szCs w:val="28"/>
        </w:rPr>
        <w:t>Администрации города Ханты-Мансийска, Департамент городского хозяйства</w:t>
      </w:r>
      <w:r w:rsidR="00D7798C" w:rsidRPr="00D7798C">
        <w:rPr>
          <w:b w:val="0"/>
          <w:szCs w:val="28"/>
        </w:rPr>
        <w:t xml:space="preserve"> </w:t>
      </w:r>
      <w:r w:rsidR="00D7798C">
        <w:rPr>
          <w:b w:val="0"/>
          <w:szCs w:val="28"/>
        </w:rPr>
        <w:t>Администрации города Ханты-Мансийска, управление опеки</w:t>
      </w:r>
      <w:r w:rsidR="00D7798C" w:rsidRPr="00D7798C">
        <w:rPr>
          <w:b w:val="0"/>
          <w:szCs w:val="28"/>
        </w:rPr>
        <w:t xml:space="preserve"> </w:t>
      </w:r>
      <w:r w:rsidR="00D7798C">
        <w:rPr>
          <w:b w:val="0"/>
          <w:szCs w:val="28"/>
        </w:rPr>
        <w:t>и попечительства Администрации города Ханты-Мансийска</w:t>
      </w:r>
      <w:r w:rsidR="00505518" w:rsidRPr="00AE0D82">
        <w:rPr>
          <w:b w:val="0"/>
          <w:szCs w:val="28"/>
        </w:rPr>
        <w:t>.</w:t>
      </w:r>
    </w:p>
    <w:p w:rsidR="00505518" w:rsidRPr="00505518" w:rsidRDefault="00505518" w:rsidP="00AE0D8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0D82">
        <w:rPr>
          <w:rFonts w:ascii="Times New Roman" w:hAnsi="Times New Roman"/>
          <w:color w:val="000000"/>
          <w:sz w:val="28"/>
          <w:szCs w:val="28"/>
        </w:rPr>
        <w:t>Информирование граждан о преимуществах получения услуг</w:t>
      </w:r>
      <w:r w:rsidR="00D7798C">
        <w:rPr>
          <w:rFonts w:ascii="Times New Roman" w:hAnsi="Times New Roman"/>
          <w:color w:val="000000"/>
          <w:sz w:val="28"/>
          <w:szCs w:val="28"/>
        </w:rPr>
        <w:t xml:space="preserve"> в электронной форме, а также в МФ</w:t>
      </w:r>
      <w:r w:rsidR="00C02E6F">
        <w:rPr>
          <w:rFonts w:ascii="Times New Roman" w:hAnsi="Times New Roman"/>
          <w:color w:val="000000"/>
          <w:sz w:val="28"/>
          <w:szCs w:val="28"/>
        </w:rPr>
        <w:t>Ц</w:t>
      </w:r>
      <w:r w:rsidR="00D779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0D82">
        <w:rPr>
          <w:rFonts w:ascii="Times New Roman" w:hAnsi="Times New Roman"/>
          <w:color w:val="000000"/>
          <w:sz w:val="28"/>
          <w:szCs w:val="28"/>
        </w:rPr>
        <w:t xml:space="preserve">осуществлялось </w:t>
      </w:r>
      <w:r w:rsidR="00D7798C">
        <w:rPr>
          <w:rFonts w:ascii="Times New Roman" w:hAnsi="Times New Roman"/>
          <w:color w:val="000000"/>
          <w:sz w:val="28"/>
          <w:szCs w:val="28"/>
        </w:rPr>
        <w:t>в средствах массовой информации, местах приема граждан</w:t>
      </w:r>
      <w:r w:rsidR="00C02E6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C02E6F">
        <w:rPr>
          <w:rFonts w:ascii="Times New Roman" w:hAnsi="Times New Roman"/>
          <w:sz w:val="28"/>
          <w:szCs w:val="28"/>
        </w:rPr>
        <w:t>видеоролики и</w:t>
      </w:r>
      <w:r w:rsidR="00C02E6F" w:rsidRPr="00AE0D82">
        <w:rPr>
          <w:rFonts w:ascii="Times New Roman" w:hAnsi="Times New Roman"/>
          <w:sz w:val="28"/>
          <w:szCs w:val="28"/>
        </w:rPr>
        <w:t xml:space="preserve"> видео-презентационны</w:t>
      </w:r>
      <w:r w:rsidR="00C02E6F">
        <w:rPr>
          <w:rFonts w:ascii="Times New Roman" w:hAnsi="Times New Roman"/>
          <w:sz w:val="28"/>
          <w:szCs w:val="28"/>
        </w:rPr>
        <w:t>е</w:t>
      </w:r>
      <w:r w:rsidR="00C02E6F" w:rsidRPr="00AE0D82">
        <w:rPr>
          <w:rFonts w:ascii="Times New Roman" w:hAnsi="Times New Roman"/>
          <w:sz w:val="28"/>
          <w:szCs w:val="28"/>
        </w:rPr>
        <w:t xml:space="preserve"> материал</w:t>
      </w:r>
      <w:r w:rsidR="00C02E6F">
        <w:rPr>
          <w:rFonts w:ascii="Times New Roman" w:hAnsi="Times New Roman"/>
          <w:sz w:val="28"/>
          <w:szCs w:val="28"/>
        </w:rPr>
        <w:t>ы</w:t>
      </w:r>
      <w:r w:rsidR="00C02E6F" w:rsidRPr="00AE0D82">
        <w:rPr>
          <w:rFonts w:ascii="Times New Roman" w:hAnsi="Times New Roman"/>
          <w:sz w:val="28"/>
          <w:szCs w:val="28"/>
        </w:rPr>
        <w:t xml:space="preserve"> о </w:t>
      </w:r>
      <w:r w:rsidR="00C02E6F">
        <w:rPr>
          <w:rFonts w:ascii="Times New Roman" w:hAnsi="Times New Roman"/>
          <w:sz w:val="28"/>
          <w:szCs w:val="28"/>
        </w:rPr>
        <w:t xml:space="preserve">наиболее </w:t>
      </w:r>
      <w:r w:rsidR="00C02E6F" w:rsidRPr="00AE0D82">
        <w:rPr>
          <w:rFonts w:ascii="Times New Roman" w:hAnsi="Times New Roman"/>
          <w:sz w:val="28"/>
          <w:szCs w:val="28"/>
        </w:rPr>
        <w:t xml:space="preserve">востребованных услугах и возможности их получения </w:t>
      </w:r>
      <w:r w:rsidR="00C02E6F">
        <w:rPr>
          <w:rFonts w:ascii="Times New Roman" w:hAnsi="Times New Roman"/>
          <w:sz w:val="28"/>
          <w:szCs w:val="28"/>
        </w:rPr>
        <w:t xml:space="preserve">посредством портала </w:t>
      </w:r>
      <w:proofErr w:type="spellStart"/>
      <w:r w:rsidR="00C02E6F">
        <w:rPr>
          <w:rFonts w:ascii="Times New Roman" w:hAnsi="Times New Roman"/>
          <w:sz w:val="28"/>
          <w:szCs w:val="28"/>
        </w:rPr>
        <w:t>Госуслуг</w:t>
      </w:r>
      <w:proofErr w:type="spellEnd"/>
      <w:r w:rsidR="00C02E6F">
        <w:rPr>
          <w:rFonts w:ascii="Times New Roman" w:hAnsi="Times New Roman"/>
          <w:color w:val="000000"/>
          <w:sz w:val="28"/>
          <w:szCs w:val="28"/>
        </w:rPr>
        <w:t>)</w:t>
      </w:r>
      <w:r w:rsidR="00D7798C">
        <w:rPr>
          <w:rFonts w:ascii="Times New Roman" w:hAnsi="Times New Roman"/>
          <w:color w:val="000000"/>
          <w:sz w:val="28"/>
          <w:szCs w:val="28"/>
        </w:rPr>
        <w:t xml:space="preserve">, социальных сетях и официальных сайтах. </w:t>
      </w:r>
    </w:p>
    <w:p w:rsidR="004801BC" w:rsidRDefault="00C02E6F" w:rsidP="00A676DB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Хочется отметить</w:t>
      </w:r>
      <w:r w:rsidR="00AE0D82" w:rsidRPr="00A676DB">
        <w:rPr>
          <w:rFonts w:ascii="Times New Roman" w:hAnsi="Times New Roman"/>
          <w:sz w:val="28"/>
          <w:szCs w:val="28"/>
        </w:rPr>
        <w:t xml:space="preserve">, что в связи со сложившейся эпидемиологической обстановкой, в целях предотвращения распространения новой </w:t>
      </w:r>
      <w:proofErr w:type="spellStart"/>
      <w:r w:rsidR="00AE0D82" w:rsidRPr="00A676DB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AE0D82" w:rsidRPr="00A676DB">
        <w:rPr>
          <w:rFonts w:ascii="Times New Roman" w:hAnsi="Times New Roman"/>
          <w:sz w:val="28"/>
          <w:szCs w:val="28"/>
        </w:rPr>
        <w:t xml:space="preserve"> инфекции, вызванной COVID-19,</w:t>
      </w:r>
      <w:r w:rsidR="00372569">
        <w:rPr>
          <w:rFonts w:ascii="Times New Roman" w:hAnsi="Times New Roman"/>
          <w:sz w:val="28"/>
          <w:szCs w:val="28"/>
        </w:rPr>
        <w:t xml:space="preserve"> </w:t>
      </w:r>
      <w:r w:rsidR="00AE0D82" w:rsidRPr="00A676DB">
        <w:rPr>
          <w:rFonts w:ascii="Times New Roman" w:hAnsi="Times New Roman"/>
          <w:sz w:val="28"/>
          <w:szCs w:val="28"/>
        </w:rPr>
        <w:t xml:space="preserve">в 2020 году было ограничено проведение </w:t>
      </w:r>
      <w:r>
        <w:rPr>
          <w:rFonts w:ascii="Times New Roman" w:hAnsi="Times New Roman"/>
          <w:sz w:val="28"/>
          <w:szCs w:val="28"/>
        </w:rPr>
        <w:t xml:space="preserve">ряда </w:t>
      </w:r>
      <w:r w:rsidR="00AE0D82" w:rsidRPr="00A676DB">
        <w:rPr>
          <w:rFonts w:ascii="Times New Roman" w:hAnsi="Times New Roman"/>
          <w:sz w:val="28"/>
          <w:szCs w:val="28"/>
        </w:rPr>
        <w:t xml:space="preserve">мероприятий, связанных </w:t>
      </w:r>
      <w:r w:rsidR="002C4CCA">
        <w:rPr>
          <w:rFonts w:ascii="Times New Roman" w:hAnsi="Times New Roman"/>
          <w:sz w:val="28"/>
          <w:szCs w:val="28"/>
        </w:rPr>
        <w:br/>
      </w:r>
      <w:r w:rsidR="00AE0D82" w:rsidRPr="00A676DB">
        <w:rPr>
          <w:rFonts w:ascii="Times New Roman" w:hAnsi="Times New Roman"/>
          <w:sz w:val="28"/>
          <w:szCs w:val="28"/>
        </w:rPr>
        <w:t>с массовым пребыванием людей</w:t>
      </w:r>
      <w:r>
        <w:rPr>
          <w:rFonts w:ascii="Times New Roman" w:hAnsi="Times New Roman"/>
          <w:sz w:val="28"/>
          <w:szCs w:val="28"/>
        </w:rPr>
        <w:t>.</w:t>
      </w:r>
      <w:r w:rsidR="004801BC">
        <w:rPr>
          <w:rFonts w:ascii="Times New Roman" w:hAnsi="Times New Roman"/>
          <w:sz w:val="28"/>
          <w:szCs w:val="28"/>
        </w:rPr>
        <w:t xml:space="preserve"> </w:t>
      </w:r>
    </w:p>
    <w:p w:rsidR="008522D3" w:rsidRPr="00A676DB" w:rsidRDefault="002C4CCA" w:rsidP="00A676DB">
      <w:pPr>
        <w:spacing w:after="0" w:line="240" w:lineRule="auto"/>
        <w:ind w:firstLine="70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Однако подводя итоги </w:t>
      </w:r>
      <w:r w:rsidR="0007560E" w:rsidRPr="00A676DB">
        <w:rPr>
          <w:rFonts w:ascii="Times New Roman" w:hAnsi="Times New Roman"/>
          <w:sz w:val="28"/>
          <w:szCs w:val="28"/>
        </w:rPr>
        <w:t xml:space="preserve">совместной </w:t>
      </w:r>
      <w:r w:rsidR="008522D3" w:rsidRPr="00A676DB">
        <w:rPr>
          <w:rFonts w:ascii="Times New Roman" w:hAnsi="Times New Roman"/>
          <w:sz w:val="28"/>
          <w:szCs w:val="28"/>
        </w:rPr>
        <w:t>работы по информацион</w:t>
      </w:r>
      <w:r w:rsidR="00A676DB" w:rsidRPr="00A676DB">
        <w:rPr>
          <w:rFonts w:ascii="Times New Roman" w:hAnsi="Times New Roman"/>
          <w:sz w:val="28"/>
          <w:szCs w:val="28"/>
        </w:rPr>
        <w:t xml:space="preserve">ному освещению </w:t>
      </w:r>
      <w:r w:rsidR="00A676DB">
        <w:rPr>
          <w:rFonts w:ascii="Times New Roman" w:hAnsi="Times New Roman"/>
          <w:sz w:val="28"/>
          <w:szCs w:val="28"/>
        </w:rPr>
        <w:t xml:space="preserve">все же имеются </w:t>
      </w:r>
      <w:r w:rsidR="0007560E" w:rsidRPr="00A676DB">
        <w:rPr>
          <w:rFonts w:ascii="Times New Roman" w:hAnsi="Times New Roman"/>
          <w:sz w:val="28"/>
          <w:szCs w:val="28"/>
        </w:rPr>
        <w:t>положительные результаты</w:t>
      </w:r>
      <w:r>
        <w:rPr>
          <w:rFonts w:ascii="Times New Roman" w:hAnsi="Times New Roman"/>
          <w:sz w:val="28"/>
          <w:szCs w:val="28"/>
        </w:rPr>
        <w:t>.</w:t>
      </w:r>
    </w:p>
    <w:p w:rsidR="002C6B6D" w:rsidRDefault="002C4CCA" w:rsidP="00DF10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</w:t>
      </w:r>
      <w:r w:rsidR="00DF1080" w:rsidRPr="00372569">
        <w:rPr>
          <w:rFonts w:ascii="Times New Roman" w:hAnsi="Times New Roman"/>
          <w:sz w:val="28"/>
          <w:szCs w:val="28"/>
        </w:rPr>
        <w:t xml:space="preserve">количество зарегистрированных граждан </w:t>
      </w:r>
      <w:r w:rsidR="00372569" w:rsidRPr="00372569">
        <w:rPr>
          <w:rFonts w:ascii="Times New Roman" w:hAnsi="Times New Roman"/>
          <w:sz w:val="28"/>
          <w:szCs w:val="28"/>
        </w:rPr>
        <w:t xml:space="preserve">города </w:t>
      </w:r>
      <w:r w:rsidR="006A3067">
        <w:rPr>
          <w:rFonts w:ascii="Times New Roman" w:hAnsi="Times New Roman"/>
          <w:sz w:val="28"/>
          <w:szCs w:val="28"/>
        </w:rPr>
        <w:br/>
      </w:r>
      <w:r w:rsidR="00372569" w:rsidRPr="00372569">
        <w:rPr>
          <w:rFonts w:ascii="Times New Roman" w:hAnsi="Times New Roman"/>
          <w:sz w:val="28"/>
          <w:szCs w:val="28"/>
        </w:rPr>
        <w:t xml:space="preserve">Ханты-Мансийска </w:t>
      </w:r>
      <w:r w:rsidR="00DF1080" w:rsidRPr="00372569">
        <w:rPr>
          <w:rFonts w:ascii="Times New Roman" w:hAnsi="Times New Roman"/>
          <w:sz w:val="28"/>
          <w:szCs w:val="28"/>
        </w:rPr>
        <w:t xml:space="preserve">на Едином портале </w:t>
      </w:r>
      <w:proofErr w:type="spellStart"/>
      <w:r w:rsidR="00372569" w:rsidRPr="00372569">
        <w:rPr>
          <w:rFonts w:ascii="Times New Roman" w:hAnsi="Times New Roman"/>
          <w:sz w:val="28"/>
          <w:szCs w:val="28"/>
        </w:rPr>
        <w:t>Г</w:t>
      </w:r>
      <w:r w:rsidR="00DF1080" w:rsidRPr="00372569">
        <w:rPr>
          <w:rFonts w:ascii="Times New Roman" w:hAnsi="Times New Roman"/>
          <w:sz w:val="28"/>
          <w:szCs w:val="28"/>
        </w:rPr>
        <w:t>осуслуг</w:t>
      </w:r>
      <w:proofErr w:type="spellEnd"/>
      <w:r w:rsidR="00DF1080" w:rsidRPr="00372569">
        <w:rPr>
          <w:rFonts w:ascii="Times New Roman" w:hAnsi="Times New Roman"/>
          <w:sz w:val="28"/>
          <w:szCs w:val="28"/>
        </w:rPr>
        <w:t xml:space="preserve"> составило </w:t>
      </w:r>
      <w:r w:rsidR="006A3067">
        <w:rPr>
          <w:rFonts w:ascii="Times New Roman" w:hAnsi="Times New Roman"/>
          <w:sz w:val="28"/>
          <w:szCs w:val="28"/>
        </w:rPr>
        <w:t xml:space="preserve">за период </w:t>
      </w:r>
      <w:r w:rsidR="006A3067">
        <w:rPr>
          <w:rFonts w:ascii="Times New Roman" w:hAnsi="Times New Roman"/>
          <w:sz w:val="28"/>
          <w:szCs w:val="28"/>
        </w:rPr>
        <w:br/>
        <w:t>с 1 января</w:t>
      </w:r>
      <w:r w:rsidR="006A3067" w:rsidRPr="006A3067">
        <w:rPr>
          <w:rFonts w:ascii="Times New Roman" w:hAnsi="Times New Roman"/>
          <w:sz w:val="28"/>
          <w:szCs w:val="28"/>
        </w:rPr>
        <w:t xml:space="preserve"> </w:t>
      </w:r>
      <w:r w:rsidR="006A3067">
        <w:rPr>
          <w:rFonts w:ascii="Times New Roman" w:hAnsi="Times New Roman"/>
          <w:sz w:val="28"/>
          <w:szCs w:val="28"/>
        </w:rPr>
        <w:t>по 1</w:t>
      </w:r>
      <w:r w:rsidR="00830910">
        <w:rPr>
          <w:rFonts w:ascii="Times New Roman" w:hAnsi="Times New Roman"/>
          <w:sz w:val="28"/>
          <w:szCs w:val="28"/>
        </w:rPr>
        <w:t>5</w:t>
      </w:r>
      <w:r w:rsidR="006A3067">
        <w:rPr>
          <w:rFonts w:ascii="Times New Roman" w:hAnsi="Times New Roman"/>
          <w:sz w:val="28"/>
          <w:szCs w:val="28"/>
        </w:rPr>
        <w:t xml:space="preserve"> декабря 2020 год 18</w:t>
      </w:r>
      <w:r w:rsidR="00830910">
        <w:rPr>
          <w:rFonts w:ascii="Times New Roman" w:hAnsi="Times New Roman"/>
          <w:sz w:val="28"/>
          <w:szCs w:val="28"/>
        </w:rPr>
        <w:t>48</w:t>
      </w:r>
      <w:r w:rsidR="006A3067">
        <w:rPr>
          <w:rFonts w:ascii="Times New Roman" w:hAnsi="Times New Roman"/>
          <w:sz w:val="28"/>
          <w:szCs w:val="28"/>
        </w:rPr>
        <w:t xml:space="preserve"> человек</w:t>
      </w:r>
      <w:r w:rsidR="00830910">
        <w:rPr>
          <w:rFonts w:ascii="Times New Roman" w:hAnsi="Times New Roman"/>
          <w:sz w:val="28"/>
          <w:szCs w:val="28"/>
        </w:rPr>
        <w:t xml:space="preserve">. </w:t>
      </w:r>
    </w:p>
    <w:p w:rsidR="00DF1080" w:rsidRPr="00DF1080" w:rsidRDefault="00830910" w:rsidP="00DF108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Из них в органах </w:t>
      </w:r>
      <w:r w:rsidR="002C6B6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</w:t>
      </w:r>
      <w:r w:rsidR="002C6B6D">
        <w:rPr>
          <w:rFonts w:ascii="Times New Roman" w:hAnsi="Times New Roman"/>
          <w:sz w:val="28"/>
          <w:szCs w:val="28"/>
        </w:rPr>
        <w:t xml:space="preserve">нистрации города Ханты-Мансийска прошли процедуру </w:t>
      </w:r>
      <w:r w:rsidR="001A62CF">
        <w:rPr>
          <w:rFonts w:ascii="Times New Roman" w:hAnsi="Times New Roman"/>
          <w:sz w:val="28"/>
          <w:szCs w:val="28"/>
        </w:rPr>
        <w:t>повреждения учетной записи</w:t>
      </w:r>
      <w:r w:rsidR="002C6B6D">
        <w:rPr>
          <w:rFonts w:ascii="Times New Roman" w:hAnsi="Times New Roman"/>
          <w:sz w:val="28"/>
          <w:szCs w:val="28"/>
        </w:rPr>
        <w:t xml:space="preserve"> 77 человек (</w:t>
      </w:r>
      <w:r>
        <w:rPr>
          <w:rFonts w:ascii="Times New Roman" w:hAnsi="Times New Roman"/>
          <w:sz w:val="28"/>
          <w:szCs w:val="28"/>
        </w:rPr>
        <w:t>отдел ЗАГС 32 человека</w:t>
      </w:r>
      <w:r w:rsidR="002C6B6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2C6B6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правление потреб</w:t>
      </w:r>
      <w:r w:rsidR="002C6B6D">
        <w:rPr>
          <w:rFonts w:ascii="Times New Roman" w:hAnsi="Times New Roman"/>
          <w:sz w:val="28"/>
          <w:szCs w:val="28"/>
        </w:rPr>
        <w:t>ительского</w:t>
      </w:r>
      <w:r>
        <w:rPr>
          <w:rFonts w:ascii="Times New Roman" w:hAnsi="Times New Roman"/>
          <w:sz w:val="28"/>
          <w:szCs w:val="28"/>
        </w:rPr>
        <w:t xml:space="preserve"> рынка 25</w:t>
      </w:r>
      <w:r w:rsidR="002C6B6D">
        <w:rPr>
          <w:rFonts w:ascii="Times New Roman" w:hAnsi="Times New Roman"/>
          <w:sz w:val="28"/>
          <w:szCs w:val="28"/>
        </w:rPr>
        <w:t xml:space="preserve"> человек, в школах города 20 человек), в МФЦ 449 </w:t>
      </w:r>
      <w:r w:rsidR="001A62CF">
        <w:rPr>
          <w:rFonts w:ascii="Times New Roman" w:hAnsi="Times New Roman"/>
          <w:sz w:val="28"/>
          <w:szCs w:val="28"/>
        </w:rPr>
        <w:t>польхлвавтелей.</w:t>
      </w:r>
    </w:p>
    <w:p w:rsidR="004801BC" w:rsidRDefault="00372569" w:rsidP="004801B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Количество муниципальных услуг, </w:t>
      </w:r>
      <w:r w:rsidR="004801BC">
        <w:rPr>
          <w:rFonts w:ascii="Times New Roman" w:eastAsia="Calibri" w:hAnsi="Times New Roman"/>
          <w:sz w:val="28"/>
          <w:szCs w:val="28"/>
          <w:lang w:eastAsia="en-US"/>
        </w:rPr>
        <w:t>полученных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посредством ЕПГУ в электронном виде </w:t>
      </w:r>
      <w:r w:rsidR="00AF2360">
        <w:rPr>
          <w:rFonts w:ascii="Times New Roman" w:eastAsia="Calibri" w:hAnsi="Times New Roman"/>
          <w:sz w:val="28"/>
          <w:szCs w:val="28"/>
          <w:lang w:eastAsia="en-US"/>
        </w:rPr>
        <w:t>с начала 2020 года по сегодняшний день</w:t>
      </w:r>
      <w:r w:rsidR="006A3067">
        <w:rPr>
          <w:rFonts w:ascii="Times New Roman" w:eastAsia="Calibri" w:hAnsi="Times New Roman"/>
          <w:sz w:val="28"/>
          <w:szCs w:val="28"/>
          <w:lang w:eastAsia="en-US"/>
        </w:rPr>
        <w:t xml:space="preserve"> - </w:t>
      </w:r>
      <w:proofErr w:type="gramStart"/>
      <w:r w:rsidR="00AF2360" w:rsidRPr="002D157E">
        <w:rPr>
          <w:rFonts w:ascii="Times New Roman" w:hAnsi="Times New Roman"/>
          <w:color w:val="000000" w:themeColor="text1"/>
          <w:sz w:val="28"/>
          <w:szCs w:val="28"/>
        </w:rPr>
        <w:t>11</w:t>
      </w:r>
      <w:bookmarkStart w:id="0" w:name="_GoBack"/>
      <w:bookmarkEnd w:id="0"/>
      <w:r w:rsidR="00AF2360" w:rsidRPr="002D157E">
        <w:rPr>
          <w:rFonts w:ascii="Times New Roman" w:hAnsi="Times New Roman"/>
          <w:color w:val="000000" w:themeColor="text1"/>
          <w:sz w:val="28"/>
          <w:szCs w:val="28"/>
        </w:rPr>
        <w:t xml:space="preserve">6397 </w:t>
      </w:r>
      <w:r w:rsidR="006A3067">
        <w:rPr>
          <w:rFonts w:ascii="Times New Roman" w:eastAsia="Calibri" w:hAnsi="Times New Roman"/>
          <w:sz w:val="28"/>
          <w:szCs w:val="28"/>
          <w:lang w:eastAsia="en-US"/>
        </w:rPr>
        <w:t xml:space="preserve"> услуги</w:t>
      </w:r>
      <w:proofErr w:type="gramEnd"/>
      <w:r w:rsidR="006A3067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640FA8" w:rsidRPr="00640FA8" w:rsidRDefault="001B16C3" w:rsidP="004801B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Наиболее </w:t>
      </w:r>
      <w:r w:rsidRPr="00640FA8">
        <w:rPr>
          <w:rFonts w:ascii="Times New Roman" w:eastAsia="Calibri" w:hAnsi="Times New Roman"/>
          <w:sz w:val="28"/>
          <w:szCs w:val="28"/>
          <w:lang w:eastAsia="en-US"/>
        </w:rPr>
        <w:t xml:space="preserve">востребованными являются </w:t>
      </w:r>
      <w:r w:rsidR="004801BC">
        <w:rPr>
          <w:rFonts w:ascii="Times New Roman" w:eastAsia="Calibri" w:hAnsi="Times New Roman"/>
          <w:sz w:val="28"/>
          <w:szCs w:val="28"/>
          <w:lang w:eastAsia="en-US"/>
        </w:rPr>
        <w:t xml:space="preserve">следующие </w:t>
      </w:r>
      <w:r w:rsidRPr="00640FA8">
        <w:rPr>
          <w:rFonts w:ascii="Times New Roman" w:eastAsia="Calibri" w:hAnsi="Times New Roman"/>
          <w:sz w:val="28"/>
          <w:szCs w:val="28"/>
          <w:lang w:eastAsia="en-US"/>
        </w:rPr>
        <w:t>услуги: «Электронный дневник», «Зачисление в образовательную организацию», «</w:t>
      </w:r>
      <w:r w:rsidR="00640FA8" w:rsidRPr="00640FA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Организация отдыха детей в каникулярное время</w:t>
      </w:r>
      <w:r w:rsidR="004801BC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,</w:t>
      </w:r>
      <w:r w:rsidR="00640FA8" w:rsidRPr="00640FA8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 в части принятия решений о предоставлении детям, проживающим и обучающимся в городе Ханты-Мансийске, путевок в организации, обеспечивающие отдых детей</w:t>
      </w:r>
      <w:r w:rsidRPr="00640FA8">
        <w:rPr>
          <w:rFonts w:ascii="Times New Roman" w:eastAsia="Calibri" w:hAnsi="Times New Roman"/>
          <w:sz w:val="28"/>
          <w:szCs w:val="28"/>
          <w:lang w:eastAsia="en-US"/>
        </w:rPr>
        <w:t xml:space="preserve">». </w:t>
      </w:r>
    </w:p>
    <w:p w:rsidR="00453D28" w:rsidRDefault="00453D28" w:rsidP="00640F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течении года все органы Администрации города Ханты-Мансийка, ответственные за реализацию и исполнение плана своевременно и в полном объёме выполняли запланированные мероприятия.</w:t>
      </w:r>
    </w:p>
    <w:p w:rsidR="00CC2634" w:rsidRDefault="00453D28" w:rsidP="00640F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 хочется отметить </w:t>
      </w:r>
      <w:r w:rsidR="00CC2634">
        <w:rPr>
          <w:rFonts w:ascii="Times New Roman" w:hAnsi="Times New Roman"/>
          <w:sz w:val="28"/>
          <w:szCs w:val="28"/>
        </w:rPr>
        <w:t xml:space="preserve">работу </w:t>
      </w:r>
      <w:r>
        <w:rPr>
          <w:rFonts w:ascii="Times New Roman" w:hAnsi="Times New Roman"/>
          <w:sz w:val="28"/>
          <w:szCs w:val="28"/>
        </w:rPr>
        <w:t>Департамент</w:t>
      </w:r>
      <w:r w:rsidR="00CC263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образования Администрации города Ханты-Мансийка, </w:t>
      </w:r>
      <w:r w:rsidR="00CC2634">
        <w:rPr>
          <w:rFonts w:ascii="Times New Roman" w:hAnsi="Times New Roman"/>
          <w:sz w:val="28"/>
          <w:szCs w:val="28"/>
        </w:rPr>
        <w:t xml:space="preserve">Департамента городского хозяйства Администрации города Ханты-Мансийка, </w:t>
      </w:r>
      <w:r>
        <w:rPr>
          <w:rFonts w:ascii="Times New Roman" w:hAnsi="Times New Roman"/>
          <w:sz w:val="28"/>
          <w:szCs w:val="28"/>
        </w:rPr>
        <w:t>управлени</w:t>
      </w:r>
      <w:r w:rsidR="00CC263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опеки и попечительства Администрации города Ханты-Мансийка</w:t>
      </w:r>
      <w:r w:rsidRPr="00453D28">
        <w:rPr>
          <w:rFonts w:ascii="Times New Roman" w:hAnsi="Times New Roman"/>
          <w:sz w:val="28"/>
          <w:szCs w:val="28"/>
        </w:rPr>
        <w:t xml:space="preserve"> </w:t>
      </w:r>
      <w:r w:rsidR="00CC2634">
        <w:rPr>
          <w:rFonts w:ascii="Times New Roman" w:hAnsi="Times New Roman"/>
          <w:sz w:val="28"/>
          <w:szCs w:val="28"/>
        </w:rPr>
        <w:t xml:space="preserve">в части </w:t>
      </w:r>
      <w:r w:rsidRPr="00453D28">
        <w:rPr>
          <w:rFonts w:ascii="Times New Roman" w:hAnsi="Times New Roman"/>
          <w:sz w:val="28"/>
          <w:szCs w:val="28"/>
        </w:rPr>
        <w:t>реализаци</w:t>
      </w:r>
      <w:r w:rsidR="00CC2634">
        <w:rPr>
          <w:rFonts w:ascii="Times New Roman" w:hAnsi="Times New Roman"/>
          <w:sz w:val="28"/>
          <w:szCs w:val="28"/>
        </w:rPr>
        <w:t>и</w:t>
      </w:r>
      <w:r w:rsidRPr="00453D28">
        <w:rPr>
          <w:rFonts w:ascii="Times New Roman" w:hAnsi="Times New Roman"/>
          <w:sz w:val="28"/>
          <w:szCs w:val="28"/>
        </w:rPr>
        <w:t xml:space="preserve"> поставленных перед</w:t>
      </w:r>
      <w:r w:rsidR="00CC2634">
        <w:rPr>
          <w:rFonts w:ascii="Times New Roman" w:hAnsi="Times New Roman"/>
          <w:sz w:val="28"/>
          <w:szCs w:val="28"/>
        </w:rPr>
        <w:t xml:space="preserve"> нами задач.</w:t>
      </w:r>
    </w:p>
    <w:p w:rsidR="00EF7D19" w:rsidRDefault="00CC2634" w:rsidP="00640F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551EF" w:rsidRPr="00640FA8">
        <w:rPr>
          <w:rFonts w:ascii="Times New Roman" w:hAnsi="Times New Roman"/>
          <w:sz w:val="28"/>
          <w:szCs w:val="28"/>
        </w:rPr>
        <w:t>редлагается</w:t>
      </w:r>
      <w:r w:rsidR="00AE0D82" w:rsidRPr="00640FA8">
        <w:rPr>
          <w:rFonts w:ascii="Times New Roman" w:hAnsi="Times New Roman"/>
          <w:sz w:val="28"/>
          <w:szCs w:val="28"/>
        </w:rPr>
        <w:t xml:space="preserve"> </w:t>
      </w:r>
      <w:r w:rsidR="00EF7D19" w:rsidRPr="00640FA8">
        <w:rPr>
          <w:rFonts w:ascii="Times New Roman" w:hAnsi="Times New Roman"/>
          <w:sz w:val="28"/>
          <w:szCs w:val="28"/>
        </w:rPr>
        <w:t xml:space="preserve">отметить положительные результаты </w:t>
      </w:r>
      <w:r w:rsidR="00A676DB" w:rsidRPr="00640FA8">
        <w:rPr>
          <w:rFonts w:ascii="Times New Roman" w:hAnsi="Times New Roman"/>
          <w:sz w:val="28"/>
          <w:szCs w:val="28"/>
        </w:rPr>
        <w:t xml:space="preserve">проведенных мероприятий и утвердить план </w:t>
      </w:r>
      <w:r w:rsidR="002C4CCA" w:rsidRPr="00640FA8">
        <w:rPr>
          <w:rFonts w:ascii="Times New Roman" w:hAnsi="Times New Roman"/>
          <w:sz w:val="28"/>
          <w:szCs w:val="28"/>
        </w:rPr>
        <w:t>п</w:t>
      </w:r>
      <w:r w:rsidR="00A676DB" w:rsidRPr="00640FA8">
        <w:rPr>
          <w:rFonts w:ascii="Times New Roman" w:hAnsi="Times New Roman"/>
          <w:sz w:val="28"/>
          <w:szCs w:val="28"/>
        </w:rPr>
        <w:t xml:space="preserve">о информированию граждан на 2021 </w:t>
      </w:r>
      <w:r w:rsidR="00AE0D82" w:rsidRPr="00640FA8">
        <w:rPr>
          <w:rFonts w:ascii="Times New Roman" w:hAnsi="Times New Roman"/>
          <w:sz w:val="28"/>
          <w:szCs w:val="28"/>
        </w:rPr>
        <w:t>год.</w:t>
      </w:r>
    </w:p>
    <w:p w:rsidR="00453D28" w:rsidRPr="00AE0D82" w:rsidRDefault="00453D28" w:rsidP="00640FA8">
      <w:pPr>
        <w:spacing w:after="0" w:line="240" w:lineRule="auto"/>
        <w:ind w:firstLine="708"/>
        <w:jc w:val="both"/>
        <w:rPr>
          <w:b/>
          <w:szCs w:val="28"/>
        </w:rPr>
      </w:pPr>
    </w:p>
    <w:sectPr w:rsidR="00453D28" w:rsidRPr="00AE0D82" w:rsidSect="00DF1080">
      <w:headerReference w:type="default" r:id="rId6"/>
      <w:pgSz w:w="11906" w:h="16838"/>
      <w:pgMar w:top="993" w:right="1276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FAA" w:rsidRDefault="00D90FAA" w:rsidP="003551EF">
      <w:pPr>
        <w:spacing w:after="0" w:line="240" w:lineRule="auto"/>
      </w:pPr>
      <w:r>
        <w:separator/>
      </w:r>
    </w:p>
  </w:endnote>
  <w:endnote w:type="continuationSeparator" w:id="0">
    <w:p w:rsidR="00D90FAA" w:rsidRDefault="00D90FAA" w:rsidP="00355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FAA" w:rsidRDefault="00D90FAA" w:rsidP="003551EF">
      <w:pPr>
        <w:spacing w:after="0" w:line="240" w:lineRule="auto"/>
      </w:pPr>
      <w:r>
        <w:separator/>
      </w:r>
    </w:p>
  </w:footnote>
  <w:footnote w:type="continuationSeparator" w:id="0">
    <w:p w:rsidR="00D90FAA" w:rsidRDefault="00D90FAA" w:rsidP="00355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736036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3551EF" w:rsidRPr="003551EF" w:rsidRDefault="003551EF" w:rsidP="003551EF">
        <w:pPr>
          <w:pStyle w:val="a3"/>
          <w:jc w:val="center"/>
          <w:rPr>
            <w:rFonts w:ascii="Times New Roman" w:hAnsi="Times New Roman"/>
            <w:sz w:val="28"/>
          </w:rPr>
        </w:pPr>
        <w:r w:rsidRPr="003551EF">
          <w:rPr>
            <w:rFonts w:ascii="Times New Roman" w:hAnsi="Times New Roman"/>
            <w:sz w:val="28"/>
          </w:rPr>
          <w:fldChar w:fldCharType="begin"/>
        </w:r>
        <w:r w:rsidRPr="003551EF">
          <w:rPr>
            <w:rFonts w:ascii="Times New Roman" w:hAnsi="Times New Roman"/>
            <w:sz w:val="28"/>
          </w:rPr>
          <w:instrText>PAGE   \* MERGEFORMAT</w:instrText>
        </w:r>
        <w:r w:rsidRPr="003551EF">
          <w:rPr>
            <w:rFonts w:ascii="Times New Roman" w:hAnsi="Times New Roman"/>
            <w:sz w:val="28"/>
          </w:rPr>
          <w:fldChar w:fldCharType="separate"/>
        </w:r>
        <w:r w:rsidR="00AF2360">
          <w:rPr>
            <w:rFonts w:ascii="Times New Roman" w:hAnsi="Times New Roman"/>
            <w:noProof/>
            <w:sz w:val="28"/>
          </w:rPr>
          <w:t>2</w:t>
        </w:r>
        <w:r w:rsidRPr="003551EF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D0E"/>
    <w:rsid w:val="00044285"/>
    <w:rsid w:val="0007011A"/>
    <w:rsid w:val="0007560E"/>
    <w:rsid w:val="000F250D"/>
    <w:rsid w:val="001468A1"/>
    <w:rsid w:val="00166944"/>
    <w:rsid w:val="00166E84"/>
    <w:rsid w:val="00195DF3"/>
    <w:rsid w:val="001A62CF"/>
    <w:rsid w:val="001B16C3"/>
    <w:rsid w:val="001C3F7C"/>
    <w:rsid w:val="001E64DC"/>
    <w:rsid w:val="001F3006"/>
    <w:rsid w:val="001F5DB7"/>
    <w:rsid w:val="0021260D"/>
    <w:rsid w:val="002277C4"/>
    <w:rsid w:val="002C4CCA"/>
    <w:rsid w:val="002C6B6D"/>
    <w:rsid w:val="00305363"/>
    <w:rsid w:val="003171E5"/>
    <w:rsid w:val="00342F67"/>
    <w:rsid w:val="003551EF"/>
    <w:rsid w:val="00372569"/>
    <w:rsid w:val="00375BE7"/>
    <w:rsid w:val="003760B5"/>
    <w:rsid w:val="003C368A"/>
    <w:rsid w:val="003E3AD8"/>
    <w:rsid w:val="00453D28"/>
    <w:rsid w:val="0047047A"/>
    <w:rsid w:val="00477DF3"/>
    <w:rsid w:val="004801BC"/>
    <w:rsid w:val="004B4AD7"/>
    <w:rsid w:val="004C36D3"/>
    <w:rsid w:val="004C5B20"/>
    <w:rsid w:val="004D1364"/>
    <w:rsid w:val="00505518"/>
    <w:rsid w:val="00542316"/>
    <w:rsid w:val="005454B4"/>
    <w:rsid w:val="005633D8"/>
    <w:rsid w:val="00577B39"/>
    <w:rsid w:val="00585665"/>
    <w:rsid w:val="005A01D0"/>
    <w:rsid w:val="005D7D45"/>
    <w:rsid w:val="006075AF"/>
    <w:rsid w:val="00640FA8"/>
    <w:rsid w:val="00641351"/>
    <w:rsid w:val="0065431C"/>
    <w:rsid w:val="0066370B"/>
    <w:rsid w:val="00667C5C"/>
    <w:rsid w:val="00667C8C"/>
    <w:rsid w:val="00676AC1"/>
    <w:rsid w:val="0068391D"/>
    <w:rsid w:val="006A3067"/>
    <w:rsid w:val="006A5D04"/>
    <w:rsid w:val="006B58C5"/>
    <w:rsid w:val="006C3EFE"/>
    <w:rsid w:val="006C74D1"/>
    <w:rsid w:val="006E0D2B"/>
    <w:rsid w:val="006E699D"/>
    <w:rsid w:val="007163D1"/>
    <w:rsid w:val="007473B1"/>
    <w:rsid w:val="00751751"/>
    <w:rsid w:val="00755590"/>
    <w:rsid w:val="00761512"/>
    <w:rsid w:val="007713DD"/>
    <w:rsid w:val="00830910"/>
    <w:rsid w:val="00834C2C"/>
    <w:rsid w:val="008522D3"/>
    <w:rsid w:val="008837F9"/>
    <w:rsid w:val="008A53D0"/>
    <w:rsid w:val="008B35DE"/>
    <w:rsid w:val="008D6DFD"/>
    <w:rsid w:val="00930A6A"/>
    <w:rsid w:val="0093662B"/>
    <w:rsid w:val="00957A20"/>
    <w:rsid w:val="009922CF"/>
    <w:rsid w:val="009B5CA2"/>
    <w:rsid w:val="009B7ADF"/>
    <w:rsid w:val="009C36EE"/>
    <w:rsid w:val="00A00D0E"/>
    <w:rsid w:val="00A10B52"/>
    <w:rsid w:val="00A11E70"/>
    <w:rsid w:val="00A63F73"/>
    <w:rsid w:val="00A676DB"/>
    <w:rsid w:val="00A804AA"/>
    <w:rsid w:val="00AC5931"/>
    <w:rsid w:val="00AC6BD1"/>
    <w:rsid w:val="00AD03D3"/>
    <w:rsid w:val="00AE0D82"/>
    <w:rsid w:val="00AE78B4"/>
    <w:rsid w:val="00AF2360"/>
    <w:rsid w:val="00B10E90"/>
    <w:rsid w:val="00B40C17"/>
    <w:rsid w:val="00B57D43"/>
    <w:rsid w:val="00BB344A"/>
    <w:rsid w:val="00BC2CB9"/>
    <w:rsid w:val="00BC40F8"/>
    <w:rsid w:val="00BC43C3"/>
    <w:rsid w:val="00BC497E"/>
    <w:rsid w:val="00BC74B7"/>
    <w:rsid w:val="00BD5C21"/>
    <w:rsid w:val="00C02E6F"/>
    <w:rsid w:val="00C0390E"/>
    <w:rsid w:val="00C85D48"/>
    <w:rsid w:val="00CC2634"/>
    <w:rsid w:val="00CE4ECA"/>
    <w:rsid w:val="00CE52C5"/>
    <w:rsid w:val="00D02D8F"/>
    <w:rsid w:val="00D10326"/>
    <w:rsid w:val="00D16964"/>
    <w:rsid w:val="00D53CFD"/>
    <w:rsid w:val="00D76128"/>
    <w:rsid w:val="00D7798C"/>
    <w:rsid w:val="00D90FAA"/>
    <w:rsid w:val="00DB3B2A"/>
    <w:rsid w:val="00DF1080"/>
    <w:rsid w:val="00E04989"/>
    <w:rsid w:val="00E20F88"/>
    <w:rsid w:val="00E541FC"/>
    <w:rsid w:val="00E77B84"/>
    <w:rsid w:val="00EB5E28"/>
    <w:rsid w:val="00EF7D19"/>
    <w:rsid w:val="00F119DA"/>
    <w:rsid w:val="00F46BF9"/>
    <w:rsid w:val="00F602C6"/>
    <w:rsid w:val="00F70FDD"/>
    <w:rsid w:val="00F908EF"/>
    <w:rsid w:val="00FA6670"/>
    <w:rsid w:val="00FC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14D03-B508-4389-A8A8-B5DB0666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D0E"/>
    <w:pPr>
      <w:spacing w:after="200" w:line="276" w:lineRule="auto"/>
    </w:pPr>
    <w:rPr>
      <w:rFonts w:ascii="Calibri" w:eastAsia="Times New Roman" w:hAnsi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00D0E"/>
    <w:pPr>
      <w:widowControl w:val="0"/>
      <w:autoSpaceDE w:val="0"/>
      <w:autoSpaceDN w:val="0"/>
      <w:spacing w:line="240" w:lineRule="auto"/>
    </w:pPr>
    <w:rPr>
      <w:rFonts w:eastAsia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5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51EF"/>
    <w:rPr>
      <w:rFonts w:ascii="Calibri" w:eastAsia="Times New Roman" w:hAnsi="Calibri"/>
      <w:sz w:val="22"/>
      <w:lang w:eastAsia="ru-RU"/>
    </w:rPr>
  </w:style>
  <w:style w:type="paragraph" w:styleId="a5">
    <w:name w:val="footer"/>
    <w:basedOn w:val="a"/>
    <w:link w:val="a6"/>
    <w:uiPriority w:val="99"/>
    <w:unhideWhenUsed/>
    <w:rsid w:val="00355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51EF"/>
    <w:rPr>
      <w:rFonts w:ascii="Calibri" w:eastAsia="Times New Roman" w:hAnsi="Calibri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0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1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3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Шальнов Сергей Михайлович</dc:creator>
  <cp:lastModifiedBy>Нежданова Ольга Викторовна</cp:lastModifiedBy>
  <cp:revision>15</cp:revision>
  <cp:lastPrinted>2020-12-17T10:22:00Z</cp:lastPrinted>
  <dcterms:created xsi:type="dcterms:W3CDTF">2020-12-10T15:06:00Z</dcterms:created>
  <dcterms:modified xsi:type="dcterms:W3CDTF">2020-12-17T10:32:00Z</dcterms:modified>
</cp:coreProperties>
</file>