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636" w:rsidRDefault="00677636">
      <w:pPr>
        <w:pStyle w:val="ConsPlusNormal"/>
        <w:jc w:val="center"/>
        <w:outlineLvl w:val="1"/>
        <w:rPr>
          <w:rFonts w:ascii="Times New Roman" w:hAnsi="Times New Roman" w:cs="Times New Roman"/>
          <w:b/>
          <w:sz w:val="28"/>
          <w:szCs w:val="28"/>
        </w:rPr>
      </w:pPr>
    </w:p>
    <w:p w:rsidR="00677636" w:rsidRDefault="00677636" w:rsidP="00677636">
      <w:pPr>
        <w:spacing w:after="0" w:line="240" w:lineRule="auto"/>
        <w:rPr>
          <w:rFonts w:ascii="Times New Roman" w:eastAsia="Times New Roman" w:hAnsi="Times New Roman" w:cs="Times New Roman"/>
          <w:b/>
          <w:bCs/>
          <w:sz w:val="40"/>
          <w:szCs w:val="40"/>
          <w:lang w:eastAsia="ru-RU"/>
        </w:rPr>
      </w:pPr>
      <w:r w:rsidRPr="00766D0E">
        <w:rPr>
          <w:rFonts w:ascii="Times New Roman" w:eastAsia="Times New Roman" w:hAnsi="Times New Roman" w:cs="Times New Roman"/>
          <w:b/>
          <w:bCs/>
          <w:noProof/>
          <w:sz w:val="40"/>
          <w:szCs w:val="40"/>
          <w:lang w:eastAsia="ru-RU"/>
        </w:rPr>
        <w:drawing>
          <wp:inline distT="0" distB="0" distL="0" distR="0" wp14:anchorId="49AF7B9E" wp14:editId="6C262AFF">
            <wp:extent cx="5936776" cy="1375494"/>
            <wp:effectExtent l="0" t="0" r="6985" b="0"/>
            <wp:docPr id="5" name="Рисунок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logo.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70242" cy="1383248"/>
                    </a:xfrm>
                    <a:prstGeom prst="rect">
                      <a:avLst/>
                    </a:prstGeom>
                    <a:noFill/>
                    <a:ln>
                      <a:noFill/>
                    </a:ln>
                    <a:extLst/>
                  </pic:spPr>
                </pic:pic>
              </a:graphicData>
            </a:graphic>
          </wp:inline>
        </w:drawing>
      </w:r>
    </w:p>
    <w:p w:rsidR="00677636" w:rsidRDefault="00677636" w:rsidP="00677636">
      <w:pPr>
        <w:spacing w:after="0" w:line="240" w:lineRule="auto"/>
        <w:jc w:val="center"/>
        <w:rPr>
          <w:rFonts w:ascii="Times New Roman" w:eastAsia="Times New Roman" w:hAnsi="Times New Roman" w:cs="Times New Roman"/>
          <w:b/>
          <w:bCs/>
          <w:sz w:val="40"/>
          <w:szCs w:val="40"/>
          <w:lang w:eastAsia="ru-RU"/>
        </w:rPr>
      </w:pPr>
    </w:p>
    <w:p w:rsidR="00677636" w:rsidRDefault="00677636" w:rsidP="00677636">
      <w:pPr>
        <w:spacing w:after="0" w:line="240" w:lineRule="auto"/>
        <w:jc w:val="center"/>
        <w:rPr>
          <w:rFonts w:ascii="Times New Roman" w:eastAsia="Times New Roman" w:hAnsi="Times New Roman" w:cs="Times New Roman"/>
          <w:b/>
          <w:bCs/>
          <w:sz w:val="40"/>
          <w:szCs w:val="40"/>
          <w:lang w:eastAsia="ru-RU"/>
        </w:rPr>
      </w:pPr>
    </w:p>
    <w:p w:rsidR="00677636" w:rsidRDefault="00677636" w:rsidP="00677636">
      <w:pPr>
        <w:spacing w:after="0" w:line="240" w:lineRule="auto"/>
        <w:jc w:val="center"/>
        <w:rPr>
          <w:rFonts w:ascii="Times New Roman" w:eastAsia="Times New Roman" w:hAnsi="Times New Roman" w:cs="Times New Roman"/>
          <w:b/>
          <w:bCs/>
          <w:sz w:val="40"/>
          <w:szCs w:val="40"/>
          <w:lang w:eastAsia="ru-RU"/>
        </w:rPr>
      </w:pPr>
    </w:p>
    <w:p w:rsidR="00677636" w:rsidRDefault="00677636" w:rsidP="00677636">
      <w:pPr>
        <w:spacing w:after="0" w:line="240" w:lineRule="auto"/>
        <w:jc w:val="center"/>
        <w:rPr>
          <w:rFonts w:ascii="Times New Roman" w:eastAsia="Times New Roman" w:hAnsi="Times New Roman" w:cs="Times New Roman"/>
          <w:b/>
          <w:bCs/>
          <w:sz w:val="40"/>
          <w:szCs w:val="40"/>
          <w:lang w:eastAsia="ru-RU"/>
        </w:rPr>
      </w:pPr>
    </w:p>
    <w:p w:rsidR="00677636" w:rsidRDefault="00677636" w:rsidP="00677636">
      <w:pPr>
        <w:spacing w:after="0" w:line="240" w:lineRule="auto"/>
        <w:jc w:val="center"/>
        <w:rPr>
          <w:rFonts w:ascii="Times New Roman" w:eastAsia="Times New Roman" w:hAnsi="Times New Roman" w:cs="Times New Roman"/>
          <w:b/>
          <w:bCs/>
          <w:sz w:val="40"/>
          <w:szCs w:val="40"/>
          <w:lang w:eastAsia="ru-RU"/>
        </w:rPr>
      </w:pPr>
    </w:p>
    <w:p w:rsidR="00677636" w:rsidRPr="00677636" w:rsidRDefault="00677636" w:rsidP="00677636">
      <w:pPr>
        <w:spacing w:after="0" w:line="240" w:lineRule="auto"/>
        <w:jc w:val="center"/>
        <w:rPr>
          <w:rFonts w:ascii="Times New Roman" w:eastAsia="Times New Roman" w:hAnsi="Times New Roman" w:cs="Times New Roman"/>
          <w:b/>
          <w:bCs/>
          <w:sz w:val="48"/>
          <w:szCs w:val="48"/>
          <w:lang w:eastAsia="ru-RU"/>
        </w:rPr>
      </w:pPr>
      <w:r w:rsidRPr="00677636">
        <w:rPr>
          <w:rFonts w:ascii="Times New Roman" w:eastAsia="Times New Roman" w:hAnsi="Times New Roman" w:cs="Times New Roman"/>
          <w:b/>
          <w:bCs/>
          <w:sz w:val="48"/>
          <w:szCs w:val="48"/>
          <w:lang w:eastAsia="ru-RU"/>
        </w:rPr>
        <w:t xml:space="preserve">Рекомендации по составлению проекта </w:t>
      </w:r>
    </w:p>
    <w:p w:rsidR="00677636" w:rsidRPr="003D5DD8" w:rsidRDefault="00677636" w:rsidP="00677636">
      <w:pPr>
        <w:spacing w:after="0" w:line="240" w:lineRule="auto"/>
        <w:jc w:val="center"/>
        <w:rPr>
          <w:rFonts w:ascii="Times New Roman" w:eastAsia="Times New Roman" w:hAnsi="Times New Roman" w:cs="Times New Roman"/>
          <w:b/>
          <w:bCs/>
          <w:sz w:val="48"/>
          <w:szCs w:val="48"/>
          <w:lang w:eastAsia="ru-RU"/>
        </w:rPr>
      </w:pPr>
      <w:r w:rsidRPr="00677636">
        <w:rPr>
          <w:rFonts w:ascii="Times New Roman" w:eastAsia="Times New Roman" w:hAnsi="Times New Roman" w:cs="Times New Roman"/>
          <w:b/>
          <w:bCs/>
          <w:sz w:val="48"/>
          <w:szCs w:val="48"/>
          <w:lang w:eastAsia="ru-RU"/>
        </w:rPr>
        <w:t>муниципального контракта</w:t>
      </w:r>
    </w:p>
    <w:p w:rsidR="00677636" w:rsidRDefault="00677636" w:rsidP="00677636">
      <w:pPr>
        <w:spacing w:after="0" w:line="240" w:lineRule="auto"/>
        <w:ind w:firstLine="708"/>
        <w:jc w:val="both"/>
        <w:rPr>
          <w:rFonts w:ascii="Times New Roman" w:eastAsia="Times New Roman" w:hAnsi="Times New Roman" w:cs="Times New Roman"/>
          <w:sz w:val="28"/>
          <w:szCs w:val="28"/>
          <w:lang w:eastAsia="ru-RU"/>
        </w:rPr>
      </w:pPr>
    </w:p>
    <w:p w:rsidR="00677636" w:rsidRDefault="00677636" w:rsidP="00677636">
      <w:pPr>
        <w:spacing w:after="0" w:line="240" w:lineRule="auto"/>
        <w:ind w:firstLine="708"/>
        <w:jc w:val="both"/>
        <w:rPr>
          <w:rFonts w:ascii="Times New Roman" w:eastAsia="Times New Roman" w:hAnsi="Times New Roman" w:cs="Times New Roman"/>
          <w:sz w:val="28"/>
          <w:szCs w:val="28"/>
          <w:lang w:eastAsia="ru-RU"/>
        </w:rPr>
      </w:pPr>
    </w:p>
    <w:p w:rsidR="00677636" w:rsidRDefault="00677636" w:rsidP="00677636">
      <w:pPr>
        <w:spacing w:after="0" w:line="240" w:lineRule="auto"/>
        <w:ind w:firstLine="708"/>
        <w:jc w:val="both"/>
        <w:rPr>
          <w:rFonts w:ascii="Times New Roman" w:eastAsia="Times New Roman" w:hAnsi="Times New Roman" w:cs="Times New Roman"/>
          <w:sz w:val="28"/>
          <w:szCs w:val="28"/>
          <w:lang w:eastAsia="ru-RU"/>
        </w:rPr>
      </w:pPr>
    </w:p>
    <w:p w:rsidR="00677636" w:rsidRDefault="00677636" w:rsidP="00677636">
      <w:pPr>
        <w:spacing w:after="0" w:line="240" w:lineRule="auto"/>
        <w:ind w:firstLine="708"/>
        <w:jc w:val="both"/>
        <w:rPr>
          <w:rFonts w:ascii="Times New Roman" w:eastAsia="Times New Roman" w:hAnsi="Times New Roman" w:cs="Times New Roman"/>
          <w:sz w:val="28"/>
          <w:szCs w:val="28"/>
          <w:lang w:eastAsia="ru-RU"/>
        </w:rPr>
      </w:pPr>
    </w:p>
    <w:p w:rsidR="00677636" w:rsidRDefault="00677636" w:rsidP="00677636">
      <w:pPr>
        <w:spacing w:after="0" w:line="240" w:lineRule="auto"/>
        <w:ind w:firstLine="708"/>
        <w:jc w:val="both"/>
        <w:rPr>
          <w:rFonts w:ascii="Times New Roman" w:eastAsia="Times New Roman" w:hAnsi="Times New Roman" w:cs="Times New Roman"/>
          <w:sz w:val="28"/>
          <w:szCs w:val="28"/>
          <w:lang w:eastAsia="ru-RU"/>
        </w:rPr>
      </w:pPr>
    </w:p>
    <w:p w:rsidR="00677636" w:rsidRDefault="00DE5B82" w:rsidP="00DE5B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940425" cy="2227580"/>
            <wp:effectExtent l="0" t="0" r="3175"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veritelnogo-upravleniya.jpg"/>
                    <pic:cNvPicPr/>
                  </pic:nvPicPr>
                  <pic:blipFill>
                    <a:blip r:embed="rId7">
                      <a:extLst>
                        <a:ext uri="{28A0092B-C50C-407E-A947-70E740481C1C}">
                          <a14:useLocalDpi xmlns:a14="http://schemas.microsoft.com/office/drawing/2010/main" val="0"/>
                        </a:ext>
                      </a:extLst>
                    </a:blip>
                    <a:stretch>
                      <a:fillRect/>
                    </a:stretch>
                  </pic:blipFill>
                  <pic:spPr>
                    <a:xfrm>
                      <a:off x="0" y="0"/>
                      <a:ext cx="5940425" cy="2227580"/>
                    </a:xfrm>
                    <a:prstGeom prst="rect">
                      <a:avLst/>
                    </a:prstGeom>
                  </pic:spPr>
                </pic:pic>
              </a:graphicData>
            </a:graphic>
          </wp:inline>
        </w:drawing>
      </w:r>
    </w:p>
    <w:p w:rsidR="00677636" w:rsidRDefault="00677636" w:rsidP="00677636">
      <w:pPr>
        <w:spacing w:after="0" w:line="240" w:lineRule="auto"/>
        <w:ind w:firstLine="708"/>
        <w:jc w:val="both"/>
        <w:rPr>
          <w:rFonts w:ascii="Times New Roman" w:eastAsia="Times New Roman" w:hAnsi="Times New Roman" w:cs="Times New Roman"/>
          <w:sz w:val="28"/>
          <w:szCs w:val="28"/>
          <w:lang w:eastAsia="ru-RU"/>
        </w:rPr>
      </w:pPr>
    </w:p>
    <w:p w:rsidR="00677636" w:rsidRDefault="00677636">
      <w:pPr>
        <w:pStyle w:val="ConsPlusNormal"/>
        <w:jc w:val="center"/>
        <w:outlineLvl w:val="1"/>
        <w:rPr>
          <w:rFonts w:ascii="Times New Roman" w:hAnsi="Times New Roman" w:cs="Times New Roman"/>
          <w:b/>
          <w:sz w:val="28"/>
          <w:szCs w:val="28"/>
        </w:rPr>
      </w:pPr>
    </w:p>
    <w:p w:rsidR="00DE5B82" w:rsidRDefault="00DE5B82" w:rsidP="00677636">
      <w:pPr>
        <w:pStyle w:val="3"/>
        <w:spacing w:after="0"/>
        <w:jc w:val="center"/>
        <w:rPr>
          <w:rFonts w:ascii="Times New Roman" w:hAnsi="Times New Roman" w:cs="Times New Roman"/>
          <w:b/>
          <w:i/>
          <w:sz w:val="22"/>
          <w:lang w:val="ru-RU"/>
        </w:rPr>
      </w:pPr>
    </w:p>
    <w:p w:rsidR="00DE5B82" w:rsidRDefault="00DE5B82" w:rsidP="00677636">
      <w:pPr>
        <w:pStyle w:val="3"/>
        <w:spacing w:after="0"/>
        <w:jc w:val="center"/>
        <w:rPr>
          <w:rFonts w:ascii="Times New Roman" w:hAnsi="Times New Roman" w:cs="Times New Roman"/>
          <w:b/>
          <w:i/>
          <w:sz w:val="22"/>
          <w:lang w:val="ru-RU"/>
        </w:rPr>
      </w:pPr>
    </w:p>
    <w:p w:rsidR="00DE5B82" w:rsidRDefault="00DE5B82" w:rsidP="00677636">
      <w:pPr>
        <w:pStyle w:val="3"/>
        <w:spacing w:after="0"/>
        <w:jc w:val="center"/>
        <w:rPr>
          <w:rFonts w:ascii="Times New Roman" w:hAnsi="Times New Roman" w:cs="Times New Roman"/>
          <w:b/>
          <w:i/>
          <w:sz w:val="22"/>
          <w:lang w:val="ru-RU"/>
        </w:rPr>
      </w:pPr>
    </w:p>
    <w:p w:rsidR="00DE5B82" w:rsidRDefault="00DE5B82" w:rsidP="00677636">
      <w:pPr>
        <w:pStyle w:val="3"/>
        <w:spacing w:after="0"/>
        <w:jc w:val="center"/>
        <w:rPr>
          <w:rFonts w:ascii="Times New Roman" w:hAnsi="Times New Roman" w:cs="Times New Roman"/>
          <w:b/>
          <w:i/>
          <w:sz w:val="22"/>
          <w:lang w:val="ru-RU"/>
        </w:rPr>
      </w:pPr>
    </w:p>
    <w:p w:rsidR="00DE5B82" w:rsidRDefault="00DE5B82" w:rsidP="00677636">
      <w:pPr>
        <w:pStyle w:val="3"/>
        <w:spacing w:after="0"/>
        <w:jc w:val="center"/>
        <w:rPr>
          <w:rFonts w:ascii="Times New Roman" w:hAnsi="Times New Roman" w:cs="Times New Roman"/>
          <w:b/>
          <w:i/>
          <w:sz w:val="22"/>
          <w:lang w:val="ru-RU"/>
        </w:rPr>
      </w:pPr>
    </w:p>
    <w:p w:rsidR="00DE5B82" w:rsidRDefault="00DE5B82" w:rsidP="00677636">
      <w:pPr>
        <w:pStyle w:val="3"/>
        <w:spacing w:after="0"/>
        <w:jc w:val="center"/>
        <w:rPr>
          <w:rFonts w:ascii="Times New Roman" w:hAnsi="Times New Roman" w:cs="Times New Roman"/>
          <w:b/>
          <w:i/>
          <w:sz w:val="22"/>
          <w:lang w:val="ru-RU"/>
        </w:rPr>
      </w:pPr>
    </w:p>
    <w:p w:rsidR="00677636" w:rsidRPr="00B35963" w:rsidRDefault="00677636" w:rsidP="00677636">
      <w:pPr>
        <w:pStyle w:val="3"/>
        <w:spacing w:after="0"/>
        <w:jc w:val="center"/>
        <w:rPr>
          <w:rFonts w:ascii="Times New Roman" w:hAnsi="Times New Roman" w:cs="Times New Roman"/>
          <w:b/>
          <w:i/>
          <w:sz w:val="22"/>
          <w:lang w:val="ru-RU"/>
        </w:rPr>
      </w:pPr>
      <w:bookmarkStart w:id="0" w:name="_GoBack"/>
      <w:bookmarkEnd w:id="0"/>
      <w:r w:rsidRPr="00B35963">
        <w:rPr>
          <w:rFonts w:ascii="Times New Roman" w:hAnsi="Times New Roman" w:cs="Times New Roman"/>
          <w:b/>
          <w:i/>
          <w:sz w:val="22"/>
          <w:lang w:val="ru-RU"/>
        </w:rPr>
        <w:t>УПРАВЛЕНИЕ МУНИЦИПАЛЬНОГО ЗАКАЗА</w:t>
      </w:r>
    </w:p>
    <w:p w:rsidR="00677636" w:rsidRPr="00B35963" w:rsidRDefault="00677636" w:rsidP="00677636">
      <w:pPr>
        <w:spacing w:after="0" w:line="240" w:lineRule="auto"/>
        <w:ind w:right="40"/>
        <w:jc w:val="center"/>
        <w:rPr>
          <w:rFonts w:ascii="Times New Roman" w:hAnsi="Times New Roman" w:cs="Times New Roman"/>
          <w:b/>
        </w:rPr>
      </w:pPr>
      <w:r w:rsidRPr="00B35963">
        <w:rPr>
          <w:rFonts w:ascii="Times New Roman" w:hAnsi="Times New Roman" w:cs="Times New Roman"/>
          <w:b/>
          <w:i/>
        </w:rPr>
        <w:t>АДМИНИСТРАЦИИ ГОРОДА ХАНТЫ-МАНСИЙСКА</w:t>
      </w:r>
    </w:p>
    <w:p w:rsidR="00677636" w:rsidRDefault="00677636">
      <w:pPr>
        <w:pStyle w:val="ConsPlusNormal"/>
        <w:jc w:val="center"/>
        <w:outlineLvl w:val="1"/>
        <w:rPr>
          <w:rFonts w:ascii="Times New Roman" w:hAnsi="Times New Roman" w:cs="Times New Roman"/>
          <w:b/>
          <w:sz w:val="28"/>
          <w:szCs w:val="28"/>
        </w:rPr>
      </w:pPr>
    </w:p>
    <w:p w:rsidR="00677636" w:rsidRDefault="00677636">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2017 год</w:t>
      </w:r>
    </w:p>
    <w:p w:rsidR="00107131" w:rsidRDefault="00107131" w:rsidP="00107131">
      <w:pPr>
        <w:pStyle w:val="ConsPlusNormal"/>
        <w:ind w:firstLine="540"/>
        <w:jc w:val="center"/>
        <w:rPr>
          <w:rFonts w:ascii="Times New Roman" w:hAnsi="Times New Roman" w:cs="Times New Roman"/>
          <w:b/>
          <w:sz w:val="28"/>
          <w:szCs w:val="28"/>
        </w:rPr>
      </w:pPr>
      <w:r w:rsidRPr="00BC30D0">
        <w:rPr>
          <w:rFonts w:ascii="Times New Roman" w:hAnsi="Times New Roman" w:cs="Times New Roman"/>
          <w:b/>
          <w:sz w:val="28"/>
          <w:szCs w:val="28"/>
        </w:rPr>
        <w:lastRenderedPageBreak/>
        <w:t>1. Общие положения.</w:t>
      </w:r>
    </w:p>
    <w:p w:rsidR="00B26BD4" w:rsidRPr="00BC30D0" w:rsidRDefault="00B26BD4" w:rsidP="00107131">
      <w:pPr>
        <w:pStyle w:val="ConsPlusNormal"/>
        <w:ind w:firstLine="540"/>
        <w:jc w:val="center"/>
        <w:rPr>
          <w:rFonts w:ascii="Times New Roman" w:hAnsi="Times New Roman" w:cs="Times New Roman"/>
          <w:b/>
          <w:sz w:val="28"/>
          <w:szCs w:val="28"/>
        </w:rPr>
      </w:pPr>
    </w:p>
    <w:p w:rsidR="00E05DC3" w:rsidRPr="00BC30D0" w:rsidRDefault="00E05DC3">
      <w:pPr>
        <w:pStyle w:val="ConsPlusNormal"/>
        <w:ind w:firstLine="540"/>
        <w:jc w:val="both"/>
        <w:rPr>
          <w:rFonts w:ascii="Times New Roman" w:hAnsi="Times New Roman" w:cs="Times New Roman"/>
          <w:sz w:val="28"/>
          <w:szCs w:val="28"/>
        </w:rPr>
      </w:pPr>
      <w:r w:rsidRPr="00C17F9C">
        <w:rPr>
          <w:rFonts w:ascii="Times New Roman" w:hAnsi="Times New Roman" w:cs="Times New Roman"/>
          <w:sz w:val="28"/>
          <w:szCs w:val="28"/>
        </w:rPr>
        <w:t xml:space="preserve">Проект </w:t>
      </w:r>
      <w:r w:rsidR="00F9437E" w:rsidRPr="00C17F9C">
        <w:rPr>
          <w:rFonts w:ascii="Times New Roman" w:hAnsi="Times New Roman" w:cs="Times New Roman"/>
          <w:sz w:val="28"/>
          <w:szCs w:val="28"/>
        </w:rPr>
        <w:t>муниципального</w:t>
      </w:r>
      <w:r w:rsidRPr="00C17F9C">
        <w:rPr>
          <w:rFonts w:ascii="Times New Roman" w:hAnsi="Times New Roman" w:cs="Times New Roman"/>
          <w:sz w:val="28"/>
          <w:szCs w:val="28"/>
        </w:rPr>
        <w:t xml:space="preserve"> контракта</w:t>
      </w:r>
      <w:r w:rsidRPr="00BC30D0">
        <w:rPr>
          <w:rFonts w:ascii="Times New Roman" w:hAnsi="Times New Roman" w:cs="Times New Roman"/>
          <w:sz w:val="28"/>
          <w:szCs w:val="28"/>
        </w:rPr>
        <w:t xml:space="preserve"> отражает условия, на которых заказчик соглашается заключить в дальнейшем контракт с поставщиком (подрядчиком, исполнителем). </w:t>
      </w:r>
    </w:p>
    <w:p w:rsidR="00BE55B6" w:rsidRPr="00BC30D0" w:rsidRDefault="00BE55B6" w:rsidP="00BE55B6">
      <w:pPr>
        <w:autoSpaceDE w:val="0"/>
        <w:autoSpaceDN w:val="0"/>
        <w:adjustRightInd w:val="0"/>
        <w:spacing w:after="0" w:line="240" w:lineRule="auto"/>
        <w:ind w:firstLine="540"/>
        <w:jc w:val="both"/>
        <w:rPr>
          <w:rFonts w:ascii="Times New Roman" w:hAnsi="Times New Roman" w:cs="Times New Roman"/>
          <w:sz w:val="28"/>
          <w:szCs w:val="28"/>
        </w:rPr>
      </w:pPr>
      <w:r w:rsidRPr="00BC30D0">
        <w:rPr>
          <w:rFonts w:ascii="Times New Roman" w:hAnsi="Times New Roman" w:cs="Times New Roman"/>
          <w:sz w:val="28"/>
          <w:szCs w:val="28"/>
        </w:rPr>
        <w:t>Проект контракта на этапе составления не может содержать условия, которые становятся известны только по результатам процедуры определения поставщика. К их числу относятся, в частности, наименование и характеристика товаров, работ, услуг, предложенных участником закупки, с которым заключается контракт, цена контракта.</w:t>
      </w:r>
    </w:p>
    <w:p w:rsidR="006608AD" w:rsidRPr="00BC30D0" w:rsidRDefault="006608AD" w:rsidP="006608AD">
      <w:pPr>
        <w:pStyle w:val="ConsPlusNormal"/>
        <w:ind w:firstLine="540"/>
        <w:jc w:val="both"/>
        <w:rPr>
          <w:rFonts w:ascii="Times New Roman" w:hAnsi="Times New Roman" w:cs="Times New Roman"/>
          <w:sz w:val="28"/>
          <w:szCs w:val="28"/>
        </w:rPr>
      </w:pPr>
      <w:proofErr w:type="gramStart"/>
      <w:r w:rsidRPr="00BC30D0">
        <w:rPr>
          <w:rFonts w:ascii="Times New Roman" w:hAnsi="Times New Roman" w:cs="Times New Roman"/>
          <w:sz w:val="28"/>
          <w:szCs w:val="28"/>
        </w:rPr>
        <w:t>Проект контракта доводится заказчиком до сведения участников закупки путем включения в состав документации о закупке (ч. 2 ст. 50, ч. 4 ст. 64, ч</w:t>
      </w:r>
      <w:r w:rsidR="00BE55B6" w:rsidRPr="00BC30D0">
        <w:rPr>
          <w:rFonts w:ascii="Times New Roman" w:hAnsi="Times New Roman" w:cs="Times New Roman"/>
          <w:sz w:val="28"/>
          <w:szCs w:val="28"/>
        </w:rPr>
        <w:t>. 7 ст. 83, ч. 2 ст. 87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w:t>
      </w:r>
      <w:r w:rsidRPr="00BC30D0">
        <w:rPr>
          <w:rFonts w:ascii="Times New Roman" w:hAnsi="Times New Roman" w:cs="Times New Roman"/>
          <w:sz w:val="28"/>
          <w:szCs w:val="28"/>
        </w:rPr>
        <w:t xml:space="preserve"> 44-ФЗ).</w:t>
      </w:r>
      <w:proofErr w:type="gramEnd"/>
      <w:r w:rsidRPr="00BC30D0">
        <w:rPr>
          <w:rFonts w:ascii="Times New Roman" w:hAnsi="Times New Roman" w:cs="Times New Roman"/>
          <w:sz w:val="28"/>
          <w:szCs w:val="28"/>
        </w:rPr>
        <w:t xml:space="preserve"> Если применяется способ определения поставщика, не требующий составления такой документации, проект должен быть приложен к извещению о проведении закупки (ч. 2 ст. 73, ч. 6 ст. 80 Закона </w:t>
      </w:r>
      <w:r w:rsidR="00BE55B6"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w:t>
      </w:r>
    </w:p>
    <w:p w:rsidR="00E05DC3" w:rsidRPr="00BC30D0" w:rsidRDefault="00E05DC3">
      <w:pPr>
        <w:pStyle w:val="ConsPlusNormal"/>
        <w:ind w:firstLine="540"/>
        <w:jc w:val="both"/>
        <w:rPr>
          <w:rFonts w:ascii="Times New Roman" w:hAnsi="Times New Roman" w:cs="Times New Roman"/>
          <w:sz w:val="28"/>
          <w:szCs w:val="28"/>
        </w:rPr>
      </w:pPr>
      <w:bookmarkStart w:id="1" w:name="P98"/>
      <w:bookmarkEnd w:id="1"/>
      <w:r w:rsidRPr="00BC30D0">
        <w:rPr>
          <w:rFonts w:ascii="Times New Roman" w:hAnsi="Times New Roman" w:cs="Times New Roman"/>
          <w:sz w:val="28"/>
          <w:szCs w:val="28"/>
        </w:rPr>
        <w:t>Заказчик включает в проект контракта все условия, известные до проведения процедуры определения поставщика (подрядчика, исполнителя).</w:t>
      </w:r>
    </w:p>
    <w:p w:rsidR="00BE55B6" w:rsidRPr="00BC30D0" w:rsidRDefault="00BE55B6" w:rsidP="007740E7">
      <w:pPr>
        <w:pStyle w:val="ConsPlusNormal"/>
        <w:ind w:firstLine="540"/>
        <w:jc w:val="both"/>
        <w:rPr>
          <w:rFonts w:ascii="Times New Roman" w:hAnsi="Times New Roman" w:cs="Times New Roman"/>
          <w:sz w:val="28"/>
          <w:szCs w:val="28"/>
        </w:rPr>
      </w:pPr>
    </w:p>
    <w:p w:rsidR="00BE55B6" w:rsidRPr="00BC30D0" w:rsidRDefault="00107131" w:rsidP="00BE55B6">
      <w:pPr>
        <w:pStyle w:val="ConsPlusNormal"/>
        <w:ind w:firstLine="540"/>
        <w:jc w:val="center"/>
        <w:rPr>
          <w:rFonts w:ascii="Times New Roman" w:hAnsi="Times New Roman" w:cs="Times New Roman"/>
          <w:b/>
          <w:sz w:val="28"/>
          <w:szCs w:val="28"/>
        </w:rPr>
      </w:pPr>
      <w:r w:rsidRPr="00BC30D0">
        <w:rPr>
          <w:rFonts w:ascii="Times New Roman" w:hAnsi="Times New Roman" w:cs="Times New Roman"/>
          <w:b/>
          <w:sz w:val="28"/>
          <w:szCs w:val="28"/>
        </w:rPr>
        <w:t xml:space="preserve">2. </w:t>
      </w:r>
      <w:r w:rsidR="00BE55B6" w:rsidRPr="00BC30D0">
        <w:rPr>
          <w:rFonts w:ascii="Times New Roman" w:hAnsi="Times New Roman" w:cs="Times New Roman"/>
          <w:b/>
          <w:sz w:val="28"/>
          <w:szCs w:val="28"/>
        </w:rPr>
        <w:t>Обязательные условия муниципального контракта</w:t>
      </w:r>
      <w:r w:rsidR="00B26BD4">
        <w:rPr>
          <w:rFonts w:ascii="Times New Roman" w:hAnsi="Times New Roman" w:cs="Times New Roman"/>
          <w:b/>
          <w:sz w:val="28"/>
          <w:szCs w:val="28"/>
        </w:rPr>
        <w:t>.</w:t>
      </w:r>
    </w:p>
    <w:p w:rsidR="00BE55B6" w:rsidRPr="00BC30D0" w:rsidRDefault="00BE55B6" w:rsidP="00BE55B6">
      <w:pPr>
        <w:pStyle w:val="ConsPlusNormal"/>
        <w:ind w:firstLine="540"/>
        <w:jc w:val="center"/>
        <w:rPr>
          <w:rFonts w:ascii="Times New Roman" w:hAnsi="Times New Roman" w:cs="Times New Roman"/>
          <w:b/>
          <w:sz w:val="28"/>
          <w:szCs w:val="28"/>
        </w:rPr>
      </w:pPr>
    </w:p>
    <w:p w:rsidR="007740E7" w:rsidRPr="00BC30D0" w:rsidRDefault="007740E7" w:rsidP="007740E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В силу положений Закона </w:t>
      </w:r>
      <w:r w:rsidR="00BE55B6"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в </w:t>
      </w:r>
      <w:proofErr w:type="gramStart"/>
      <w:r w:rsidRPr="00BC30D0">
        <w:rPr>
          <w:rFonts w:ascii="Times New Roman" w:hAnsi="Times New Roman" w:cs="Times New Roman"/>
          <w:sz w:val="28"/>
          <w:szCs w:val="28"/>
        </w:rPr>
        <w:t>контракте</w:t>
      </w:r>
      <w:proofErr w:type="gramEnd"/>
      <w:r w:rsidRPr="00BC30D0">
        <w:rPr>
          <w:rFonts w:ascii="Times New Roman" w:hAnsi="Times New Roman" w:cs="Times New Roman"/>
          <w:sz w:val="28"/>
          <w:szCs w:val="28"/>
        </w:rPr>
        <w:t xml:space="preserve"> должны быть отражены следующие обязательные условия:</w:t>
      </w:r>
    </w:p>
    <w:p w:rsidR="00F9437E" w:rsidRPr="00BC30D0" w:rsidRDefault="00F9437E" w:rsidP="007740E7">
      <w:pPr>
        <w:pStyle w:val="ConsPlusNormal"/>
        <w:ind w:firstLine="540"/>
        <w:jc w:val="both"/>
        <w:rPr>
          <w:rFonts w:ascii="Times New Roman" w:hAnsi="Times New Roman" w:cs="Times New Roman"/>
          <w:sz w:val="28"/>
          <w:szCs w:val="28"/>
        </w:rPr>
      </w:pPr>
    </w:p>
    <w:p w:rsidR="007740E7" w:rsidRPr="00BC30D0" w:rsidRDefault="007740E7" w:rsidP="007740E7">
      <w:pPr>
        <w:pStyle w:val="ConsPlusNormal"/>
        <w:ind w:firstLine="540"/>
        <w:jc w:val="both"/>
        <w:rPr>
          <w:rFonts w:ascii="Times New Roman" w:hAnsi="Times New Roman" w:cs="Times New Roman"/>
          <w:b/>
          <w:i/>
          <w:sz w:val="28"/>
          <w:szCs w:val="28"/>
        </w:rPr>
      </w:pPr>
      <w:r w:rsidRPr="00BC30D0">
        <w:rPr>
          <w:rFonts w:ascii="Times New Roman" w:hAnsi="Times New Roman" w:cs="Times New Roman"/>
          <w:b/>
          <w:i/>
          <w:sz w:val="28"/>
          <w:szCs w:val="28"/>
        </w:rPr>
        <w:t xml:space="preserve">- о цене контракта (ч. 2 ст. 34 Закона </w:t>
      </w:r>
      <w:r w:rsidR="00BE55B6" w:rsidRPr="00BC30D0">
        <w:rPr>
          <w:rFonts w:ascii="Times New Roman" w:hAnsi="Times New Roman" w:cs="Times New Roman"/>
          <w:b/>
          <w:i/>
          <w:sz w:val="28"/>
          <w:szCs w:val="28"/>
        </w:rPr>
        <w:t>№</w:t>
      </w:r>
      <w:r w:rsidRPr="00BC30D0">
        <w:rPr>
          <w:rFonts w:ascii="Times New Roman" w:hAnsi="Times New Roman" w:cs="Times New Roman"/>
          <w:b/>
          <w:i/>
          <w:sz w:val="28"/>
          <w:szCs w:val="28"/>
        </w:rPr>
        <w:t xml:space="preserve"> 44-ФЗ);</w:t>
      </w:r>
    </w:p>
    <w:p w:rsidR="007740E7" w:rsidRPr="00BC30D0" w:rsidRDefault="007740E7" w:rsidP="007740E7">
      <w:pPr>
        <w:pStyle w:val="ConsPlusNormal"/>
        <w:ind w:firstLine="540"/>
        <w:jc w:val="both"/>
        <w:rPr>
          <w:rFonts w:ascii="Times New Roman" w:hAnsi="Times New Roman" w:cs="Times New Roman"/>
          <w:sz w:val="28"/>
          <w:szCs w:val="28"/>
        </w:rPr>
      </w:pPr>
      <w:proofErr w:type="gramStart"/>
      <w:r w:rsidRPr="00BC30D0">
        <w:rPr>
          <w:rFonts w:ascii="Times New Roman" w:hAnsi="Times New Roman" w:cs="Times New Roman"/>
          <w:sz w:val="28"/>
          <w:szCs w:val="28"/>
        </w:rPr>
        <w:t xml:space="preserve">Цена контракта определяется на основании предложения (заявки) участника, с которым заключается контракт (ч. 1 ст. 54, ч. 2 ст. 70, ч. </w:t>
      </w:r>
      <w:r w:rsidR="00BE55B6" w:rsidRPr="00BC30D0">
        <w:rPr>
          <w:rFonts w:ascii="Times New Roman" w:hAnsi="Times New Roman" w:cs="Times New Roman"/>
          <w:sz w:val="28"/>
          <w:szCs w:val="28"/>
        </w:rPr>
        <w:t>14 ст. 78, ч. 17 ст. 83 Закона №</w:t>
      </w:r>
      <w:r w:rsidRPr="00BC30D0">
        <w:rPr>
          <w:rFonts w:ascii="Times New Roman" w:hAnsi="Times New Roman" w:cs="Times New Roman"/>
          <w:sz w:val="28"/>
          <w:szCs w:val="28"/>
        </w:rPr>
        <w:t xml:space="preserve"> 44-ФЗ).</w:t>
      </w:r>
      <w:proofErr w:type="gramEnd"/>
    </w:p>
    <w:p w:rsidR="007740E7" w:rsidRPr="00BC30D0" w:rsidRDefault="007740E7" w:rsidP="007740E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Обязательным требованием, предъявляемым законодательством к контракту, является наличие в </w:t>
      </w:r>
      <w:proofErr w:type="gramStart"/>
      <w:r w:rsidRPr="00BC30D0">
        <w:rPr>
          <w:rFonts w:ascii="Times New Roman" w:hAnsi="Times New Roman" w:cs="Times New Roman"/>
          <w:sz w:val="28"/>
          <w:szCs w:val="28"/>
        </w:rPr>
        <w:t>нем</w:t>
      </w:r>
      <w:proofErr w:type="gramEnd"/>
      <w:r w:rsidRPr="00BC30D0">
        <w:rPr>
          <w:rFonts w:ascii="Times New Roman" w:hAnsi="Times New Roman" w:cs="Times New Roman"/>
          <w:sz w:val="28"/>
          <w:szCs w:val="28"/>
        </w:rPr>
        <w:t xml:space="preserve"> условия о том, что цена контракта является твердой и устанавливается на весь срок его исполнения (ч. 2 ст. 34 Закона </w:t>
      </w:r>
      <w:r w:rsidR="00BE55B6"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Данное условие должно быть включено в контракт и, соответственно, в проект контракта. Ориентировочное значение цены контракта или формула цены и максимальное значение цены контракта могут устанавливаться только в </w:t>
      </w:r>
      <w:proofErr w:type="gramStart"/>
      <w:r w:rsidRPr="00BC30D0">
        <w:rPr>
          <w:rFonts w:ascii="Times New Roman" w:hAnsi="Times New Roman" w:cs="Times New Roman"/>
          <w:sz w:val="28"/>
          <w:szCs w:val="28"/>
        </w:rPr>
        <w:t>случаях</w:t>
      </w:r>
      <w:proofErr w:type="gramEnd"/>
      <w:r w:rsidRPr="00BC30D0">
        <w:rPr>
          <w:rFonts w:ascii="Times New Roman" w:hAnsi="Times New Roman" w:cs="Times New Roman"/>
          <w:sz w:val="28"/>
          <w:szCs w:val="28"/>
        </w:rPr>
        <w:t xml:space="preserve">, предусмотренных Правительством РФ (ч. 2 ст. 34 Закона </w:t>
      </w:r>
      <w:r w:rsidR="00BE55B6"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w:t>
      </w:r>
      <w:r w:rsidR="00E66F89" w:rsidRPr="00BC30D0">
        <w:rPr>
          <w:rFonts w:ascii="Times New Roman" w:hAnsi="Times New Roman" w:cs="Times New Roman"/>
          <w:sz w:val="28"/>
          <w:szCs w:val="28"/>
        </w:rPr>
        <w:t xml:space="preserve"> </w:t>
      </w:r>
      <w:r w:rsidRPr="00BC30D0">
        <w:rPr>
          <w:rFonts w:ascii="Times New Roman" w:hAnsi="Times New Roman" w:cs="Times New Roman"/>
          <w:sz w:val="28"/>
          <w:szCs w:val="28"/>
        </w:rPr>
        <w:t xml:space="preserve">Если в </w:t>
      </w:r>
      <w:proofErr w:type="gramStart"/>
      <w:r w:rsidRPr="00BC30D0">
        <w:rPr>
          <w:rFonts w:ascii="Times New Roman" w:hAnsi="Times New Roman" w:cs="Times New Roman"/>
          <w:sz w:val="28"/>
          <w:szCs w:val="28"/>
        </w:rPr>
        <w:t>проекте</w:t>
      </w:r>
      <w:proofErr w:type="gramEnd"/>
      <w:r w:rsidRPr="00BC30D0">
        <w:rPr>
          <w:rFonts w:ascii="Times New Roman" w:hAnsi="Times New Roman" w:cs="Times New Roman"/>
          <w:sz w:val="28"/>
          <w:szCs w:val="28"/>
        </w:rPr>
        <w:t xml:space="preserve"> контракта не указано, что цена является твердой должностное лицо заказчика, утвердившее конкурсную</w:t>
      </w:r>
      <w:r w:rsidR="00E66F89" w:rsidRPr="00BC30D0">
        <w:rPr>
          <w:rFonts w:ascii="Times New Roman" w:hAnsi="Times New Roman" w:cs="Times New Roman"/>
          <w:sz w:val="28"/>
          <w:szCs w:val="28"/>
        </w:rPr>
        <w:t>, аукционную</w:t>
      </w:r>
      <w:r w:rsidRPr="00BC30D0">
        <w:rPr>
          <w:rFonts w:ascii="Times New Roman" w:hAnsi="Times New Roman" w:cs="Times New Roman"/>
          <w:sz w:val="28"/>
          <w:szCs w:val="28"/>
        </w:rPr>
        <w:t xml:space="preserve"> документацию, может быть привлечено к административной ответственности на основании ч. 4.2 ст. 7.30 КоАП РФ за нарушение ч. 2 ст. 34 Закона </w:t>
      </w:r>
      <w:r w:rsidR="00C040B9"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(Постановление Адыгейского УФАС России от 23.09.2014 по делу N АЗ-106/14).</w:t>
      </w:r>
    </w:p>
    <w:p w:rsidR="00E66F89" w:rsidRPr="00BC30D0" w:rsidRDefault="00E66F89" w:rsidP="00E66F89">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В некоторых контрактах цена должна быть указана в ориентировочном значении либо в виде формулы и максимального значения. Случаи, при </w:t>
      </w:r>
      <w:r w:rsidRPr="00BC30D0">
        <w:rPr>
          <w:rFonts w:ascii="Times New Roman" w:hAnsi="Times New Roman" w:cs="Times New Roman"/>
          <w:sz w:val="28"/>
          <w:szCs w:val="28"/>
        </w:rPr>
        <w:lastRenderedPageBreak/>
        <w:t xml:space="preserve">которых цена </w:t>
      </w:r>
      <w:proofErr w:type="gramStart"/>
      <w:r w:rsidRPr="00BC30D0">
        <w:rPr>
          <w:rFonts w:ascii="Times New Roman" w:hAnsi="Times New Roman" w:cs="Times New Roman"/>
          <w:sz w:val="28"/>
          <w:szCs w:val="28"/>
        </w:rPr>
        <w:t>определяется</w:t>
      </w:r>
      <w:proofErr w:type="gramEnd"/>
      <w:r w:rsidRPr="00BC30D0">
        <w:rPr>
          <w:rFonts w:ascii="Times New Roman" w:hAnsi="Times New Roman" w:cs="Times New Roman"/>
          <w:sz w:val="28"/>
          <w:szCs w:val="28"/>
        </w:rPr>
        <w:t xml:space="preserve"> таким образом, устанавливаются </w:t>
      </w:r>
      <w:r w:rsidR="00C040B9" w:rsidRPr="00BC30D0">
        <w:rPr>
          <w:rFonts w:ascii="Times New Roman" w:hAnsi="Times New Roman" w:cs="Times New Roman"/>
          <w:sz w:val="28"/>
          <w:szCs w:val="28"/>
        </w:rPr>
        <w:t>Постановлением Правительства РФ от 13.01.2014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w:t>
      </w:r>
      <w:r w:rsidRPr="00BC30D0">
        <w:rPr>
          <w:rFonts w:ascii="Times New Roman" w:hAnsi="Times New Roman" w:cs="Times New Roman"/>
          <w:sz w:val="28"/>
          <w:szCs w:val="28"/>
        </w:rPr>
        <w:t xml:space="preserve"> формула цены и максимальное значение цены контракта указываются при заключении контрактов на предоставление следующих услуг:</w:t>
      </w:r>
    </w:p>
    <w:p w:rsidR="00E66F89" w:rsidRPr="00BC30D0" w:rsidRDefault="00E66F89" w:rsidP="00E66F89">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обязательное страхование, предусмотренное федеральным законом о соответствующем виде обязательного страхования;</w:t>
      </w:r>
    </w:p>
    <w:p w:rsidR="00E66F89" w:rsidRPr="00BC30D0" w:rsidRDefault="00E66F89" w:rsidP="00E66F89">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 агентские услуги, если в </w:t>
      </w:r>
      <w:proofErr w:type="gramStart"/>
      <w:r w:rsidRPr="00BC30D0">
        <w:rPr>
          <w:rFonts w:ascii="Times New Roman" w:hAnsi="Times New Roman" w:cs="Times New Roman"/>
          <w:sz w:val="28"/>
          <w:szCs w:val="28"/>
        </w:rPr>
        <w:t>контракте</w:t>
      </w:r>
      <w:proofErr w:type="gramEnd"/>
      <w:r w:rsidRPr="00BC30D0">
        <w:rPr>
          <w:rFonts w:ascii="Times New Roman" w:hAnsi="Times New Roman" w:cs="Times New Roman"/>
          <w:sz w:val="28"/>
          <w:szCs w:val="28"/>
        </w:rPr>
        <w:t xml:space="preserve"> определяется зависимость размера вознаграждения агента от результата исполнения поручения принципала;</w:t>
      </w:r>
    </w:p>
    <w:p w:rsidR="00E66F89" w:rsidRPr="00BC30D0" w:rsidRDefault="00E66F89" w:rsidP="00E66F89">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 услуги по оценке недвижимого имущества при условии, что в контракте устанавливается пропорциональное отношение размера вознаграждения оценщика к оценочной </w:t>
      </w:r>
      <w:proofErr w:type="gramStart"/>
      <w:r w:rsidRPr="00BC30D0">
        <w:rPr>
          <w:rFonts w:ascii="Times New Roman" w:hAnsi="Times New Roman" w:cs="Times New Roman"/>
          <w:sz w:val="28"/>
          <w:szCs w:val="28"/>
        </w:rPr>
        <w:t>стоимости</w:t>
      </w:r>
      <w:proofErr w:type="gramEnd"/>
      <w:r w:rsidRPr="00BC30D0">
        <w:rPr>
          <w:rFonts w:ascii="Times New Roman" w:hAnsi="Times New Roman" w:cs="Times New Roman"/>
          <w:sz w:val="28"/>
          <w:szCs w:val="28"/>
        </w:rPr>
        <w:t xml:space="preserve"> подлежащего оценке имущества;</w:t>
      </w:r>
    </w:p>
    <w:p w:rsidR="00E66F89" w:rsidRPr="00BC30D0" w:rsidRDefault="00E66F89" w:rsidP="00E66F89">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услуги по предоставлению кредита субъектам РФ и (или) муниципальным образованиям, если в контракте устанавливается процентная ставка, которая рассчитывается как сумма ключевой ставки ЦБ РФ и надбавки, определяемой контрактом.</w:t>
      </w:r>
    </w:p>
    <w:p w:rsidR="00E66F89" w:rsidRPr="00BC30D0" w:rsidRDefault="00E66F89" w:rsidP="00E66F89">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В контракте с физическим лицом, которое не </w:t>
      </w:r>
      <w:proofErr w:type="gramStart"/>
      <w:r w:rsidRPr="00BC30D0">
        <w:rPr>
          <w:rFonts w:ascii="Times New Roman" w:hAnsi="Times New Roman" w:cs="Times New Roman"/>
          <w:sz w:val="28"/>
          <w:szCs w:val="28"/>
        </w:rPr>
        <w:t>является индивидуальным предпринимателем и не занимается</w:t>
      </w:r>
      <w:proofErr w:type="gramEnd"/>
      <w:r w:rsidRPr="00BC30D0">
        <w:rPr>
          <w:rFonts w:ascii="Times New Roman" w:hAnsi="Times New Roman" w:cs="Times New Roman"/>
          <w:sz w:val="28"/>
          <w:szCs w:val="28"/>
        </w:rPr>
        <w:t xml:space="preserve"> частной практикой, необходимо отразить условие об уменьшении суммы, подлежащей уплате этому физическому лицу, на размер налоговых платежей, связанных с оплатой </w:t>
      </w:r>
      <w:r w:rsidR="00C040B9" w:rsidRPr="00BC30D0">
        <w:rPr>
          <w:rFonts w:ascii="Times New Roman" w:hAnsi="Times New Roman" w:cs="Times New Roman"/>
          <w:sz w:val="28"/>
          <w:szCs w:val="28"/>
        </w:rPr>
        <w:t>контракта (ч. 13 ст. 34 Закона №</w:t>
      </w:r>
      <w:r w:rsidRPr="00BC30D0">
        <w:rPr>
          <w:rFonts w:ascii="Times New Roman" w:hAnsi="Times New Roman" w:cs="Times New Roman"/>
          <w:sz w:val="28"/>
          <w:szCs w:val="28"/>
        </w:rPr>
        <w:t xml:space="preserve"> 44-ФЗ). </w:t>
      </w:r>
    </w:p>
    <w:p w:rsidR="00E66F89" w:rsidRPr="00BC30D0" w:rsidRDefault="00E66F89" w:rsidP="00E66F89">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Названное условие об уменьшении суммы, которая должна быть выплачена физическому лицу, должно быть включено в проект контракта, так как Законом </w:t>
      </w:r>
      <w:r w:rsidR="00C040B9"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не предусмотрена возможность изменять положения проекта контракта по истечении срока, установленного для внесения изменений в извещение, документацию о проведении закупок (Письмо ФАС России от 21.10.2014 N АЦ/42516/14). </w:t>
      </w:r>
    </w:p>
    <w:p w:rsidR="00C040B9" w:rsidRPr="00BC30D0" w:rsidRDefault="00C040B9" w:rsidP="00C040B9">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В случае отсутствия в проекте контракта условия об уменьшении суммы, уплачиваемой поставщику (подрядчику, исполнителю) - физическому лицу, на размер налоговых платежей действия заказчика нарушают требования ч. 13 ст. 34 Закона № 44-ФЗ. Такое нарушение может являться основанием для рассмотрения вопроса о возбуждении дела об административном правонарушении, предусмотренном ч. 4.2 ст. 7.30 КоАП РФ (Решение ФАС России от 16.11.2015 по делу N ВП-148/15).</w:t>
      </w:r>
    </w:p>
    <w:p w:rsidR="00C040B9" w:rsidRPr="00BC30D0" w:rsidRDefault="00C040B9" w:rsidP="00C040B9">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Министерство экономического развития Российской Федерации в своих письмах к существенным условиям контракта так же относит источник финансирования (Письма Минэкономразвития России от 10.03.2016 N ОГ-Д28-3642, от 02.10.2015 N Д28и-2965). Заказчика, при формировании проекта контракта необходимо включать информацию об источнике финансирования.</w:t>
      </w:r>
    </w:p>
    <w:p w:rsidR="00F9437E" w:rsidRDefault="00F9437E" w:rsidP="00E66F89">
      <w:pPr>
        <w:pStyle w:val="ConsPlusNormal"/>
        <w:ind w:firstLine="540"/>
        <w:jc w:val="both"/>
        <w:rPr>
          <w:rFonts w:ascii="Times New Roman" w:hAnsi="Times New Roman" w:cs="Times New Roman"/>
          <w:sz w:val="28"/>
          <w:szCs w:val="28"/>
        </w:rPr>
      </w:pPr>
    </w:p>
    <w:p w:rsidR="00C17F9C" w:rsidRPr="00BC30D0" w:rsidRDefault="00C17F9C" w:rsidP="00E66F89">
      <w:pPr>
        <w:pStyle w:val="ConsPlusNormal"/>
        <w:ind w:firstLine="540"/>
        <w:jc w:val="both"/>
        <w:rPr>
          <w:rFonts w:ascii="Times New Roman" w:hAnsi="Times New Roman" w:cs="Times New Roman"/>
          <w:sz w:val="28"/>
          <w:szCs w:val="28"/>
        </w:rPr>
      </w:pPr>
    </w:p>
    <w:p w:rsidR="007740E7" w:rsidRPr="00BC30D0" w:rsidRDefault="007740E7" w:rsidP="007740E7">
      <w:pPr>
        <w:pStyle w:val="ConsPlusNormal"/>
        <w:ind w:firstLine="540"/>
        <w:jc w:val="both"/>
        <w:rPr>
          <w:rFonts w:ascii="Times New Roman" w:hAnsi="Times New Roman" w:cs="Times New Roman"/>
          <w:b/>
          <w:i/>
          <w:sz w:val="28"/>
          <w:szCs w:val="28"/>
        </w:rPr>
      </w:pPr>
      <w:r w:rsidRPr="00BC30D0">
        <w:rPr>
          <w:rFonts w:ascii="Times New Roman" w:hAnsi="Times New Roman" w:cs="Times New Roman"/>
          <w:b/>
          <w:i/>
          <w:sz w:val="28"/>
          <w:szCs w:val="28"/>
        </w:rPr>
        <w:t xml:space="preserve">- об ответственности заказчика и поставщика (исполнителя, подрядчика) (ч. 4 - 6, 7 - 9 ст. 34 Закона </w:t>
      </w:r>
      <w:r w:rsidR="00C040B9" w:rsidRPr="00BC30D0">
        <w:rPr>
          <w:rFonts w:ascii="Times New Roman" w:hAnsi="Times New Roman" w:cs="Times New Roman"/>
          <w:b/>
          <w:i/>
          <w:sz w:val="28"/>
          <w:szCs w:val="28"/>
        </w:rPr>
        <w:t>№</w:t>
      </w:r>
      <w:r w:rsidRPr="00BC30D0">
        <w:rPr>
          <w:rFonts w:ascii="Times New Roman" w:hAnsi="Times New Roman" w:cs="Times New Roman"/>
          <w:b/>
          <w:i/>
          <w:sz w:val="28"/>
          <w:szCs w:val="28"/>
        </w:rPr>
        <w:t xml:space="preserve"> 44-ФЗ);</w:t>
      </w:r>
    </w:p>
    <w:p w:rsidR="00E66F89" w:rsidRPr="00BC30D0" w:rsidRDefault="00E66F89" w:rsidP="00E66F89">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lastRenderedPageBreak/>
        <w:t xml:space="preserve">Согласно ч. 4 ст. 34 Закона </w:t>
      </w:r>
      <w:r w:rsidR="00C040B9"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в </w:t>
      </w:r>
      <w:proofErr w:type="gramStart"/>
      <w:r w:rsidR="00C040B9" w:rsidRPr="00BC30D0">
        <w:rPr>
          <w:rFonts w:ascii="Times New Roman" w:hAnsi="Times New Roman" w:cs="Times New Roman"/>
          <w:sz w:val="28"/>
          <w:szCs w:val="28"/>
        </w:rPr>
        <w:t>проекте</w:t>
      </w:r>
      <w:proofErr w:type="gramEnd"/>
      <w:r w:rsidR="00C040B9" w:rsidRPr="00BC30D0">
        <w:rPr>
          <w:rFonts w:ascii="Times New Roman" w:hAnsi="Times New Roman" w:cs="Times New Roman"/>
          <w:sz w:val="28"/>
          <w:szCs w:val="28"/>
        </w:rPr>
        <w:t xml:space="preserve"> </w:t>
      </w:r>
      <w:r w:rsidRPr="00BC30D0">
        <w:rPr>
          <w:rFonts w:ascii="Times New Roman" w:hAnsi="Times New Roman" w:cs="Times New Roman"/>
          <w:sz w:val="28"/>
          <w:szCs w:val="28"/>
        </w:rPr>
        <w:t>контракт должно включаться условие об ответственности заказчика и поставщика (исполнителя, подрядчика) за неисполнение либо ненадлежащее исполнение обязательств, определенных в контракте.</w:t>
      </w:r>
    </w:p>
    <w:p w:rsidR="00E66F89" w:rsidRPr="00BC30D0" w:rsidRDefault="00E66F89" w:rsidP="00E66F89">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В качестве</w:t>
      </w:r>
      <w:r w:rsidR="00C040B9" w:rsidRPr="00BC30D0">
        <w:rPr>
          <w:rFonts w:ascii="Times New Roman" w:hAnsi="Times New Roman" w:cs="Times New Roman"/>
          <w:sz w:val="28"/>
          <w:szCs w:val="28"/>
        </w:rPr>
        <w:t xml:space="preserve"> меры ответственности в Законе № 4</w:t>
      </w:r>
      <w:r w:rsidRPr="00BC30D0">
        <w:rPr>
          <w:rFonts w:ascii="Times New Roman" w:hAnsi="Times New Roman" w:cs="Times New Roman"/>
          <w:sz w:val="28"/>
          <w:szCs w:val="28"/>
        </w:rPr>
        <w:t xml:space="preserve">4-ФЗ предусмотрена уплата неустойки. За просрочку исполнения обязательства в </w:t>
      </w:r>
      <w:proofErr w:type="gramStart"/>
      <w:r w:rsidRPr="00BC30D0">
        <w:rPr>
          <w:rFonts w:ascii="Times New Roman" w:hAnsi="Times New Roman" w:cs="Times New Roman"/>
          <w:sz w:val="28"/>
          <w:szCs w:val="28"/>
        </w:rPr>
        <w:t>контракте</w:t>
      </w:r>
      <w:proofErr w:type="gramEnd"/>
      <w:r w:rsidRPr="00BC30D0">
        <w:rPr>
          <w:rFonts w:ascii="Times New Roman" w:hAnsi="Times New Roman" w:cs="Times New Roman"/>
          <w:sz w:val="28"/>
          <w:szCs w:val="28"/>
        </w:rPr>
        <w:t xml:space="preserve"> должна быть установлена пеня, а за иные случаи неисполнения или ненадлежащего исполнения обязательств, определенных в контракте, - штраф (ч. 5, 6, 7, 8 ст. 34 Закона </w:t>
      </w:r>
      <w:r w:rsidR="00C040B9"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w:t>
      </w:r>
    </w:p>
    <w:p w:rsidR="00714A24" w:rsidRPr="00BC30D0" w:rsidRDefault="00964312" w:rsidP="00714A24">
      <w:pPr>
        <w:pStyle w:val="ConsPlusNormal"/>
        <w:ind w:firstLine="540"/>
        <w:jc w:val="both"/>
        <w:rPr>
          <w:rFonts w:ascii="Times New Roman" w:hAnsi="Times New Roman" w:cs="Times New Roman"/>
          <w:sz w:val="28"/>
          <w:szCs w:val="28"/>
        </w:rPr>
      </w:pPr>
      <w:r w:rsidRPr="00BC30D0">
        <w:rPr>
          <w:rFonts w:ascii="Times New Roman" w:hAnsi="Times New Roman" w:cs="Times New Roman"/>
          <w:b/>
          <w:sz w:val="28"/>
          <w:szCs w:val="28"/>
        </w:rPr>
        <w:t xml:space="preserve">1, </w:t>
      </w:r>
      <w:r w:rsidR="00714A24" w:rsidRPr="00BC30D0">
        <w:rPr>
          <w:rFonts w:ascii="Times New Roman" w:hAnsi="Times New Roman" w:cs="Times New Roman"/>
          <w:b/>
          <w:sz w:val="28"/>
          <w:szCs w:val="28"/>
        </w:rPr>
        <w:t xml:space="preserve">Ответственность в </w:t>
      </w:r>
      <w:proofErr w:type="gramStart"/>
      <w:r w:rsidR="00714A24" w:rsidRPr="00BC30D0">
        <w:rPr>
          <w:rFonts w:ascii="Times New Roman" w:hAnsi="Times New Roman" w:cs="Times New Roman"/>
          <w:b/>
          <w:sz w:val="28"/>
          <w:szCs w:val="28"/>
        </w:rPr>
        <w:t>виде</w:t>
      </w:r>
      <w:proofErr w:type="gramEnd"/>
      <w:r w:rsidR="00714A24" w:rsidRPr="00BC30D0">
        <w:rPr>
          <w:rFonts w:ascii="Times New Roman" w:hAnsi="Times New Roman" w:cs="Times New Roman"/>
          <w:b/>
          <w:sz w:val="28"/>
          <w:szCs w:val="28"/>
        </w:rPr>
        <w:t xml:space="preserve"> пени</w:t>
      </w:r>
      <w:r w:rsidR="00C040B9" w:rsidRPr="00BC30D0">
        <w:rPr>
          <w:rFonts w:ascii="Times New Roman" w:hAnsi="Times New Roman" w:cs="Times New Roman"/>
          <w:b/>
          <w:sz w:val="28"/>
          <w:szCs w:val="28"/>
        </w:rPr>
        <w:t>.</w:t>
      </w:r>
    </w:p>
    <w:p w:rsidR="00714A24" w:rsidRPr="00BC30D0" w:rsidRDefault="00714A24" w:rsidP="00714A24">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Пеня устанавливается за просрочку исполнения обязательства и начисляется за каждый день </w:t>
      </w:r>
      <w:proofErr w:type="gramStart"/>
      <w:r w:rsidRPr="00BC30D0">
        <w:rPr>
          <w:rFonts w:ascii="Times New Roman" w:hAnsi="Times New Roman" w:cs="Times New Roman"/>
          <w:sz w:val="28"/>
          <w:szCs w:val="28"/>
        </w:rPr>
        <w:t>просрочки</w:t>
      </w:r>
      <w:proofErr w:type="gramEnd"/>
      <w:r w:rsidRPr="00BC30D0">
        <w:rPr>
          <w:rFonts w:ascii="Times New Roman" w:hAnsi="Times New Roman" w:cs="Times New Roman"/>
          <w:sz w:val="28"/>
          <w:szCs w:val="28"/>
        </w:rPr>
        <w:t xml:space="preserve"> начиная со дня, следующего после даты окончания предусмотренного контрактом срока исполнения (ч. 5, 7 ст. 34 Закона </w:t>
      </w:r>
      <w:r w:rsidR="00C040B9"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Для разных сторон контракта размер пени определяется по-разному.</w:t>
      </w:r>
    </w:p>
    <w:p w:rsidR="00714A24" w:rsidRPr="00BC30D0" w:rsidRDefault="00714A24" w:rsidP="00714A24">
      <w:pPr>
        <w:pStyle w:val="ConsPlusNormal"/>
        <w:ind w:firstLine="540"/>
        <w:jc w:val="both"/>
        <w:rPr>
          <w:rFonts w:ascii="Times New Roman" w:hAnsi="Times New Roman" w:cs="Times New Roman"/>
          <w:sz w:val="28"/>
          <w:szCs w:val="28"/>
        </w:rPr>
      </w:pPr>
      <w:r w:rsidRPr="00BC30D0">
        <w:rPr>
          <w:rFonts w:ascii="Times New Roman" w:hAnsi="Times New Roman" w:cs="Times New Roman"/>
          <w:b/>
          <w:sz w:val="28"/>
          <w:szCs w:val="28"/>
        </w:rPr>
        <w:t>Для заказчика:</w:t>
      </w:r>
      <w:r w:rsidRPr="00BC30D0">
        <w:rPr>
          <w:rFonts w:ascii="Times New Roman" w:hAnsi="Times New Roman" w:cs="Times New Roman"/>
          <w:sz w:val="28"/>
          <w:szCs w:val="28"/>
        </w:rPr>
        <w:t xml:space="preserve"> размер пени за нарушение контракта должен составлять 1/300 ставки рефинансирования Банка России, установленной на день уплаты пени, от не уплаченной в срок суммы (ч. 5 ст. 34 Закона </w:t>
      </w:r>
      <w:r w:rsidR="00C040B9"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w:t>
      </w:r>
    </w:p>
    <w:p w:rsidR="006F743A" w:rsidRPr="00BC30D0" w:rsidRDefault="00714A24" w:rsidP="006F743A">
      <w:pPr>
        <w:pStyle w:val="ConsPlusNormal"/>
        <w:ind w:firstLine="540"/>
        <w:jc w:val="both"/>
        <w:rPr>
          <w:rFonts w:ascii="Times New Roman" w:hAnsi="Times New Roman" w:cs="Times New Roman"/>
          <w:sz w:val="28"/>
          <w:szCs w:val="28"/>
        </w:rPr>
      </w:pPr>
      <w:r w:rsidRPr="00BC30D0">
        <w:rPr>
          <w:rFonts w:ascii="Times New Roman" w:hAnsi="Times New Roman" w:cs="Times New Roman"/>
          <w:b/>
          <w:sz w:val="28"/>
          <w:szCs w:val="28"/>
        </w:rPr>
        <w:t>Для поставщика (подрядчика, исполнителя):</w:t>
      </w:r>
      <w:r w:rsidRPr="00BC30D0">
        <w:rPr>
          <w:rFonts w:ascii="Times New Roman" w:hAnsi="Times New Roman" w:cs="Times New Roman"/>
          <w:sz w:val="28"/>
          <w:szCs w:val="28"/>
        </w:rPr>
        <w:t xml:space="preserve"> размер пени в силу ч. 7 ст. 34 Закона </w:t>
      </w:r>
      <w:r w:rsidR="006F743A"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не может быть менее 1/300 действующей на дату уплаты пени ставки рефинансирования Банка России от цены контракта, которая уменьшена на сумму, пропорциональную объему обязательств, фактически исполненных поставщиком (подрядчиком, исполнителем). </w:t>
      </w:r>
    </w:p>
    <w:p w:rsidR="006F743A" w:rsidRPr="00BC30D0" w:rsidRDefault="006F743A" w:rsidP="006F743A">
      <w:pPr>
        <w:pStyle w:val="ConsPlusNormal"/>
        <w:ind w:firstLine="540"/>
        <w:jc w:val="both"/>
        <w:rPr>
          <w:rFonts w:ascii="Times New Roman" w:hAnsi="Times New Roman" w:cs="Times New Roman"/>
          <w:sz w:val="28"/>
          <w:szCs w:val="28"/>
        </w:rPr>
      </w:pPr>
      <w:proofErr w:type="gramStart"/>
      <w:r w:rsidRPr="00BC30D0">
        <w:rPr>
          <w:rFonts w:ascii="Times New Roman" w:hAnsi="Times New Roman" w:cs="Times New Roman"/>
          <w:sz w:val="28"/>
          <w:szCs w:val="28"/>
        </w:rPr>
        <w:t>Часть 7 ст. 34 Закона № 44-ФЗ не содержит фиксированной ставки пени, а установленный Правилами согласно Постановление Правительства РФ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w:t>
      </w:r>
      <w:proofErr w:type="gramEnd"/>
      <w:r w:rsidRPr="00BC30D0">
        <w:rPr>
          <w:rFonts w:ascii="Times New Roman" w:hAnsi="Times New Roman" w:cs="Times New Roman"/>
          <w:sz w:val="28"/>
          <w:szCs w:val="28"/>
        </w:rPr>
        <w:t>) обязательства, предусмотренного контрактом» (далее - Правила) порядок ее определения зависит от ряда переменных показателей (итоговая цена контракта, количество дней просрочки, объем неисполненного обязательства, коэффициент, учитываемый при расчете размера ставки), которые не могут быть известны на момент размещения проекта контракта. В Законе № 44-ФЗ не предусмотрена возможность изменить положения проекта контракта в части условия о неустойке после истечения срока для внесения изменений в извещение, документацию о проведении закупки, а также на стадии подписания контракта с победителем закупки. В связи с этим на практике возникает проблема формулировки данного условия в проекте контракта. Формулировка должна быть такой, чтобы корректировка условия не потребовалась после определения победителя закупки.</w:t>
      </w:r>
    </w:p>
    <w:p w:rsidR="006F743A" w:rsidRPr="00BC30D0" w:rsidRDefault="006F743A" w:rsidP="006F743A">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Возможное решение данной проблемы - определить пени за просрочку </w:t>
      </w:r>
      <w:r w:rsidRPr="00BC30D0">
        <w:rPr>
          <w:rFonts w:ascii="Times New Roman" w:hAnsi="Times New Roman" w:cs="Times New Roman"/>
          <w:sz w:val="28"/>
          <w:szCs w:val="28"/>
        </w:rPr>
        <w:lastRenderedPageBreak/>
        <w:t xml:space="preserve">исполнения поставщиком (подрядчиком, исполнителем) обязательства в </w:t>
      </w:r>
      <w:proofErr w:type="gramStart"/>
      <w:r w:rsidRPr="00BC30D0">
        <w:rPr>
          <w:rFonts w:ascii="Times New Roman" w:hAnsi="Times New Roman" w:cs="Times New Roman"/>
          <w:sz w:val="28"/>
          <w:szCs w:val="28"/>
        </w:rPr>
        <w:t>проекте</w:t>
      </w:r>
      <w:proofErr w:type="gramEnd"/>
      <w:r w:rsidRPr="00BC30D0">
        <w:rPr>
          <w:rFonts w:ascii="Times New Roman" w:hAnsi="Times New Roman" w:cs="Times New Roman"/>
          <w:sz w:val="28"/>
          <w:szCs w:val="28"/>
        </w:rPr>
        <w:t xml:space="preserve"> контракта в виде формул и порядка расчета, приведенных в п. п. 6 - 8 Правил. Такой вариант предложен в </w:t>
      </w:r>
      <w:proofErr w:type="gramStart"/>
      <w:r w:rsidRPr="00BC30D0">
        <w:rPr>
          <w:rFonts w:ascii="Times New Roman" w:hAnsi="Times New Roman" w:cs="Times New Roman"/>
          <w:sz w:val="28"/>
          <w:szCs w:val="28"/>
        </w:rPr>
        <w:t>Письме</w:t>
      </w:r>
      <w:proofErr w:type="gramEnd"/>
      <w:r w:rsidRPr="00BC30D0">
        <w:rPr>
          <w:rFonts w:ascii="Times New Roman" w:hAnsi="Times New Roman" w:cs="Times New Roman"/>
          <w:sz w:val="28"/>
          <w:szCs w:val="28"/>
        </w:rPr>
        <w:t xml:space="preserve"> ФАС России от 21.10.2014 № АЦ/42516/14. Такого же мнения придерживается и Минэкономразвития России (Письмо Минэкономразвития России от 30.07.2015 N Д28и-2233).</w:t>
      </w:r>
    </w:p>
    <w:p w:rsidR="006F743A" w:rsidRPr="00BC30D0" w:rsidRDefault="006F743A" w:rsidP="006F743A">
      <w:pPr>
        <w:pStyle w:val="ConsPlusNormal"/>
        <w:ind w:firstLine="540"/>
        <w:jc w:val="both"/>
        <w:rPr>
          <w:rFonts w:ascii="Times New Roman" w:hAnsi="Times New Roman" w:cs="Times New Roman"/>
          <w:sz w:val="28"/>
          <w:szCs w:val="28"/>
        </w:rPr>
      </w:pPr>
      <w:proofErr w:type="gramStart"/>
      <w:r w:rsidRPr="00BC30D0">
        <w:rPr>
          <w:rFonts w:ascii="Times New Roman" w:hAnsi="Times New Roman" w:cs="Times New Roman"/>
          <w:sz w:val="28"/>
          <w:szCs w:val="28"/>
        </w:rPr>
        <w:t>Если в контракте (проекте контракта) не установлен размер пени за нарушение обязательств по контракту заказчика, утвердившее конкурсную, аукционную документацию, может быть привлечено к административной ответственности на основании ч. 4.2 ст. 7.30 КоАП РФ з</w:t>
      </w:r>
      <w:r w:rsidR="00964312" w:rsidRPr="00BC30D0">
        <w:rPr>
          <w:rFonts w:ascii="Times New Roman" w:hAnsi="Times New Roman" w:cs="Times New Roman"/>
          <w:sz w:val="28"/>
          <w:szCs w:val="28"/>
        </w:rPr>
        <w:t>а нарушение ч. 7 ст. 34 Закона №</w:t>
      </w:r>
      <w:r w:rsidRPr="00BC30D0">
        <w:rPr>
          <w:rFonts w:ascii="Times New Roman" w:hAnsi="Times New Roman" w:cs="Times New Roman"/>
          <w:sz w:val="28"/>
          <w:szCs w:val="28"/>
        </w:rPr>
        <w:t xml:space="preserve"> 44-ФЗ (Постановление ФАС России от 26.06.2015 по делу N Е-1812/14/АК312-15, Постановление ФАС России от 06.05.2015 по делу N</w:t>
      </w:r>
      <w:proofErr w:type="gramEnd"/>
      <w:r w:rsidRPr="00BC30D0">
        <w:rPr>
          <w:rFonts w:ascii="Times New Roman" w:hAnsi="Times New Roman" w:cs="Times New Roman"/>
          <w:sz w:val="28"/>
          <w:szCs w:val="28"/>
        </w:rPr>
        <w:t xml:space="preserve"> </w:t>
      </w:r>
      <w:proofErr w:type="gramStart"/>
      <w:r w:rsidRPr="00BC30D0">
        <w:rPr>
          <w:rFonts w:ascii="Times New Roman" w:hAnsi="Times New Roman" w:cs="Times New Roman"/>
          <w:sz w:val="28"/>
          <w:szCs w:val="28"/>
        </w:rPr>
        <w:t>К-1739/14/АК182-15).</w:t>
      </w:r>
      <w:proofErr w:type="gramEnd"/>
    </w:p>
    <w:p w:rsidR="00714A24" w:rsidRPr="00BC30D0" w:rsidRDefault="00964312" w:rsidP="00714A24">
      <w:pPr>
        <w:pStyle w:val="ConsPlusNormal"/>
        <w:ind w:firstLine="540"/>
        <w:jc w:val="both"/>
        <w:rPr>
          <w:rFonts w:ascii="Times New Roman" w:hAnsi="Times New Roman" w:cs="Times New Roman"/>
          <w:sz w:val="28"/>
          <w:szCs w:val="28"/>
        </w:rPr>
      </w:pPr>
      <w:bookmarkStart w:id="2" w:name="P353"/>
      <w:bookmarkEnd w:id="2"/>
      <w:r w:rsidRPr="00BC30D0">
        <w:rPr>
          <w:rFonts w:ascii="Times New Roman" w:hAnsi="Times New Roman" w:cs="Times New Roman"/>
          <w:b/>
          <w:sz w:val="28"/>
          <w:szCs w:val="28"/>
        </w:rPr>
        <w:t xml:space="preserve">2. </w:t>
      </w:r>
      <w:r w:rsidR="00714A24" w:rsidRPr="00BC30D0">
        <w:rPr>
          <w:rFonts w:ascii="Times New Roman" w:hAnsi="Times New Roman" w:cs="Times New Roman"/>
          <w:b/>
          <w:sz w:val="28"/>
          <w:szCs w:val="28"/>
        </w:rPr>
        <w:t xml:space="preserve">Ответственность в </w:t>
      </w:r>
      <w:proofErr w:type="gramStart"/>
      <w:r w:rsidR="00714A24" w:rsidRPr="00BC30D0">
        <w:rPr>
          <w:rFonts w:ascii="Times New Roman" w:hAnsi="Times New Roman" w:cs="Times New Roman"/>
          <w:b/>
          <w:sz w:val="28"/>
          <w:szCs w:val="28"/>
        </w:rPr>
        <w:t>виде</w:t>
      </w:r>
      <w:proofErr w:type="gramEnd"/>
      <w:r w:rsidR="00714A24" w:rsidRPr="00BC30D0">
        <w:rPr>
          <w:rFonts w:ascii="Times New Roman" w:hAnsi="Times New Roman" w:cs="Times New Roman"/>
          <w:b/>
          <w:sz w:val="28"/>
          <w:szCs w:val="28"/>
        </w:rPr>
        <w:t xml:space="preserve"> штрафа</w:t>
      </w:r>
    </w:p>
    <w:p w:rsidR="00714A24" w:rsidRPr="00BC30D0" w:rsidRDefault="00714A24" w:rsidP="00714A24">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Штраф за неисполнение (ненадлежащее исполнение) обязательств (за исключением просрочки их исполнения) устанавливается в фиксированной сумме (ч. 5</w:t>
      </w:r>
      <w:r w:rsidR="00964312" w:rsidRPr="00BC30D0">
        <w:rPr>
          <w:rFonts w:ascii="Times New Roman" w:hAnsi="Times New Roman" w:cs="Times New Roman"/>
          <w:sz w:val="28"/>
          <w:szCs w:val="28"/>
        </w:rPr>
        <w:t>, 8 ст. 34 Закона №</w:t>
      </w:r>
      <w:r w:rsidRPr="00BC30D0">
        <w:rPr>
          <w:rFonts w:ascii="Times New Roman" w:hAnsi="Times New Roman" w:cs="Times New Roman"/>
          <w:sz w:val="28"/>
          <w:szCs w:val="28"/>
        </w:rPr>
        <w:t xml:space="preserve"> 44-ФЗ). Размер штрафа определяется в </w:t>
      </w:r>
      <w:proofErr w:type="gramStart"/>
      <w:r w:rsidRPr="00BC30D0">
        <w:rPr>
          <w:rFonts w:ascii="Times New Roman" w:hAnsi="Times New Roman" w:cs="Times New Roman"/>
          <w:sz w:val="28"/>
          <w:szCs w:val="28"/>
        </w:rPr>
        <w:t>соответствии</w:t>
      </w:r>
      <w:proofErr w:type="gramEnd"/>
      <w:r w:rsidRPr="00BC30D0">
        <w:rPr>
          <w:rFonts w:ascii="Times New Roman" w:hAnsi="Times New Roman" w:cs="Times New Roman"/>
          <w:sz w:val="28"/>
          <w:szCs w:val="28"/>
        </w:rPr>
        <w:t xml:space="preserve"> с порядком, изложенным в </w:t>
      </w:r>
      <w:proofErr w:type="spellStart"/>
      <w:r w:rsidRPr="00BC30D0">
        <w:rPr>
          <w:rFonts w:ascii="Times New Roman" w:hAnsi="Times New Roman" w:cs="Times New Roman"/>
          <w:sz w:val="28"/>
          <w:szCs w:val="28"/>
        </w:rPr>
        <w:t>п</w:t>
      </w:r>
      <w:r w:rsidR="00964312" w:rsidRPr="00BC30D0">
        <w:rPr>
          <w:rFonts w:ascii="Times New Roman" w:hAnsi="Times New Roman" w:cs="Times New Roman"/>
          <w:sz w:val="28"/>
          <w:szCs w:val="28"/>
        </w:rPr>
        <w:t>.</w:t>
      </w:r>
      <w:r w:rsidRPr="00BC30D0">
        <w:rPr>
          <w:rFonts w:ascii="Times New Roman" w:hAnsi="Times New Roman" w:cs="Times New Roman"/>
          <w:sz w:val="28"/>
          <w:szCs w:val="28"/>
        </w:rPr>
        <w:t>п</w:t>
      </w:r>
      <w:proofErr w:type="spellEnd"/>
      <w:r w:rsidRPr="00BC30D0">
        <w:rPr>
          <w:rFonts w:ascii="Times New Roman" w:hAnsi="Times New Roman" w:cs="Times New Roman"/>
          <w:sz w:val="28"/>
          <w:szCs w:val="28"/>
        </w:rPr>
        <w:t xml:space="preserve">. 4, 5 Правил. Данный порядок предполагает, что размер штрафа устанавливается в зависимости от цены контракта, которая на момент размещения проекта неизвестна. При этом Закон </w:t>
      </w:r>
      <w:r w:rsidR="00964312"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не допускает возможности изменить положения проекта контракта после его размещения, а также внести изменения в части условия о неустойке на стадии подписания контракта с победителем закупки. Исключение составляют случаи, предусмотренные в ч. 18 ст. 34, ч. 4 ст. 70 Закона </w:t>
      </w:r>
      <w:r w:rsidR="00964312"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Установление размера штрафа к ним не относится. В связи с этим на практике (как и в случае с определением размера пени) возникает проблема формулировки условия о размере штрафа в проекте контракта. Оно должно быть таким, чтобы его не потребовалось корректировать после определения победителя закупки.</w:t>
      </w:r>
    </w:p>
    <w:p w:rsidR="00714A24" w:rsidRPr="00BC30D0" w:rsidRDefault="00714A24" w:rsidP="00714A24">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Вариант решения этой проблемы - установить в проекте все возможные значения размера штрафа, предусмотренные в п. п. 4, 5 Правил, для каждого порогового значения цены контракта, за исключением тех, которые превышают начальную (максимальную) цену контракта. Такие разъяснения содержатся в </w:t>
      </w:r>
      <w:proofErr w:type="gramStart"/>
      <w:r w:rsidRPr="00BC30D0">
        <w:rPr>
          <w:rFonts w:ascii="Times New Roman" w:hAnsi="Times New Roman" w:cs="Times New Roman"/>
          <w:sz w:val="28"/>
          <w:szCs w:val="28"/>
        </w:rPr>
        <w:t>Письме</w:t>
      </w:r>
      <w:proofErr w:type="gramEnd"/>
      <w:r w:rsidRPr="00BC30D0">
        <w:rPr>
          <w:rFonts w:ascii="Times New Roman" w:hAnsi="Times New Roman" w:cs="Times New Roman"/>
          <w:sz w:val="28"/>
          <w:szCs w:val="28"/>
        </w:rPr>
        <w:t xml:space="preserve"> ФАС России от 21.10.2014 </w:t>
      </w:r>
      <w:r w:rsidR="00964312" w:rsidRPr="00BC30D0">
        <w:rPr>
          <w:rFonts w:ascii="Times New Roman" w:hAnsi="Times New Roman" w:cs="Times New Roman"/>
          <w:sz w:val="28"/>
          <w:szCs w:val="28"/>
        </w:rPr>
        <w:t>№</w:t>
      </w:r>
      <w:r w:rsidRPr="00BC30D0">
        <w:rPr>
          <w:rFonts w:ascii="Times New Roman" w:hAnsi="Times New Roman" w:cs="Times New Roman"/>
          <w:sz w:val="28"/>
          <w:szCs w:val="28"/>
        </w:rPr>
        <w:t xml:space="preserve"> АЦ/42516/14.</w:t>
      </w:r>
    </w:p>
    <w:p w:rsidR="00714A24" w:rsidRPr="00BC30D0" w:rsidRDefault="00714A24" w:rsidP="00714A24">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В Правилах указаны следующие значения размера штрафа:</w:t>
      </w:r>
    </w:p>
    <w:p w:rsidR="00714A24" w:rsidRPr="00BC30D0" w:rsidRDefault="00714A24" w:rsidP="00714A24">
      <w:pPr>
        <w:pStyle w:val="ConsPlusNormal"/>
        <w:ind w:firstLine="540"/>
        <w:jc w:val="both"/>
        <w:rPr>
          <w:rFonts w:ascii="Times New Roman" w:hAnsi="Times New Roman" w:cs="Times New Roman"/>
          <w:sz w:val="28"/>
          <w:szCs w:val="28"/>
        </w:rPr>
      </w:pPr>
      <w:r w:rsidRPr="00BC30D0">
        <w:rPr>
          <w:rFonts w:ascii="Times New Roman" w:hAnsi="Times New Roman" w:cs="Times New Roman"/>
          <w:b/>
          <w:sz w:val="28"/>
          <w:szCs w:val="28"/>
        </w:rPr>
        <w:t>а) для заказчика:</w:t>
      </w:r>
    </w:p>
    <w:p w:rsidR="00714A24" w:rsidRPr="00BC30D0" w:rsidRDefault="00714A24" w:rsidP="00714A24">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- 2,5% цены контракта, если она не превышает 3 </w:t>
      </w:r>
      <w:proofErr w:type="gramStart"/>
      <w:r w:rsidRPr="00BC30D0">
        <w:rPr>
          <w:rFonts w:ascii="Times New Roman" w:hAnsi="Times New Roman" w:cs="Times New Roman"/>
          <w:sz w:val="28"/>
          <w:szCs w:val="28"/>
        </w:rPr>
        <w:t>млн</w:t>
      </w:r>
      <w:proofErr w:type="gramEnd"/>
      <w:r w:rsidRPr="00BC30D0">
        <w:rPr>
          <w:rFonts w:ascii="Times New Roman" w:hAnsi="Times New Roman" w:cs="Times New Roman"/>
          <w:sz w:val="28"/>
          <w:szCs w:val="28"/>
        </w:rPr>
        <w:t xml:space="preserve"> руб.;</w:t>
      </w:r>
    </w:p>
    <w:p w:rsidR="00714A24" w:rsidRPr="00BC30D0" w:rsidRDefault="00714A24" w:rsidP="00714A24">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- 2% цены контракта, если она составляет от 3 </w:t>
      </w:r>
      <w:proofErr w:type="gramStart"/>
      <w:r w:rsidRPr="00BC30D0">
        <w:rPr>
          <w:rFonts w:ascii="Times New Roman" w:hAnsi="Times New Roman" w:cs="Times New Roman"/>
          <w:sz w:val="28"/>
          <w:szCs w:val="28"/>
        </w:rPr>
        <w:t>млн</w:t>
      </w:r>
      <w:proofErr w:type="gramEnd"/>
      <w:r w:rsidRPr="00BC30D0">
        <w:rPr>
          <w:rFonts w:ascii="Times New Roman" w:hAnsi="Times New Roman" w:cs="Times New Roman"/>
          <w:sz w:val="28"/>
          <w:szCs w:val="28"/>
        </w:rPr>
        <w:t xml:space="preserve"> до 50 млн руб.;</w:t>
      </w:r>
    </w:p>
    <w:p w:rsidR="00714A24" w:rsidRPr="00BC30D0" w:rsidRDefault="00714A24" w:rsidP="00714A24">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- 1,5% цены контракта, если она составляет от 50 </w:t>
      </w:r>
      <w:proofErr w:type="gramStart"/>
      <w:r w:rsidRPr="00BC30D0">
        <w:rPr>
          <w:rFonts w:ascii="Times New Roman" w:hAnsi="Times New Roman" w:cs="Times New Roman"/>
          <w:sz w:val="28"/>
          <w:szCs w:val="28"/>
        </w:rPr>
        <w:t>млн</w:t>
      </w:r>
      <w:proofErr w:type="gramEnd"/>
      <w:r w:rsidRPr="00BC30D0">
        <w:rPr>
          <w:rFonts w:ascii="Times New Roman" w:hAnsi="Times New Roman" w:cs="Times New Roman"/>
          <w:sz w:val="28"/>
          <w:szCs w:val="28"/>
        </w:rPr>
        <w:t xml:space="preserve"> до 100 млн руб.;</w:t>
      </w:r>
    </w:p>
    <w:p w:rsidR="00714A24" w:rsidRPr="00BC30D0" w:rsidRDefault="00714A24" w:rsidP="00714A24">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- 0,5% цены контракта, если она превышает 100 </w:t>
      </w:r>
      <w:proofErr w:type="gramStart"/>
      <w:r w:rsidRPr="00BC30D0">
        <w:rPr>
          <w:rFonts w:ascii="Times New Roman" w:hAnsi="Times New Roman" w:cs="Times New Roman"/>
          <w:sz w:val="28"/>
          <w:szCs w:val="28"/>
        </w:rPr>
        <w:t>млн</w:t>
      </w:r>
      <w:proofErr w:type="gramEnd"/>
      <w:r w:rsidRPr="00BC30D0">
        <w:rPr>
          <w:rFonts w:ascii="Times New Roman" w:hAnsi="Times New Roman" w:cs="Times New Roman"/>
          <w:sz w:val="28"/>
          <w:szCs w:val="28"/>
        </w:rPr>
        <w:t xml:space="preserve"> руб.;</w:t>
      </w:r>
    </w:p>
    <w:p w:rsidR="00714A24" w:rsidRPr="00BC30D0" w:rsidRDefault="00714A24" w:rsidP="00714A24">
      <w:pPr>
        <w:pStyle w:val="ConsPlusNormal"/>
        <w:ind w:firstLine="540"/>
        <w:jc w:val="both"/>
        <w:rPr>
          <w:rFonts w:ascii="Times New Roman" w:hAnsi="Times New Roman" w:cs="Times New Roman"/>
          <w:sz w:val="28"/>
          <w:szCs w:val="28"/>
        </w:rPr>
      </w:pPr>
      <w:r w:rsidRPr="00BC30D0">
        <w:rPr>
          <w:rFonts w:ascii="Times New Roman" w:hAnsi="Times New Roman" w:cs="Times New Roman"/>
          <w:b/>
          <w:sz w:val="28"/>
          <w:szCs w:val="28"/>
        </w:rPr>
        <w:t>б) для поставщика (подрядчика, исполнителя):</w:t>
      </w:r>
    </w:p>
    <w:p w:rsidR="00714A24" w:rsidRPr="00BC30D0" w:rsidRDefault="00714A24" w:rsidP="00714A24">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- 10% цены контракта, если она не превышает 3 </w:t>
      </w:r>
      <w:proofErr w:type="gramStart"/>
      <w:r w:rsidRPr="00BC30D0">
        <w:rPr>
          <w:rFonts w:ascii="Times New Roman" w:hAnsi="Times New Roman" w:cs="Times New Roman"/>
          <w:sz w:val="28"/>
          <w:szCs w:val="28"/>
        </w:rPr>
        <w:t>млн</w:t>
      </w:r>
      <w:proofErr w:type="gramEnd"/>
      <w:r w:rsidRPr="00BC30D0">
        <w:rPr>
          <w:rFonts w:ascii="Times New Roman" w:hAnsi="Times New Roman" w:cs="Times New Roman"/>
          <w:sz w:val="28"/>
          <w:szCs w:val="28"/>
        </w:rPr>
        <w:t xml:space="preserve"> руб.;</w:t>
      </w:r>
    </w:p>
    <w:p w:rsidR="00714A24" w:rsidRPr="00BC30D0" w:rsidRDefault="00714A24" w:rsidP="00714A24">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- 5% цены контракта, если она составляет от 3 </w:t>
      </w:r>
      <w:proofErr w:type="gramStart"/>
      <w:r w:rsidRPr="00BC30D0">
        <w:rPr>
          <w:rFonts w:ascii="Times New Roman" w:hAnsi="Times New Roman" w:cs="Times New Roman"/>
          <w:sz w:val="28"/>
          <w:szCs w:val="28"/>
        </w:rPr>
        <w:t>млн</w:t>
      </w:r>
      <w:proofErr w:type="gramEnd"/>
      <w:r w:rsidRPr="00BC30D0">
        <w:rPr>
          <w:rFonts w:ascii="Times New Roman" w:hAnsi="Times New Roman" w:cs="Times New Roman"/>
          <w:sz w:val="28"/>
          <w:szCs w:val="28"/>
        </w:rPr>
        <w:t xml:space="preserve"> до 50 млн руб.;</w:t>
      </w:r>
    </w:p>
    <w:p w:rsidR="00714A24" w:rsidRPr="00BC30D0" w:rsidRDefault="00714A24" w:rsidP="00714A24">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- 1% цены контракта, если она составляет от 50 </w:t>
      </w:r>
      <w:proofErr w:type="gramStart"/>
      <w:r w:rsidRPr="00BC30D0">
        <w:rPr>
          <w:rFonts w:ascii="Times New Roman" w:hAnsi="Times New Roman" w:cs="Times New Roman"/>
          <w:sz w:val="28"/>
          <w:szCs w:val="28"/>
        </w:rPr>
        <w:t>млн</w:t>
      </w:r>
      <w:proofErr w:type="gramEnd"/>
      <w:r w:rsidRPr="00BC30D0">
        <w:rPr>
          <w:rFonts w:ascii="Times New Roman" w:hAnsi="Times New Roman" w:cs="Times New Roman"/>
          <w:sz w:val="28"/>
          <w:szCs w:val="28"/>
        </w:rPr>
        <w:t xml:space="preserve"> до 100 млн руб.;</w:t>
      </w:r>
    </w:p>
    <w:p w:rsidR="00714A24" w:rsidRPr="00BC30D0" w:rsidRDefault="00714A24" w:rsidP="00714A24">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- 0,5% цены контракта, если она превышает 100 </w:t>
      </w:r>
      <w:proofErr w:type="gramStart"/>
      <w:r w:rsidRPr="00BC30D0">
        <w:rPr>
          <w:rFonts w:ascii="Times New Roman" w:hAnsi="Times New Roman" w:cs="Times New Roman"/>
          <w:sz w:val="28"/>
          <w:szCs w:val="28"/>
        </w:rPr>
        <w:t>млн</w:t>
      </w:r>
      <w:proofErr w:type="gramEnd"/>
      <w:r w:rsidRPr="00BC30D0">
        <w:rPr>
          <w:rFonts w:ascii="Times New Roman" w:hAnsi="Times New Roman" w:cs="Times New Roman"/>
          <w:sz w:val="28"/>
          <w:szCs w:val="28"/>
        </w:rPr>
        <w:t xml:space="preserve"> руб.</w:t>
      </w:r>
    </w:p>
    <w:p w:rsidR="00714A24" w:rsidRPr="00BC30D0" w:rsidRDefault="00714A24" w:rsidP="00714A24">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Таким образом, если начальная (максимальная) цена контракта </w:t>
      </w:r>
      <w:r w:rsidRPr="00BC30D0">
        <w:rPr>
          <w:rFonts w:ascii="Times New Roman" w:hAnsi="Times New Roman" w:cs="Times New Roman"/>
          <w:sz w:val="28"/>
          <w:szCs w:val="28"/>
        </w:rPr>
        <w:lastRenderedPageBreak/>
        <w:t>превышает 100 млн</w:t>
      </w:r>
      <w:r w:rsidR="00964312" w:rsidRPr="00BC30D0">
        <w:rPr>
          <w:rFonts w:ascii="Times New Roman" w:hAnsi="Times New Roman" w:cs="Times New Roman"/>
          <w:sz w:val="28"/>
          <w:szCs w:val="28"/>
        </w:rPr>
        <w:t>.</w:t>
      </w:r>
      <w:r w:rsidRPr="00BC30D0">
        <w:rPr>
          <w:rFonts w:ascii="Times New Roman" w:hAnsi="Times New Roman" w:cs="Times New Roman"/>
          <w:sz w:val="28"/>
          <w:szCs w:val="28"/>
        </w:rPr>
        <w:t xml:space="preserve"> руб., для согласования условия о штрафе необходимо перечислить в проекте контракта все приведенные выше значения. Если же эта цена составляет, например, 10 </w:t>
      </w:r>
      <w:proofErr w:type="gramStart"/>
      <w:r w:rsidRPr="00BC30D0">
        <w:rPr>
          <w:rFonts w:ascii="Times New Roman" w:hAnsi="Times New Roman" w:cs="Times New Roman"/>
          <w:sz w:val="28"/>
          <w:szCs w:val="28"/>
        </w:rPr>
        <w:t>млн</w:t>
      </w:r>
      <w:proofErr w:type="gramEnd"/>
      <w:r w:rsidRPr="00BC30D0">
        <w:rPr>
          <w:rFonts w:ascii="Times New Roman" w:hAnsi="Times New Roman" w:cs="Times New Roman"/>
          <w:sz w:val="28"/>
          <w:szCs w:val="28"/>
        </w:rPr>
        <w:t xml:space="preserve"> руб., достаточно указать два первых значения.</w:t>
      </w:r>
    </w:p>
    <w:p w:rsidR="00714A24" w:rsidRPr="00BC30D0" w:rsidRDefault="00714A24" w:rsidP="00714A24">
      <w:pPr>
        <w:pStyle w:val="ConsPlusNormal"/>
        <w:ind w:firstLine="540"/>
        <w:jc w:val="both"/>
        <w:rPr>
          <w:rFonts w:ascii="Times New Roman" w:hAnsi="Times New Roman" w:cs="Times New Roman"/>
          <w:sz w:val="28"/>
          <w:szCs w:val="28"/>
        </w:rPr>
      </w:pPr>
      <w:proofErr w:type="gramStart"/>
      <w:r w:rsidRPr="00BC30D0">
        <w:rPr>
          <w:rFonts w:ascii="Times New Roman" w:hAnsi="Times New Roman" w:cs="Times New Roman"/>
          <w:i/>
          <w:sz w:val="28"/>
          <w:szCs w:val="28"/>
        </w:rPr>
        <w:t>Если в контракте (проекте контракта) не указаны все возможные значения размеров штрафа для каждого из пороговых значений, не превышающих начальную (максимальную) цену контракта</w:t>
      </w:r>
      <w:r w:rsidR="00964312" w:rsidRPr="00BC30D0">
        <w:rPr>
          <w:rFonts w:ascii="Times New Roman" w:hAnsi="Times New Roman" w:cs="Times New Roman"/>
          <w:i/>
          <w:sz w:val="28"/>
          <w:szCs w:val="28"/>
        </w:rPr>
        <w:t xml:space="preserve"> </w:t>
      </w:r>
      <w:r w:rsidRPr="00BC30D0">
        <w:rPr>
          <w:rFonts w:ascii="Times New Roman" w:hAnsi="Times New Roman" w:cs="Times New Roman"/>
          <w:sz w:val="28"/>
          <w:szCs w:val="28"/>
        </w:rPr>
        <w:t>суд может признать, что не установлены соответствующие требованиям Правил размеры штрафа за ненадлежащее исполнение сторонами обязательств, предусмотренных контрактом.</w:t>
      </w:r>
      <w:proofErr w:type="gramEnd"/>
      <w:r w:rsidRPr="00BC30D0">
        <w:rPr>
          <w:rFonts w:ascii="Times New Roman" w:hAnsi="Times New Roman" w:cs="Times New Roman"/>
          <w:sz w:val="28"/>
          <w:szCs w:val="28"/>
        </w:rPr>
        <w:t xml:space="preserve"> Заказчик будет считаться нарушившим требования ч. 5, 8 ст. 34 Закона </w:t>
      </w:r>
      <w:r w:rsidR="00964312"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(Решение ФАС России от 15.05.2015 по делу </w:t>
      </w:r>
      <w:r w:rsidR="00964312" w:rsidRPr="00BC30D0">
        <w:rPr>
          <w:rFonts w:ascii="Times New Roman" w:hAnsi="Times New Roman" w:cs="Times New Roman"/>
          <w:sz w:val="28"/>
          <w:szCs w:val="28"/>
        </w:rPr>
        <w:t>№</w:t>
      </w:r>
      <w:r w:rsidRPr="00BC30D0">
        <w:rPr>
          <w:rFonts w:ascii="Times New Roman" w:hAnsi="Times New Roman" w:cs="Times New Roman"/>
          <w:sz w:val="28"/>
          <w:szCs w:val="28"/>
        </w:rPr>
        <w:t xml:space="preserve"> К-567/15). Должностное лицо заказчика, утвердившее</w:t>
      </w:r>
      <w:r w:rsidR="00964312" w:rsidRPr="00BC30D0">
        <w:rPr>
          <w:rFonts w:ascii="Times New Roman" w:hAnsi="Times New Roman" w:cs="Times New Roman"/>
          <w:sz w:val="28"/>
          <w:szCs w:val="28"/>
        </w:rPr>
        <w:t xml:space="preserve"> аукционную,</w:t>
      </w:r>
      <w:r w:rsidRPr="00BC30D0">
        <w:rPr>
          <w:rFonts w:ascii="Times New Roman" w:hAnsi="Times New Roman" w:cs="Times New Roman"/>
          <w:sz w:val="28"/>
          <w:szCs w:val="28"/>
        </w:rPr>
        <w:t xml:space="preserve"> конкурсную документацию, может быть привлечено к административной ответственности на основании ч. 4.2 ст. 7.30 КоАП РФ.</w:t>
      </w:r>
    </w:p>
    <w:p w:rsidR="00F9437E" w:rsidRPr="00BC30D0" w:rsidRDefault="00F9437E" w:rsidP="00714A24">
      <w:pPr>
        <w:pStyle w:val="ConsPlusNormal"/>
        <w:ind w:firstLine="540"/>
        <w:jc w:val="both"/>
        <w:rPr>
          <w:rFonts w:ascii="Times New Roman" w:hAnsi="Times New Roman" w:cs="Times New Roman"/>
          <w:sz w:val="28"/>
          <w:szCs w:val="28"/>
        </w:rPr>
      </w:pPr>
    </w:p>
    <w:p w:rsidR="007740E7" w:rsidRPr="00BC30D0" w:rsidRDefault="007740E7" w:rsidP="007740E7">
      <w:pPr>
        <w:pStyle w:val="ConsPlusNormal"/>
        <w:ind w:firstLine="540"/>
        <w:jc w:val="both"/>
        <w:rPr>
          <w:rFonts w:ascii="Times New Roman" w:hAnsi="Times New Roman" w:cs="Times New Roman"/>
          <w:b/>
          <w:i/>
          <w:sz w:val="28"/>
          <w:szCs w:val="28"/>
        </w:rPr>
      </w:pPr>
      <w:r w:rsidRPr="00BC30D0">
        <w:rPr>
          <w:rFonts w:ascii="Times New Roman" w:hAnsi="Times New Roman" w:cs="Times New Roman"/>
          <w:b/>
          <w:i/>
          <w:sz w:val="28"/>
          <w:szCs w:val="28"/>
        </w:rPr>
        <w:t>- о порядке и сроках оплаты товара, работы, услуги (ч. 13 ст. 34 Закона N 44-ФЗ);</w:t>
      </w:r>
    </w:p>
    <w:p w:rsidR="00964312" w:rsidRPr="00BC30D0" w:rsidRDefault="00964312"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В силу ч. 13 ст. 34 Закона №</w:t>
      </w:r>
      <w:r w:rsidR="003E0AC8" w:rsidRPr="00BC30D0">
        <w:rPr>
          <w:rFonts w:ascii="Times New Roman" w:hAnsi="Times New Roman" w:cs="Times New Roman"/>
          <w:sz w:val="28"/>
          <w:szCs w:val="28"/>
        </w:rPr>
        <w:t xml:space="preserve"> 44-ФЗ контракт в обязательном </w:t>
      </w:r>
      <w:proofErr w:type="gramStart"/>
      <w:r w:rsidR="003E0AC8" w:rsidRPr="00BC30D0">
        <w:rPr>
          <w:rFonts w:ascii="Times New Roman" w:hAnsi="Times New Roman" w:cs="Times New Roman"/>
          <w:sz w:val="28"/>
          <w:szCs w:val="28"/>
        </w:rPr>
        <w:t>порядке</w:t>
      </w:r>
      <w:proofErr w:type="gramEnd"/>
      <w:r w:rsidR="003E0AC8" w:rsidRPr="00BC30D0">
        <w:rPr>
          <w:rFonts w:ascii="Times New Roman" w:hAnsi="Times New Roman" w:cs="Times New Roman"/>
          <w:sz w:val="28"/>
          <w:szCs w:val="28"/>
        </w:rPr>
        <w:t xml:space="preserve"> должен содержать условие о порядке оплаты товара, работы или услуги. </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Определяя порядок оплаты, заказчик может выбрать, в частности, один из следующих вариантов:</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единовременная оплата после исполнения поставщиком (подрядчиком, исполнителем) обязанностей по передаче товара (выполнению работы, оказанию услуги);</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предоплата (аванс);</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оплата по завершении отдельных этапов выполнения работы, оказания услуги;</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оплата в рассрочку.</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Отсутствие в </w:t>
      </w:r>
      <w:proofErr w:type="gramStart"/>
      <w:r w:rsidRPr="00BC30D0">
        <w:rPr>
          <w:rFonts w:ascii="Times New Roman" w:hAnsi="Times New Roman" w:cs="Times New Roman"/>
          <w:sz w:val="28"/>
          <w:szCs w:val="28"/>
        </w:rPr>
        <w:t>контракте</w:t>
      </w:r>
      <w:proofErr w:type="gramEnd"/>
      <w:r w:rsidRPr="00BC30D0">
        <w:rPr>
          <w:rFonts w:ascii="Times New Roman" w:hAnsi="Times New Roman" w:cs="Times New Roman"/>
          <w:sz w:val="28"/>
          <w:szCs w:val="28"/>
        </w:rPr>
        <w:t xml:space="preserve"> (проекте контракта) такого условия является нарушением ч. 13 ст. 34 Закона </w:t>
      </w:r>
      <w:r w:rsidR="00964312"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(Решение ФАС России от 06.04.2015 по делу </w:t>
      </w:r>
      <w:r w:rsidR="00964312" w:rsidRPr="00BC30D0">
        <w:rPr>
          <w:rFonts w:ascii="Times New Roman" w:hAnsi="Times New Roman" w:cs="Times New Roman"/>
          <w:sz w:val="28"/>
          <w:szCs w:val="28"/>
        </w:rPr>
        <w:t>№</w:t>
      </w:r>
      <w:r w:rsidRPr="00BC30D0">
        <w:rPr>
          <w:rFonts w:ascii="Times New Roman" w:hAnsi="Times New Roman" w:cs="Times New Roman"/>
          <w:sz w:val="28"/>
          <w:szCs w:val="28"/>
        </w:rPr>
        <w:t xml:space="preserve"> К-314/15, Решение ФАС России от 13.11.2014 по делу </w:t>
      </w:r>
      <w:r w:rsidR="00964312" w:rsidRPr="00BC30D0">
        <w:rPr>
          <w:rFonts w:ascii="Times New Roman" w:hAnsi="Times New Roman" w:cs="Times New Roman"/>
          <w:sz w:val="28"/>
          <w:szCs w:val="28"/>
        </w:rPr>
        <w:t>№</w:t>
      </w:r>
      <w:r w:rsidRPr="00BC30D0">
        <w:rPr>
          <w:rFonts w:ascii="Times New Roman" w:hAnsi="Times New Roman" w:cs="Times New Roman"/>
          <w:sz w:val="28"/>
          <w:szCs w:val="28"/>
        </w:rPr>
        <w:t xml:space="preserve"> К-1654/14). Должностное лицо заказчика, утвердившее </w:t>
      </w:r>
      <w:r w:rsidR="00964312" w:rsidRPr="00BC30D0">
        <w:rPr>
          <w:rFonts w:ascii="Times New Roman" w:hAnsi="Times New Roman" w:cs="Times New Roman"/>
          <w:sz w:val="28"/>
          <w:szCs w:val="28"/>
        </w:rPr>
        <w:t xml:space="preserve">аукционную, </w:t>
      </w:r>
      <w:r w:rsidRPr="00BC30D0">
        <w:rPr>
          <w:rFonts w:ascii="Times New Roman" w:hAnsi="Times New Roman" w:cs="Times New Roman"/>
          <w:sz w:val="28"/>
          <w:szCs w:val="28"/>
        </w:rPr>
        <w:t xml:space="preserve">конкурсную документацию с нарушением Закона </w:t>
      </w:r>
      <w:r w:rsidR="00964312"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может быть привлечено к административной ответственности на основании ч. 4.2 ст. 7.30 КоАП РФ.</w:t>
      </w:r>
    </w:p>
    <w:p w:rsidR="00D05EC5" w:rsidRPr="00BC30D0" w:rsidRDefault="00D05EC5" w:rsidP="00D05EC5">
      <w:pPr>
        <w:pStyle w:val="ConsPlusNormal"/>
        <w:ind w:firstLine="540"/>
        <w:jc w:val="both"/>
        <w:rPr>
          <w:rFonts w:ascii="Times New Roman" w:hAnsi="Times New Roman" w:cs="Times New Roman"/>
          <w:sz w:val="28"/>
          <w:szCs w:val="28"/>
        </w:rPr>
      </w:pPr>
      <w:proofErr w:type="gramStart"/>
      <w:r w:rsidRPr="00BC30D0">
        <w:rPr>
          <w:rFonts w:ascii="Times New Roman" w:hAnsi="Times New Roman" w:cs="Times New Roman"/>
          <w:sz w:val="28"/>
          <w:szCs w:val="28"/>
        </w:rPr>
        <w:t>При проведении закупки на основании ч. 3 ст. 30 Закона N 44-ФЗ (с возможностью участия в ней исключительно субъектов малого предпринимательства, социально ориентированных некоммерческих организаций) в контракт необходимо включить условие об оплате товаров, работ, услуг, отдельных этапов исполнения контракта в срок не более 30 дней с даты подписания заказчиком документа о приемке в соответствии с ч. 7 ст. 94 Закона</w:t>
      </w:r>
      <w:proofErr w:type="gramEnd"/>
      <w:r w:rsidRPr="00BC30D0">
        <w:rPr>
          <w:rFonts w:ascii="Times New Roman" w:hAnsi="Times New Roman" w:cs="Times New Roman"/>
          <w:sz w:val="28"/>
          <w:szCs w:val="28"/>
        </w:rPr>
        <w:t xml:space="preserve"> № 44-ФЗ (ч. 8 ст. 30 Закона № 44-ФЗ).</w:t>
      </w:r>
    </w:p>
    <w:p w:rsidR="00F9437E" w:rsidRPr="00BC30D0" w:rsidRDefault="00F9437E" w:rsidP="003E0AC8">
      <w:pPr>
        <w:pStyle w:val="ConsPlusNormal"/>
        <w:ind w:firstLine="540"/>
        <w:jc w:val="both"/>
        <w:rPr>
          <w:rFonts w:ascii="Times New Roman" w:hAnsi="Times New Roman" w:cs="Times New Roman"/>
          <w:sz w:val="28"/>
          <w:szCs w:val="28"/>
        </w:rPr>
      </w:pPr>
    </w:p>
    <w:p w:rsidR="007740E7" w:rsidRPr="00BC30D0" w:rsidRDefault="007740E7" w:rsidP="007740E7">
      <w:pPr>
        <w:pStyle w:val="ConsPlusNormal"/>
        <w:ind w:firstLine="540"/>
        <w:jc w:val="both"/>
        <w:rPr>
          <w:rFonts w:ascii="Times New Roman" w:hAnsi="Times New Roman" w:cs="Times New Roman"/>
          <w:b/>
          <w:i/>
          <w:sz w:val="28"/>
          <w:szCs w:val="28"/>
        </w:rPr>
      </w:pPr>
      <w:r w:rsidRPr="00BC30D0">
        <w:rPr>
          <w:rFonts w:ascii="Times New Roman" w:hAnsi="Times New Roman" w:cs="Times New Roman"/>
          <w:b/>
          <w:i/>
          <w:sz w:val="28"/>
          <w:szCs w:val="28"/>
        </w:rPr>
        <w:t xml:space="preserve">- о порядке и сроках приемки заказчиком товаров, работ, услуг, а также о порядке и сроках оформления результатов такой приемки (ч. 13 </w:t>
      </w:r>
      <w:r w:rsidRPr="00BC30D0">
        <w:rPr>
          <w:rFonts w:ascii="Times New Roman" w:hAnsi="Times New Roman" w:cs="Times New Roman"/>
          <w:b/>
          <w:i/>
          <w:sz w:val="28"/>
          <w:szCs w:val="28"/>
        </w:rPr>
        <w:lastRenderedPageBreak/>
        <w:t xml:space="preserve">ст. 34 Закона </w:t>
      </w:r>
      <w:r w:rsidR="00964312" w:rsidRPr="00BC30D0">
        <w:rPr>
          <w:rFonts w:ascii="Times New Roman" w:hAnsi="Times New Roman" w:cs="Times New Roman"/>
          <w:b/>
          <w:i/>
          <w:sz w:val="28"/>
          <w:szCs w:val="28"/>
        </w:rPr>
        <w:t>№</w:t>
      </w:r>
      <w:r w:rsidRPr="00BC30D0">
        <w:rPr>
          <w:rFonts w:ascii="Times New Roman" w:hAnsi="Times New Roman" w:cs="Times New Roman"/>
          <w:b/>
          <w:i/>
          <w:sz w:val="28"/>
          <w:szCs w:val="28"/>
        </w:rPr>
        <w:t xml:space="preserve"> 44-ФЗ);</w:t>
      </w:r>
    </w:p>
    <w:p w:rsidR="003E0AC8" w:rsidRPr="00BC30D0" w:rsidRDefault="003E0AC8" w:rsidP="003E0AC8">
      <w:pPr>
        <w:pStyle w:val="ConsPlusNormal"/>
        <w:ind w:firstLine="540"/>
        <w:jc w:val="both"/>
        <w:rPr>
          <w:rFonts w:ascii="Times New Roman" w:hAnsi="Times New Roman" w:cs="Times New Roman"/>
          <w:sz w:val="28"/>
          <w:szCs w:val="28"/>
        </w:rPr>
      </w:pPr>
      <w:proofErr w:type="gramStart"/>
      <w:r w:rsidRPr="00BC30D0">
        <w:rPr>
          <w:rFonts w:ascii="Times New Roman" w:hAnsi="Times New Roman" w:cs="Times New Roman"/>
          <w:sz w:val="28"/>
          <w:szCs w:val="28"/>
        </w:rPr>
        <w:t xml:space="preserve">В контракт в обязательном порядке включается условие о порядке и сроках приемки заказчиком поставленного товара, выполненной работы (ее результатов) или оказанной услуги в части соответствия количества, комплектности, объема требованиям, установленным контрактом, а также о порядке и сроках оформления результатов такой приемки (ч. 13 ст. 34 Закона </w:t>
      </w:r>
      <w:r w:rsidR="00964312"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w:t>
      </w:r>
      <w:proofErr w:type="gramEnd"/>
      <w:r w:rsidRPr="00BC30D0">
        <w:rPr>
          <w:rFonts w:ascii="Times New Roman" w:hAnsi="Times New Roman" w:cs="Times New Roman"/>
          <w:sz w:val="28"/>
          <w:szCs w:val="28"/>
        </w:rPr>
        <w:t xml:space="preserve"> Если в проекте контракта данное условие не указано, это является нарушением ч. 13 ст. 34 Закона </w:t>
      </w:r>
      <w:r w:rsidR="00964312"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имеет признаки административного правонарушения, предусмотренного ч. 4.2 ст. 7.30 КоАП РФ (Решение ФАС России от 29.06.2016 </w:t>
      </w:r>
      <w:r w:rsidR="00964312" w:rsidRPr="00BC30D0">
        <w:rPr>
          <w:rFonts w:ascii="Times New Roman" w:hAnsi="Times New Roman" w:cs="Times New Roman"/>
          <w:sz w:val="28"/>
          <w:szCs w:val="28"/>
        </w:rPr>
        <w:t>№</w:t>
      </w:r>
      <w:r w:rsidRPr="00BC30D0">
        <w:rPr>
          <w:rFonts w:ascii="Times New Roman" w:hAnsi="Times New Roman" w:cs="Times New Roman"/>
          <w:sz w:val="28"/>
          <w:szCs w:val="28"/>
        </w:rPr>
        <w:t xml:space="preserve"> КГОЗ-305/16, Решение Нижегородского УФАС России от 29.06.2016 </w:t>
      </w:r>
      <w:r w:rsidR="00964312" w:rsidRPr="00BC30D0">
        <w:rPr>
          <w:rFonts w:ascii="Times New Roman" w:hAnsi="Times New Roman" w:cs="Times New Roman"/>
          <w:sz w:val="28"/>
          <w:szCs w:val="28"/>
        </w:rPr>
        <w:t>№</w:t>
      </w:r>
      <w:r w:rsidRPr="00BC30D0">
        <w:rPr>
          <w:rFonts w:ascii="Times New Roman" w:hAnsi="Times New Roman" w:cs="Times New Roman"/>
          <w:sz w:val="28"/>
          <w:szCs w:val="28"/>
        </w:rPr>
        <w:t xml:space="preserve"> 1143-ФАС52-КТ-64-09/06-16(366-НБ</w:t>
      </w:r>
      <w:proofErr w:type="gramStart"/>
      <w:r w:rsidRPr="00BC30D0">
        <w:rPr>
          <w:rFonts w:ascii="Times New Roman" w:hAnsi="Times New Roman" w:cs="Times New Roman"/>
          <w:sz w:val="28"/>
          <w:szCs w:val="28"/>
        </w:rPr>
        <w:t>)-</w:t>
      </w:r>
      <w:proofErr w:type="gramEnd"/>
      <w:r w:rsidRPr="00BC30D0">
        <w:rPr>
          <w:rFonts w:ascii="Times New Roman" w:hAnsi="Times New Roman" w:cs="Times New Roman"/>
          <w:sz w:val="28"/>
          <w:szCs w:val="28"/>
        </w:rPr>
        <w:t>ГОЗ).</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Чтобы проверить соответствие предоставленных поставщиком (подрядчиком, исполнителем) результатов условиям контракта, заказчик обязан провести экспертизу (ч. 3 ст. 94 Закона </w:t>
      </w:r>
      <w:r w:rsidR="00964312"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Заказчик вправе провести экспертизу самостоятельно (своими силами) либо привлечь к ее проведению экспертов и (или) экспертные организации. Если закупка осуществляется у единственного поставщика (подрядчика, исполнителя), то привлечение эксперта или экспертной организации является обязательным, за исключением случаев, предус</w:t>
      </w:r>
      <w:r w:rsidR="00964312" w:rsidRPr="00BC30D0">
        <w:rPr>
          <w:rFonts w:ascii="Times New Roman" w:hAnsi="Times New Roman" w:cs="Times New Roman"/>
          <w:sz w:val="28"/>
          <w:szCs w:val="28"/>
        </w:rPr>
        <w:t>мотренных в ч. 4 ст. 94 Закона №</w:t>
      </w:r>
      <w:r w:rsidRPr="00BC30D0">
        <w:rPr>
          <w:rFonts w:ascii="Times New Roman" w:hAnsi="Times New Roman" w:cs="Times New Roman"/>
          <w:sz w:val="28"/>
          <w:szCs w:val="28"/>
        </w:rPr>
        <w:t xml:space="preserve"> 44-ФЗ. Кроме того, иные случаи обязательного проведения экспертизы экспертами и экспертными организациями могут быть установлены Правительством РФ (ч. 4.1 ст. 94 Закона </w:t>
      </w:r>
      <w:r w:rsidR="00964312"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w:t>
      </w:r>
    </w:p>
    <w:p w:rsidR="00F9437E" w:rsidRPr="00BC30D0" w:rsidRDefault="00F9437E" w:rsidP="003E0AC8">
      <w:pPr>
        <w:pStyle w:val="ConsPlusNormal"/>
        <w:ind w:firstLine="540"/>
        <w:jc w:val="both"/>
        <w:rPr>
          <w:rFonts w:ascii="Times New Roman" w:hAnsi="Times New Roman" w:cs="Times New Roman"/>
          <w:sz w:val="28"/>
          <w:szCs w:val="28"/>
        </w:rPr>
      </w:pPr>
    </w:p>
    <w:p w:rsidR="00F9437E" w:rsidRPr="00BC30D0" w:rsidRDefault="007740E7" w:rsidP="00F9437E">
      <w:pPr>
        <w:pStyle w:val="ConsPlusNormal"/>
        <w:ind w:firstLine="540"/>
        <w:jc w:val="both"/>
        <w:rPr>
          <w:rFonts w:ascii="Times New Roman" w:hAnsi="Times New Roman" w:cs="Times New Roman"/>
          <w:b/>
          <w:i/>
          <w:sz w:val="28"/>
          <w:szCs w:val="28"/>
        </w:rPr>
      </w:pPr>
      <w:r w:rsidRPr="00BC30D0">
        <w:rPr>
          <w:rFonts w:ascii="Times New Roman" w:hAnsi="Times New Roman" w:cs="Times New Roman"/>
          <w:b/>
          <w:i/>
          <w:sz w:val="28"/>
          <w:szCs w:val="28"/>
        </w:rPr>
        <w:t>- о предоставлении обеспечения исполнения контракта, за исключением ря</w:t>
      </w:r>
      <w:r w:rsidR="00964312" w:rsidRPr="00BC30D0">
        <w:rPr>
          <w:rFonts w:ascii="Times New Roman" w:hAnsi="Times New Roman" w:cs="Times New Roman"/>
          <w:b/>
          <w:i/>
          <w:sz w:val="28"/>
          <w:szCs w:val="28"/>
        </w:rPr>
        <w:t>да случаев (ч. 1 ст. 96 Закона №</w:t>
      </w:r>
      <w:r w:rsidRPr="00BC30D0">
        <w:rPr>
          <w:rFonts w:ascii="Times New Roman" w:hAnsi="Times New Roman" w:cs="Times New Roman"/>
          <w:b/>
          <w:i/>
          <w:sz w:val="28"/>
          <w:szCs w:val="28"/>
        </w:rPr>
        <w:t xml:space="preserve"> 44-ФЗ).</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В проект контракта по общему правилу должно быть включено требование об обеспечении исполнения контракта.</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b/>
          <w:sz w:val="28"/>
          <w:szCs w:val="28"/>
        </w:rPr>
        <w:t>Случаи, в которых положения об обеспечении исполнения не применяются</w:t>
      </w:r>
      <w:r w:rsidR="00964312" w:rsidRPr="00BC30D0">
        <w:rPr>
          <w:rFonts w:ascii="Times New Roman" w:hAnsi="Times New Roman" w:cs="Times New Roman"/>
          <w:b/>
          <w:sz w:val="28"/>
          <w:szCs w:val="28"/>
        </w:rPr>
        <w:t>.</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Положения Закона </w:t>
      </w:r>
      <w:r w:rsidR="00964312"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об обеспечении исполнения контракта не применяются в следующих случаях:</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1) заключение контракта с участником закупки - государственным или муниципальным казенным учреждением (п. 1 ч. 8 ст. 96 Закона </w:t>
      </w:r>
      <w:r w:rsidR="00964312"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w:t>
      </w:r>
      <w:r w:rsidR="00964312" w:rsidRPr="00BC30D0">
        <w:rPr>
          <w:rFonts w:ascii="Times New Roman" w:hAnsi="Times New Roman" w:cs="Times New Roman"/>
          <w:sz w:val="28"/>
          <w:szCs w:val="28"/>
        </w:rPr>
        <w:t>;</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2) осуществление закупки услуги по предоставлению кр</w:t>
      </w:r>
      <w:r w:rsidR="00964312" w:rsidRPr="00BC30D0">
        <w:rPr>
          <w:rFonts w:ascii="Times New Roman" w:hAnsi="Times New Roman" w:cs="Times New Roman"/>
          <w:sz w:val="28"/>
          <w:szCs w:val="28"/>
        </w:rPr>
        <w:t>едита (п. 2 ч. 8 ст. 96 Закона №</w:t>
      </w:r>
      <w:r w:rsidRPr="00BC30D0">
        <w:rPr>
          <w:rFonts w:ascii="Times New Roman" w:hAnsi="Times New Roman" w:cs="Times New Roman"/>
          <w:sz w:val="28"/>
          <w:szCs w:val="28"/>
        </w:rPr>
        <w:t xml:space="preserve"> 44-ФЗ);</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3) заключение бюджетным учреждением, муниципальным унитарными предприятиями контракта, предметом которого является выдача банковской гар</w:t>
      </w:r>
      <w:r w:rsidR="00964312" w:rsidRPr="00BC30D0">
        <w:rPr>
          <w:rFonts w:ascii="Times New Roman" w:hAnsi="Times New Roman" w:cs="Times New Roman"/>
          <w:sz w:val="28"/>
          <w:szCs w:val="28"/>
        </w:rPr>
        <w:t>антии (п. 3 ч. 8 ст. 96 Закона №</w:t>
      </w:r>
      <w:r w:rsidRPr="00BC30D0">
        <w:rPr>
          <w:rFonts w:ascii="Times New Roman" w:hAnsi="Times New Roman" w:cs="Times New Roman"/>
          <w:sz w:val="28"/>
          <w:szCs w:val="28"/>
        </w:rPr>
        <w:t xml:space="preserve"> 44-ФЗ).</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В первом случае казенное учреждение, выбранное в качестве поставщика (подрядчика, исполнителя), не должно исполнять требование об обеспечении, даже если оно содержится в документации о закупке. В двух последних случаях это требование не устанавливается в документации о закупке.</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b/>
          <w:sz w:val="28"/>
          <w:szCs w:val="28"/>
        </w:rPr>
        <w:t>Случаи, в которых требование об обеспечении может включаться в проект контракта по усмотрению заказчика</w:t>
      </w:r>
      <w:r w:rsidR="00964312" w:rsidRPr="00BC30D0">
        <w:rPr>
          <w:rFonts w:ascii="Times New Roman" w:hAnsi="Times New Roman" w:cs="Times New Roman"/>
          <w:b/>
          <w:sz w:val="28"/>
          <w:szCs w:val="28"/>
        </w:rPr>
        <w:t>.</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lastRenderedPageBreak/>
        <w:t>Заказчик при осуществлении закупки вправе, но не обязан устанавливать требование об обеспечении исполнения контракта при определении поставщика (подрядчика, исполнителя) путем проведения запроса котировок (если начальная (</w:t>
      </w:r>
      <w:proofErr w:type="gramStart"/>
      <w:r w:rsidRPr="00BC30D0">
        <w:rPr>
          <w:rFonts w:ascii="Times New Roman" w:hAnsi="Times New Roman" w:cs="Times New Roman"/>
          <w:sz w:val="28"/>
          <w:szCs w:val="28"/>
        </w:rPr>
        <w:t xml:space="preserve">максимальная) </w:t>
      </w:r>
      <w:proofErr w:type="gramEnd"/>
      <w:r w:rsidRPr="00BC30D0">
        <w:rPr>
          <w:rFonts w:ascii="Times New Roman" w:hAnsi="Times New Roman" w:cs="Times New Roman"/>
          <w:sz w:val="28"/>
          <w:szCs w:val="28"/>
        </w:rPr>
        <w:t xml:space="preserve">цена контракта не превышает 500 тыс. руб.), в отдельных случаях определения поставщика путем проведения запроса предложений, а также в ряде случаев закупки у единственного поставщика (ч. 2 ст. 96 Закона </w:t>
      </w:r>
      <w:r w:rsidR="00964312"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b/>
          <w:sz w:val="28"/>
          <w:szCs w:val="28"/>
        </w:rPr>
        <w:t>Установление требования об обеспечении исполнения контракта</w:t>
      </w:r>
      <w:r w:rsidR="00964312" w:rsidRPr="00BC30D0">
        <w:rPr>
          <w:rFonts w:ascii="Times New Roman" w:hAnsi="Times New Roman" w:cs="Times New Roman"/>
          <w:b/>
          <w:sz w:val="28"/>
          <w:szCs w:val="28"/>
        </w:rPr>
        <w:t>.</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Для соблюдения требований ст. 96 Закона </w:t>
      </w:r>
      <w:r w:rsidR="00964312"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необходимо включить в проект контракта следующие условия:</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о способах обеспечения исполнения контракта;</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 </w:t>
      </w:r>
      <w:proofErr w:type="gramStart"/>
      <w:r w:rsidRPr="00BC30D0">
        <w:rPr>
          <w:rFonts w:ascii="Times New Roman" w:hAnsi="Times New Roman" w:cs="Times New Roman"/>
          <w:sz w:val="28"/>
          <w:szCs w:val="28"/>
        </w:rPr>
        <w:t>размере</w:t>
      </w:r>
      <w:proofErr w:type="gramEnd"/>
      <w:r w:rsidRPr="00BC30D0">
        <w:rPr>
          <w:rFonts w:ascii="Times New Roman" w:hAnsi="Times New Roman" w:cs="Times New Roman"/>
          <w:sz w:val="28"/>
          <w:szCs w:val="28"/>
        </w:rPr>
        <w:t xml:space="preserve"> обеспечения исполнения контракта;</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 </w:t>
      </w:r>
      <w:proofErr w:type="gramStart"/>
      <w:r w:rsidRPr="00BC30D0">
        <w:rPr>
          <w:rFonts w:ascii="Times New Roman" w:hAnsi="Times New Roman" w:cs="Times New Roman"/>
          <w:sz w:val="28"/>
          <w:szCs w:val="28"/>
        </w:rPr>
        <w:t>сроке</w:t>
      </w:r>
      <w:proofErr w:type="gramEnd"/>
      <w:r w:rsidRPr="00BC30D0">
        <w:rPr>
          <w:rFonts w:ascii="Times New Roman" w:hAnsi="Times New Roman" w:cs="Times New Roman"/>
          <w:sz w:val="28"/>
          <w:szCs w:val="28"/>
        </w:rPr>
        <w:t xml:space="preserve"> возврата обеспечения исполнения контракта.</w:t>
      </w:r>
    </w:p>
    <w:p w:rsidR="003E0AC8" w:rsidRPr="00BC30D0" w:rsidRDefault="003E0AC8" w:rsidP="0034762E">
      <w:pPr>
        <w:pStyle w:val="ConsPlusNormal"/>
        <w:ind w:firstLine="567"/>
        <w:jc w:val="both"/>
        <w:outlineLvl w:val="3"/>
        <w:rPr>
          <w:rFonts w:ascii="Times New Roman" w:hAnsi="Times New Roman" w:cs="Times New Roman"/>
          <w:sz w:val="28"/>
          <w:szCs w:val="28"/>
        </w:rPr>
      </w:pPr>
      <w:bookmarkStart w:id="3" w:name="P617"/>
      <w:bookmarkEnd w:id="3"/>
      <w:r w:rsidRPr="00BC30D0">
        <w:rPr>
          <w:rFonts w:ascii="Times New Roman" w:hAnsi="Times New Roman" w:cs="Times New Roman"/>
          <w:b/>
          <w:sz w:val="28"/>
          <w:szCs w:val="28"/>
        </w:rPr>
        <w:t>Способы обеспечения исполнения</w:t>
      </w:r>
      <w:r w:rsidR="00F9437E" w:rsidRPr="00BC30D0">
        <w:rPr>
          <w:rFonts w:ascii="Times New Roman" w:hAnsi="Times New Roman" w:cs="Times New Roman"/>
          <w:b/>
          <w:sz w:val="28"/>
          <w:szCs w:val="28"/>
        </w:rPr>
        <w:t xml:space="preserve"> </w:t>
      </w:r>
      <w:r w:rsidRPr="00BC30D0">
        <w:rPr>
          <w:rFonts w:ascii="Times New Roman" w:hAnsi="Times New Roman" w:cs="Times New Roman"/>
          <w:b/>
          <w:sz w:val="28"/>
          <w:szCs w:val="28"/>
        </w:rPr>
        <w:t>муниципального контракта</w:t>
      </w:r>
      <w:r w:rsidR="0034762E" w:rsidRPr="00BC30D0">
        <w:rPr>
          <w:rFonts w:ascii="Times New Roman" w:hAnsi="Times New Roman" w:cs="Times New Roman"/>
          <w:b/>
          <w:sz w:val="28"/>
          <w:szCs w:val="28"/>
        </w:rPr>
        <w:t>.</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Способом обеспечения исполнения контракта согласно ч. 3 ст. 96 Закона </w:t>
      </w:r>
      <w:r w:rsidR="0034762E"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может быть:</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банковская гарантия;</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внесение денежных средств на указанный заказчиком счет, на котором в соответствии с законодательством РФ учитываются операции с поступающими средствами.</w:t>
      </w:r>
    </w:p>
    <w:p w:rsidR="00F9437E" w:rsidRPr="00BC30D0" w:rsidRDefault="00F9437E" w:rsidP="00F9437E">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Способ обеспечения поставщик (подрядчик, исполнитель</w:t>
      </w:r>
      <w:r w:rsidR="0034762E" w:rsidRPr="00BC30D0">
        <w:rPr>
          <w:rFonts w:ascii="Times New Roman" w:hAnsi="Times New Roman" w:cs="Times New Roman"/>
          <w:sz w:val="28"/>
          <w:szCs w:val="28"/>
        </w:rPr>
        <w:t>) вправе выбрать самостоятельно</w:t>
      </w:r>
      <w:r w:rsidRPr="00BC30D0">
        <w:rPr>
          <w:rFonts w:ascii="Times New Roman" w:hAnsi="Times New Roman" w:cs="Times New Roman"/>
          <w:sz w:val="28"/>
          <w:szCs w:val="28"/>
        </w:rPr>
        <w:t xml:space="preserve">, но при этом он должен учитывать ряд ограничений. Так, не допускается представлять несколько банковских гарантий на общую сумму обеспечения. </w:t>
      </w:r>
    </w:p>
    <w:p w:rsidR="00F9437E" w:rsidRPr="00BC30D0" w:rsidRDefault="00F9437E" w:rsidP="00F9437E">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При определении размера обеспечения исполнения контракта заказчику необходимо руководствоваться требованиями, установленными в ч. 6 ст. 96 Закона </w:t>
      </w:r>
      <w:r w:rsidR="0034762E"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w:t>
      </w:r>
      <w:proofErr w:type="gramStart"/>
      <w:r w:rsidRPr="00BC30D0">
        <w:rPr>
          <w:rFonts w:ascii="Times New Roman" w:hAnsi="Times New Roman" w:cs="Times New Roman"/>
          <w:sz w:val="28"/>
          <w:szCs w:val="28"/>
        </w:rPr>
        <w:t>Поскольку данная норма содержит лишь минимальные и максимальные величины обеспечения, заказчик в каждом конкретном случае самостоятельно определяет точный размер обеспечения в зависимости от начальной (максимальной) цены контракта, указанной в извещении об осуществлении закупки.</w:t>
      </w:r>
      <w:proofErr w:type="gramEnd"/>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b/>
          <w:sz w:val="28"/>
          <w:szCs w:val="28"/>
        </w:rPr>
        <w:t>Банковская гарантия</w:t>
      </w:r>
      <w:r w:rsidRPr="00BC30D0">
        <w:rPr>
          <w:rFonts w:ascii="Times New Roman" w:hAnsi="Times New Roman" w:cs="Times New Roman"/>
          <w:sz w:val="28"/>
          <w:szCs w:val="28"/>
        </w:rPr>
        <w:t xml:space="preserve"> представляет собой способ обеспечения обязательств, предусмотренный в </w:t>
      </w:r>
      <w:proofErr w:type="spellStart"/>
      <w:r w:rsidRPr="00BC30D0">
        <w:rPr>
          <w:rFonts w:ascii="Times New Roman" w:hAnsi="Times New Roman" w:cs="Times New Roman"/>
          <w:sz w:val="28"/>
          <w:szCs w:val="28"/>
        </w:rPr>
        <w:t>п.п</w:t>
      </w:r>
      <w:proofErr w:type="spellEnd"/>
      <w:r w:rsidRPr="00BC30D0">
        <w:rPr>
          <w:rFonts w:ascii="Times New Roman" w:hAnsi="Times New Roman" w:cs="Times New Roman"/>
          <w:sz w:val="28"/>
          <w:szCs w:val="28"/>
        </w:rPr>
        <w:t>. 1, 3 ст. 368 ГК РФ, и является разновидностью независимой гарантии, выдаваемой банками и иными кредитными организациями.</w:t>
      </w:r>
    </w:p>
    <w:p w:rsidR="003E0AC8" w:rsidRPr="00BC30D0" w:rsidRDefault="003E0AC8" w:rsidP="0034762E">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Банковская гарантия, которая выдается в обеспечение исполнения обязательств по контракту, должна соответствовать требованиям, предусмотренным в ст. 45 Закона </w:t>
      </w:r>
      <w:r w:rsidR="0034762E"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(ч. 3 ст. 96 Закона </w:t>
      </w:r>
      <w:r w:rsidR="0034762E"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Дополнительные требования к банковской гарантии устанавливаются </w:t>
      </w:r>
      <w:r w:rsidR="0034762E" w:rsidRPr="00BC30D0">
        <w:rPr>
          <w:rFonts w:ascii="Times New Roman" w:hAnsi="Times New Roman" w:cs="Times New Roman"/>
          <w:sz w:val="28"/>
          <w:szCs w:val="28"/>
        </w:rPr>
        <w:t>Постановлением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BC30D0">
        <w:rPr>
          <w:rFonts w:ascii="Times New Roman" w:hAnsi="Times New Roman" w:cs="Times New Roman"/>
          <w:sz w:val="28"/>
          <w:szCs w:val="28"/>
        </w:rPr>
        <w:t>.</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Заказчик не наделен правом </w:t>
      </w:r>
      <w:proofErr w:type="gramStart"/>
      <w:r w:rsidRPr="00BC30D0">
        <w:rPr>
          <w:rFonts w:ascii="Times New Roman" w:hAnsi="Times New Roman" w:cs="Times New Roman"/>
          <w:sz w:val="28"/>
          <w:szCs w:val="28"/>
        </w:rPr>
        <w:t>устанавливать</w:t>
      </w:r>
      <w:proofErr w:type="gramEnd"/>
      <w:r w:rsidRPr="00BC30D0">
        <w:rPr>
          <w:rFonts w:ascii="Times New Roman" w:hAnsi="Times New Roman" w:cs="Times New Roman"/>
          <w:sz w:val="28"/>
          <w:szCs w:val="28"/>
        </w:rPr>
        <w:t xml:space="preserve"> иные требования к банковской гарантии (Письмо Минэконо</w:t>
      </w:r>
      <w:r w:rsidR="0034762E" w:rsidRPr="00BC30D0">
        <w:rPr>
          <w:rFonts w:ascii="Times New Roman" w:hAnsi="Times New Roman" w:cs="Times New Roman"/>
          <w:sz w:val="28"/>
          <w:szCs w:val="28"/>
        </w:rPr>
        <w:t>мразвития России от 26.01.2015 №</w:t>
      </w:r>
      <w:r w:rsidRPr="00BC30D0">
        <w:rPr>
          <w:rFonts w:ascii="Times New Roman" w:hAnsi="Times New Roman" w:cs="Times New Roman"/>
          <w:sz w:val="28"/>
          <w:szCs w:val="28"/>
        </w:rPr>
        <w:t xml:space="preserve"> </w:t>
      </w:r>
      <w:r w:rsidRPr="00BC30D0">
        <w:rPr>
          <w:rFonts w:ascii="Times New Roman" w:hAnsi="Times New Roman" w:cs="Times New Roman"/>
          <w:sz w:val="28"/>
          <w:szCs w:val="28"/>
        </w:rPr>
        <w:lastRenderedPageBreak/>
        <w:t xml:space="preserve">Д28и-128). Установление иных требований, </w:t>
      </w:r>
      <w:proofErr w:type="gramStart"/>
      <w:r w:rsidRPr="00BC30D0">
        <w:rPr>
          <w:rFonts w:ascii="Times New Roman" w:hAnsi="Times New Roman" w:cs="Times New Roman"/>
          <w:sz w:val="28"/>
          <w:szCs w:val="28"/>
        </w:rPr>
        <w:t>например</w:t>
      </w:r>
      <w:proofErr w:type="gramEnd"/>
      <w:r w:rsidRPr="00BC30D0">
        <w:rPr>
          <w:rFonts w:ascii="Times New Roman" w:hAnsi="Times New Roman" w:cs="Times New Roman"/>
          <w:sz w:val="28"/>
          <w:szCs w:val="28"/>
        </w:rPr>
        <w:t xml:space="preserve"> об определенной подсудности споров между бенефициаром и гарантом, может расцениваться как нарушение ч. 2 ст. 45 Закона </w:t>
      </w:r>
      <w:r w:rsidR="0034762E"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(Решение ФАС России от 23.10.2015 по делу </w:t>
      </w:r>
      <w:r w:rsidR="0034762E" w:rsidRPr="00BC30D0">
        <w:rPr>
          <w:rFonts w:ascii="Times New Roman" w:hAnsi="Times New Roman" w:cs="Times New Roman"/>
          <w:sz w:val="28"/>
          <w:szCs w:val="28"/>
        </w:rPr>
        <w:t>№</w:t>
      </w:r>
      <w:r w:rsidRPr="00BC30D0">
        <w:rPr>
          <w:rFonts w:ascii="Times New Roman" w:hAnsi="Times New Roman" w:cs="Times New Roman"/>
          <w:sz w:val="28"/>
          <w:szCs w:val="28"/>
        </w:rPr>
        <w:t xml:space="preserve"> К-1392/15). Такое нарушение является основанием для рассмотрения вопроса о возбуждении дела об административном правонарушении, предусмотренном ч. 4.2 ст. 7.30 КоАП РФ.</w:t>
      </w:r>
    </w:p>
    <w:p w:rsidR="003E0AC8" w:rsidRPr="00BC30D0" w:rsidRDefault="003E0AC8" w:rsidP="003E0AC8">
      <w:pPr>
        <w:pStyle w:val="ConsPlusNormal"/>
        <w:ind w:firstLine="540"/>
        <w:jc w:val="both"/>
        <w:rPr>
          <w:rFonts w:ascii="Times New Roman" w:hAnsi="Times New Roman" w:cs="Times New Roman"/>
          <w:sz w:val="28"/>
          <w:szCs w:val="28"/>
        </w:rPr>
      </w:pPr>
      <w:proofErr w:type="gramStart"/>
      <w:r w:rsidRPr="00BC30D0">
        <w:rPr>
          <w:rFonts w:ascii="Times New Roman" w:hAnsi="Times New Roman" w:cs="Times New Roman"/>
          <w:b/>
          <w:sz w:val="28"/>
          <w:szCs w:val="28"/>
        </w:rPr>
        <w:t>Внесение денежных средств на указанный заказчиком счет</w:t>
      </w:r>
      <w:r w:rsidRPr="00BC30D0">
        <w:rPr>
          <w:rFonts w:ascii="Times New Roman" w:hAnsi="Times New Roman" w:cs="Times New Roman"/>
          <w:sz w:val="28"/>
          <w:szCs w:val="28"/>
        </w:rPr>
        <w:t xml:space="preserve"> не является поименованным в Гражданском кодексе РФ способом обеспечения исполнения обязательств, но предусматривается в ч. 3 ст. 96 Закона </w:t>
      </w:r>
      <w:r w:rsidR="0034762E"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что является допустимым в силу п. 1 ст. 329 ГК РФ.</w:t>
      </w:r>
      <w:proofErr w:type="gramEnd"/>
    </w:p>
    <w:p w:rsidR="003E0AC8" w:rsidRPr="00BC30D0" w:rsidRDefault="003E0AC8" w:rsidP="0034762E">
      <w:pPr>
        <w:pStyle w:val="ConsPlusNormal"/>
        <w:ind w:firstLine="567"/>
        <w:jc w:val="both"/>
        <w:rPr>
          <w:rFonts w:ascii="Times New Roman" w:hAnsi="Times New Roman" w:cs="Times New Roman"/>
          <w:b/>
          <w:sz w:val="28"/>
          <w:szCs w:val="28"/>
        </w:rPr>
      </w:pPr>
      <w:bookmarkStart w:id="4" w:name="P644"/>
      <w:bookmarkEnd w:id="4"/>
      <w:r w:rsidRPr="00BC30D0">
        <w:rPr>
          <w:rFonts w:ascii="Times New Roman" w:hAnsi="Times New Roman" w:cs="Times New Roman"/>
          <w:b/>
          <w:sz w:val="28"/>
          <w:szCs w:val="28"/>
        </w:rPr>
        <w:t>Изменение способа обеспечения исполнения контракта</w:t>
      </w:r>
      <w:r w:rsidR="0034762E" w:rsidRPr="00BC30D0">
        <w:rPr>
          <w:rFonts w:ascii="Times New Roman" w:hAnsi="Times New Roman" w:cs="Times New Roman"/>
          <w:b/>
          <w:sz w:val="28"/>
          <w:szCs w:val="28"/>
        </w:rPr>
        <w:t>.</w:t>
      </w:r>
    </w:p>
    <w:p w:rsidR="003E0AC8" w:rsidRPr="00BC30D0" w:rsidRDefault="003E0AC8" w:rsidP="003E0AC8">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В ходе исполнения контракта поставщик (подрядчик, исполнитель) вправе изменить способ обеспечения в случае, когда, выполнив часть обязательств, предоставляет заказчику обеспечение в меньшем размере (ч. 7 ст. 96 Закона </w:t>
      </w:r>
      <w:r w:rsidR="0034762E"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Соответственно, заменить способ обеспечения исполнения контракта невозможно без того, чтобы уменьшить размер обеспечения пропорционально объему исполненных обязательств (Письмо Минэкономразвития России от 23.12.2014 </w:t>
      </w:r>
      <w:r w:rsidR="0034762E" w:rsidRPr="00BC30D0">
        <w:rPr>
          <w:rFonts w:ascii="Times New Roman" w:hAnsi="Times New Roman" w:cs="Times New Roman"/>
          <w:sz w:val="28"/>
          <w:szCs w:val="28"/>
        </w:rPr>
        <w:t>№</w:t>
      </w:r>
      <w:r w:rsidRPr="00BC30D0">
        <w:rPr>
          <w:rFonts w:ascii="Times New Roman" w:hAnsi="Times New Roman" w:cs="Times New Roman"/>
          <w:sz w:val="28"/>
          <w:szCs w:val="28"/>
        </w:rPr>
        <w:t xml:space="preserve"> Д28и-2798).</w:t>
      </w:r>
    </w:p>
    <w:p w:rsidR="003E3A67" w:rsidRPr="00BC30D0" w:rsidRDefault="003E3A67" w:rsidP="0034762E">
      <w:pPr>
        <w:pStyle w:val="ConsPlusNormal"/>
        <w:ind w:firstLine="567"/>
        <w:jc w:val="both"/>
        <w:outlineLvl w:val="3"/>
        <w:rPr>
          <w:rFonts w:ascii="Times New Roman" w:hAnsi="Times New Roman" w:cs="Times New Roman"/>
          <w:sz w:val="28"/>
          <w:szCs w:val="28"/>
        </w:rPr>
      </w:pPr>
      <w:r w:rsidRPr="00BC30D0">
        <w:rPr>
          <w:rFonts w:ascii="Times New Roman" w:hAnsi="Times New Roman" w:cs="Times New Roman"/>
          <w:b/>
          <w:sz w:val="28"/>
          <w:szCs w:val="28"/>
        </w:rPr>
        <w:t>Срок возврата обеспечения исполнения</w:t>
      </w:r>
      <w:r w:rsidR="00F9437E" w:rsidRPr="00BC30D0">
        <w:rPr>
          <w:rFonts w:ascii="Times New Roman" w:hAnsi="Times New Roman" w:cs="Times New Roman"/>
          <w:b/>
          <w:sz w:val="28"/>
          <w:szCs w:val="28"/>
        </w:rPr>
        <w:t xml:space="preserve"> </w:t>
      </w:r>
      <w:r w:rsidRPr="00BC30D0">
        <w:rPr>
          <w:rFonts w:ascii="Times New Roman" w:hAnsi="Times New Roman" w:cs="Times New Roman"/>
          <w:b/>
          <w:sz w:val="28"/>
          <w:szCs w:val="28"/>
        </w:rPr>
        <w:t>муниципального контракта</w:t>
      </w:r>
      <w:r w:rsidR="0034762E" w:rsidRPr="00BC30D0">
        <w:rPr>
          <w:rFonts w:ascii="Times New Roman" w:hAnsi="Times New Roman" w:cs="Times New Roman"/>
          <w:b/>
          <w:sz w:val="28"/>
          <w:szCs w:val="28"/>
        </w:rPr>
        <w:t>.</w:t>
      </w:r>
    </w:p>
    <w:p w:rsidR="003E3A67" w:rsidRPr="00BC30D0" w:rsidRDefault="003E3A67" w:rsidP="003E3A6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В контракт в обязательном </w:t>
      </w:r>
      <w:proofErr w:type="gramStart"/>
      <w:r w:rsidRPr="00BC30D0">
        <w:rPr>
          <w:rFonts w:ascii="Times New Roman" w:hAnsi="Times New Roman" w:cs="Times New Roman"/>
          <w:sz w:val="28"/>
          <w:szCs w:val="28"/>
        </w:rPr>
        <w:t>порядке</w:t>
      </w:r>
      <w:proofErr w:type="gramEnd"/>
      <w:r w:rsidRPr="00BC30D0">
        <w:rPr>
          <w:rFonts w:ascii="Times New Roman" w:hAnsi="Times New Roman" w:cs="Times New Roman"/>
          <w:sz w:val="28"/>
          <w:szCs w:val="28"/>
        </w:rPr>
        <w:t xml:space="preserve"> включается условие о сроках возврата денежных средств, внесенных в качестве обеспечения исполнения контракта (ч. 27 ст. 34 Закона </w:t>
      </w:r>
      <w:r w:rsidR="0034762E"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Данное условие применяется в </w:t>
      </w:r>
      <w:proofErr w:type="gramStart"/>
      <w:r w:rsidRPr="00BC30D0">
        <w:rPr>
          <w:rFonts w:ascii="Times New Roman" w:hAnsi="Times New Roman" w:cs="Times New Roman"/>
          <w:sz w:val="28"/>
          <w:szCs w:val="28"/>
        </w:rPr>
        <w:t>случае</w:t>
      </w:r>
      <w:proofErr w:type="gramEnd"/>
      <w:r w:rsidRPr="00BC30D0">
        <w:rPr>
          <w:rFonts w:ascii="Times New Roman" w:hAnsi="Times New Roman" w:cs="Times New Roman"/>
          <w:sz w:val="28"/>
          <w:szCs w:val="28"/>
        </w:rPr>
        <w:t xml:space="preserve">, если поставщик (подрядчик, исполнитель) выбрал указанный способ обеспечения. </w:t>
      </w:r>
    </w:p>
    <w:p w:rsidR="003E3A67" w:rsidRPr="00BC30D0" w:rsidRDefault="003E3A67" w:rsidP="003E3A6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Срок возврата обеспечения наступает или начинает течь, когда заканчивается срок, на который это обеспечение было предоставлено. </w:t>
      </w:r>
      <w:proofErr w:type="gramStart"/>
      <w:r w:rsidRPr="00BC30D0">
        <w:rPr>
          <w:rFonts w:ascii="Times New Roman" w:hAnsi="Times New Roman" w:cs="Times New Roman"/>
          <w:sz w:val="28"/>
          <w:szCs w:val="28"/>
        </w:rPr>
        <w:t>Последний</w:t>
      </w:r>
      <w:proofErr w:type="gramEnd"/>
      <w:r w:rsidRPr="00BC30D0">
        <w:rPr>
          <w:rFonts w:ascii="Times New Roman" w:hAnsi="Times New Roman" w:cs="Times New Roman"/>
          <w:sz w:val="28"/>
          <w:szCs w:val="28"/>
        </w:rPr>
        <w:t xml:space="preserve">, в свою очередь, устанавливается с учетом срока исполнения основного обязательства поставщика (подрядчика, исполнителя). Такой вывод сделан Минэкономразвития России на основании анализа норм ч. 1 ст. 94, ч. 3 ст. 96 Закона </w:t>
      </w:r>
      <w:r w:rsidR="0034762E"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(Письма от 07.10.2014 </w:t>
      </w:r>
      <w:r w:rsidR="0034762E" w:rsidRPr="00BC30D0">
        <w:rPr>
          <w:rFonts w:ascii="Times New Roman" w:hAnsi="Times New Roman" w:cs="Times New Roman"/>
          <w:sz w:val="28"/>
          <w:szCs w:val="28"/>
        </w:rPr>
        <w:t>№</w:t>
      </w:r>
      <w:r w:rsidRPr="00BC30D0">
        <w:rPr>
          <w:rFonts w:ascii="Times New Roman" w:hAnsi="Times New Roman" w:cs="Times New Roman"/>
          <w:sz w:val="28"/>
          <w:szCs w:val="28"/>
        </w:rPr>
        <w:t xml:space="preserve"> Д28и-2103, от 22.01.2015 </w:t>
      </w:r>
      <w:r w:rsidR="0034762E" w:rsidRPr="00BC30D0">
        <w:rPr>
          <w:rFonts w:ascii="Times New Roman" w:hAnsi="Times New Roman" w:cs="Times New Roman"/>
          <w:sz w:val="28"/>
          <w:szCs w:val="28"/>
        </w:rPr>
        <w:t>№</w:t>
      </w:r>
      <w:r w:rsidRPr="00BC30D0">
        <w:rPr>
          <w:rFonts w:ascii="Times New Roman" w:hAnsi="Times New Roman" w:cs="Times New Roman"/>
          <w:sz w:val="28"/>
          <w:szCs w:val="28"/>
        </w:rPr>
        <w:t xml:space="preserve"> Д28и-118). Соответственно, в </w:t>
      </w:r>
      <w:proofErr w:type="gramStart"/>
      <w:r w:rsidRPr="00BC30D0">
        <w:rPr>
          <w:rFonts w:ascii="Times New Roman" w:hAnsi="Times New Roman" w:cs="Times New Roman"/>
          <w:sz w:val="28"/>
          <w:szCs w:val="28"/>
        </w:rPr>
        <w:t>контракте</w:t>
      </w:r>
      <w:proofErr w:type="gramEnd"/>
      <w:r w:rsidRPr="00BC30D0">
        <w:rPr>
          <w:rFonts w:ascii="Times New Roman" w:hAnsi="Times New Roman" w:cs="Times New Roman"/>
          <w:sz w:val="28"/>
          <w:szCs w:val="28"/>
        </w:rPr>
        <w:t xml:space="preserve"> можно предусмотреть, что срок, на который предоставлено обеспечение, истекает, когда основное обязательство исполнено. Представляется, что и срок возврата обеспечения следует связать с моментом исполнения основного обязательства.</w:t>
      </w:r>
    </w:p>
    <w:p w:rsidR="003E3A67" w:rsidRPr="00BC30D0" w:rsidRDefault="003E3A67" w:rsidP="003E3A6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Рекомендуется определить этот срок истечением периода времени с момента исполнения основного обязательства, например с момента завершения подрядчиком своих обязательств по контракту (Решение ФАС России от 25.08.2015 по делу </w:t>
      </w:r>
      <w:r w:rsidR="0034762E" w:rsidRPr="00BC30D0">
        <w:rPr>
          <w:rFonts w:ascii="Times New Roman" w:hAnsi="Times New Roman" w:cs="Times New Roman"/>
          <w:sz w:val="28"/>
          <w:szCs w:val="28"/>
        </w:rPr>
        <w:t>№</w:t>
      </w:r>
      <w:r w:rsidRPr="00BC30D0">
        <w:rPr>
          <w:rFonts w:ascii="Times New Roman" w:hAnsi="Times New Roman" w:cs="Times New Roman"/>
          <w:sz w:val="28"/>
          <w:szCs w:val="28"/>
        </w:rPr>
        <w:t xml:space="preserve"> К-1029/15). Согласование срока указанным способом возможно в силу положений ч. 1 ст. 190, п. 1 ст. 314 ГК РФ.</w:t>
      </w:r>
    </w:p>
    <w:p w:rsidR="0034762E" w:rsidRPr="00BC30D0" w:rsidRDefault="0034762E" w:rsidP="0034762E">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При отсутствии в контракте (проекте контракта) данного условия действия должностного лица заказчика, утвердившего конкурсную, аукционную документацию, могут стать основанием для рассмотрения вопроса о возбуждении дела об административном правонарушении, предусмотренном ч. 1.4 ст. 7.30 КоАП РФ (Решение Брянского УФАС России от 21.05.2014 № 195).</w:t>
      </w:r>
    </w:p>
    <w:p w:rsidR="003E3A67" w:rsidRPr="00BC30D0" w:rsidRDefault="003901EA" w:rsidP="003E3A6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lastRenderedPageBreak/>
        <w:t>Возможно в</w:t>
      </w:r>
      <w:r w:rsidR="003E3A67" w:rsidRPr="00BC30D0">
        <w:rPr>
          <w:rFonts w:ascii="Times New Roman" w:hAnsi="Times New Roman" w:cs="Times New Roman"/>
          <w:sz w:val="28"/>
          <w:szCs w:val="28"/>
        </w:rPr>
        <w:t>ключ</w:t>
      </w:r>
      <w:r w:rsidR="0034762E" w:rsidRPr="00BC30D0">
        <w:rPr>
          <w:rFonts w:ascii="Times New Roman" w:hAnsi="Times New Roman" w:cs="Times New Roman"/>
          <w:sz w:val="28"/>
          <w:szCs w:val="28"/>
        </w:rPr>
        <w:t>ение</w:t>
      </w:r>
      <w:r w:rsidR="003E3A67" w:rsidRPr="00BC30D0">
        <w:rPr>
          <w:rFonts w:ascii="Times New Roman" w:hAnsi="Times New Roman" w:cs="Times New Roman"/>
          <w:sz w:val="28"/>
          <w:szCs w:val="28"/>
        </w:rPr>
        <w:t xml:space="preserve"> в проект контракта услови</w:t>
      </w:r>
      <w:r w:rsidR="0034762E" w:rsidRPr="00BC30D0">
        <w:rPr>
          <w:rFonts w:ascii="Times New Roman" w:hAnsi="Times New Roman" w:cs="Times New Roman"/>
          <w:sz w:val="28"/>
          <w:szCs w:val="28"/>
        </w:rPr>
        <w:t>я</w:t>
      </w:r>
      <w:r w:rsidR="003E3A67" w:rsidRPr="00BC30D0">
        <w:rPr>
          <w:rFonts w:ascii="Times New Roman" w:hAnsi="Times New Roman" w:cs="Times New Roman"/>
          <w:sz w:val="28"/>
          <w:szCs w:val="28"/>
        </w:rPr>
        <w:t xml:space="preserve"> о том, что обеспечение возвращается в установленный срок после получения заказчиком соответствующего письменного требования поставщика (подрядчика, исполнителя). Однако практика по данному вопросу неоднозначна.</w:t>
      </w:r>
    </w:p>
    <w:p w:rsidR="003E3A67" w:rsidRPr="00BC30D0" w:rsidRDefault="003E3A67" w:rsidP="003E3A67">
      <w:pPr>
        <w:pStyle w:val="ConsPlusNormal"/>
        <w:ind w:firstLine="540"/>
        <w:jc w:val="both"/>
        <w:rPr>
          <w:rFonts w:ascii="Times New Roman" w:hAnsi="Times New Roman" w:cs="Times New Roman"/>
          <w:sz w:val="28"/>
          <w:szCs w:val="28"/>
        </w:rPr>
      </w:pPr>
      <w:proofErr w:type="gramStart"/>
      <w:r w:rsidRPr="00BC30D0">
        <w:rPr>
          <w:rFonts w:ascii="Times New Roman" w:hAnsi="Times New Roman" w:cs="Times New Roman"/>
          <w:sz w:val="28"/>
          <w:szCs w:val="28"/>
        </w:rPr>
        <w:t xml:space="preserve">Согласно позиции антимонопольных органов указанное условие не противоречит требованиям Закона </w:t>
      </w:r>
      <w:r w:rsidR="003901EA"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и свидетельствует о включении в проект контракта условия о сроке возврата обеспечения (Решение ФАС России от 27.01.2016 по делу </w:t>
      </w:r>
      <w:r w:rsidR="003901EA" w:rsidRPr="00BC30D0">
        <w:rPr>
          <w:rFonts w:ascii="Times New Roman" w:hAnsi="Times New Roman" w:cs="Times New Roman"/>
          <w:sz w:val="28"/>
          <w:szCs w:val="28"/>
        </w:rPr>
        <w:t>№</w:t>
      </w:r>
      <w:r w:rsidRPr="00BC30D0">
        <w:rPr>
          <w:rFonts w:ascii="Times New Roman" w:hAnsi="Times New Roman" w:cs="Times New Roman"/>
          <w:sz w:val="28"/>
          <w:szCs w:val="28"/>
        </w:rPr>
        <w:t xml:space="preserve"> ВП-46/15, Решение Татарстанского УФАС России от 30.09.2015 </w:t>
      </w:r>
      <w:r w:rsidR="003901EA" w:rsidRPr="00BC30D0">
        <w:rPr>
          <w:rFonts w:ascii="Times New Roman" w:hAnsi="Times New Roman" w:cs="Times New Roman"/>
          <w:sz w:val="28"/>
          <w:szCs w:val="28"/>
        </w:rPr>
        <w:t>№</w:t>
      </w:r>
      <w:r w:rsidRPr="00BC30D0">
        <w:rPr>
          <w:rFonts w:ascii="Times New Roman" w:hAnsi="Times New Roman" w:cs="Times New Roman"/>
          <w:sz w:val="28"/>
          <w:szCs w:val="28"/>
        </w:rPr>
        <w:t xml:space="preserve"> ИП-04/15443 по делу N 259-кз/2015, Решение Свердловского УФАС России от 24.08.2015 по делу </w:t>
      </w:r>
      <w:r w:rsidR="003901EA" w:rsidRPr="00BC30D0">
        <w:rPr>
          <w:rFonts w:ascii="Times New Roman" w:hAnsi="Times New Roman" w:cs="Times New Roman"/>
          <w:sz w:val="28"/>
          <w:szCs w:val="28"/>
        </w:rPr>
        <w:t>№</w:t>
      </w:r>
      <w:r w:rsidRPr="00BC30D0">
        <w:rPr>
          <w:rFonts w:ascii="Times New Roman" w:hAnsi="Times New Roman" w:cs="Times New Roman"/>
          <w:sz w:val="28"/>
          <w:szCs w:val="28"/>
        </w:rPr>
        <w:t xml:space="preserve"> 1124-З).</w:t>
      </w:r>
      <w:proofErr w:type="gramEnd"/>
    </w:p>
    <w:p w:rsidR="003E3A67" w:rsidRPr="00BC30D0" w:rsidRDefault="003E3A67" w:rsidP="003E3A6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Вместе с тем есть пример, когда антимонопольный орган пришел к выводу о том, что право заказчика возлагать на участника закупки обязанность по направлению требования о возврате обеспечения Законом </w:t>
      </w:r>
      <w:r w:rsidR="003901EA"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не предусмотрено. Заказчик признан нарушившим требования ст. 34 данного Закона (Решение Красноярского УФАС России от 06.06.2016 </w:t>
      </w:r>
      <w:r w:rsidR="003901EA" w:rsidRPr="00BC30D0">
        <w:rPr>
          <w:rFonts w:ascii="Times New Roman" w:hAnsi="Times New Roman" w:cs="Times New Roman"/>
          <w:sz w:val="28"/>
          <w:szCs w:val="28"/>
        </w:rPr>
        <w:t>№</w:t>
      </w:r>
      <w:r w:rsidRPr="00BC30D0">
        <w:rPr>
          <w:rFonts w:ascii="Times New Roman" w:hAnsi="Times New Roman" w:cs="Times New Roman"/>
          <w:sz w:val="28"/>
          <w:szCs w:val="28"/>
        </w:rPr>
        <w:t xml:space="preserve"> 796). Такое нарушение является основанием для рассмотрения вопроса о возбуждении дела об административном правонарушении, предусмотренном ч. 4.2 ст. 7.30 КоАП РФ.</w:t>
      </w:r>
    </w:p>
    <w:p w:rsidR="003E3A67" w:rsidRPr="00BC30D0" w:rsidRDefault="003E3A67" w:rsidP="003E3A6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Если в </w:t>
      </w:r>
      <w:proofErr w:type="gramStart"/>
      <w:r w:rsidRPr="00BC30D0">
        <w:rPr>
          <w:rFonts w:ascii="Times New Roman" w:hAnsi="Times New Roman" w:cs="Times New Roman"/>
          <w:sz w:val="28"/>
          <w:szCs w:val="28"/>
        </w:rPr>
        <w:t>контракте</w:t>
      </w:r>
      <w:proofErr w:type="gramEnd"/>
      <w:r w:rsidRPr="00BC30D0">
        <w:rPr>
          <w:rFonts w:ascii="Times New Roman" w:hAnsi="Times New Roman" w:cs="Times New Roman"/>
          <w:sz w:val="28"/>
          <w:szCs w:val="28"/>
        </w:rPr>
        <w:t xml:space="preserve"> (проекте контракта) не указан срок возврата обеспечения исполнения контракта</w:t>
      </w:r>
      <w:r w:rsidR="003901EA" w:rsidRPr="00BC30D0">
        <w:rPr>
          <w:rFonts w:ascii="Times New Roman" w:hAnsi="Times New Roman" w:cs="Times New Roman"/>
          <w:sz w:val="28"/>
          <w:szCs w:val="28"/>
        </w:rPr>
        <w:t xml:space="preserve"> </w:t>
      </w:r>
      <w:r w:rsidR="003901EA" w:rsidRPr="00BC30D0">
        <w:rPr>
          <w:rFonts w:ascii="Times New Roman" w:hAnsi="Times New Roman" w:cs="Times New Roman"/>
          <w:i/>
          <w:sz w:val="28"/>
          <w:szCs w:val="28"/>
        </w:rPr>
        <w:t>з</w:t>
      </w:r>
      <w:r w:rsidRPr="00BC30D0">
        <w:rPr>
          <w:rFonts w:ascii="Times New Roman" w:hAnsi="Times New Roman" w:cs="Times New Roman"/>
          <w:sz w:val="28"/>
          <w:szCs w:val="28"/>
        </w:rPr>
        <w:t xml:space="preserve">аказчик будет считаться нарушившим требования ч. 27 ст. 34 Закона </w:t>
      </w:r>
      <w:r w:rsidR="003901EA"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(Решения ФАС России от 28.09.2015 по делу </w:t>
      </w:r>
      <w:r w:rsidR="003901EA" w:rsidRPr="00BC30D0">
        <w:rPr>
          <w:rFonts w:ascii="Times New Roman" w:hAnsi="Times New Roman" w:cs="Times New Roman"/>
          <w:sz w:val="28"/>
          <w:szCs w:val="28"/>
        </w:rPr>
        <w:t>№</w:t>
      </w:r>
      <w:r w:rsidRPr="00BC30D0">
        <w:rPr>
          <w:rFonts w:ascii="Times New Roman" w:hAnsi="Times New Roman" w:cs="Times New Roman"/>
          <w:sz w:val="28"/>
          <w:szCs w:val="28"/>
        </w:rPr>
        <w:t xml:space="preserve"> К-1200/15, от 04.09.2015 по делу </w:t>
      </w:r>
      <w:r w:rsidR="003901EA" w:rsidRPr="00BC30D0">
        <w:rPr>
          <w:rFonts w:ascii="Times New Roman" w:hAnsi="Times New Roman" w:cs="Times New Roman"/>
          <w:sz w:val="28"/>
          <w:szCs w:val="28"/>
        </w:rPr>
        <w:t>№</w:t>
      </w:r>
      <w:r w:rsidRPr="00BC30D0">
        <w:rPr>
          <w:rFonts w:ascii="Times New Roman" w:hAnsi="Times New Roman" w:cs="Times New Roman"/>
          <w:sz w:val="28"/>
          <w:szCs w:val="28"/>
        </w:rPr>
        <w:t xml:space="preserve"> К-1080/15, от 28.05.2015 по делу </w:t>
      </w:r>
      <w:r w:rsidR="003901EA" w:rsidRPr="00BC30D0">
        <w:rPr>
          <w:rFonts w:ascii="Times New Roman" w:hAnsi="Times New Roman" w:cs="Times New Roman"/>
          <w:sz w:val="28"/>
          <w:szCs w:val="28"/>
        </w:rPr>
        <w:t>№</w:t>
      </w:r>
      <w:r w:rsidRPr="00BC30D0">
        <w:rPr>
          <w:rFonts w:ascii="Times New Roman" w:hAnsi="Times New Roman" w:cs="Times New Roman"/>
          <w:sz w:val="28"/>
          <w:szCs w:val="28"/>
        </w:rPr>
        <w:t xml:space="preserve"> К-644/15). В таком случае должностное лицо заказчика, утвердившее </w:t>
      </w:r>
      <w:r w:rsidR="003901EA" w:rsidRPr="00BC30D0">
        <w:rPr>
          <w:rFonts w:ascii="Times New Roman" w:hAnsi="Times New Roman" w:cs="Times New Roman"/>
          <w:sz w:val="28"/>
          <w:szCs w:val="28"/>
        </w:rPr>
        <w:t xml:space="preserve">аукционную, </w:t>
      </w:r>
      <w:r w:rsidRPr="00BC30D0">
        <w:rPr>
          <w:rFonts w:ascii="Times New Roman" w:hAnsi="Times New Roman" w:cs="Times New Roman"/>
          <w:sz w:val="28"/>
          <w:szCs w:val="28"/>
        </w:rPr>
        <w:t>конкурсную документацию, может быть привлечено к административной ответственности на основании ч. 4.2 ст. 7.30 КоАП РФ.</w:t>
      </w:r>
    </w:p>
    <w:p w:rsidR="006608AD" w:rsidRPr="00BC30D0" w:rsidRDefault="006608AD" w:rsidP="003E3A67">
      <w:pPr>
        <w:pStyle w:val="ConsPlusNormal"/>
        <w:ind w:firstLine="540"/>
        <w:jc w:val="both"/>
        <w:rPr>
          <w:rFonts w:ascii="Times New Roman" w:hAnsi="Times New Roman" w:cs="Times New Roman"/>
          <w:sz w:val="28"/>
          <w:szCs w:val="28"/>
        </w:rPr>
      </w:pPr>
    </w:p>
    <w:p w:rsidR="003E3A67" w:rsidRPr="00BC30D0" w:rsidRDefault="00D05EC5" w:rsidP="003E3A67">
      <w:pPr>
        <w:pStyle w:val="ConsPlusNormal"/>
        <w:ind w:firstLine="540"/>
        <w:jc w:val="both"/>
        <w:rPr>
          <w:rFonts w:ascii="Times New Roman" w:hAnsi="Times New Roman" w:cs="Times New Roman"/>
          <w:sz w:val="28"/>
          <w:szCs w:val="28"/>
        </w:rPr>
      </w:pPr>
      <w:r w:rsidRPr="00BC30D0">
        <w:rPr>
          <w:rFonts w:ascii="Times New Roman" w:hAnsi="Times New Roman" w:cs="Times New Roman"/>
          <w:b/>
          <w:sz w:val="28"/>
          <w:szCs w:val="28"/>
        </w:rPr>
        <w:t xml:space="preserve">- </w:t>
      </w:r>
      <w:r w:rsidR="003E3A67" w:rsidRPr="00BC30D0">
        <w:rPr>
          <w:rFonts w:ascii="Times New Roman" w:hAnsi="Times New Roman" w:cs="Times New Roman"/>
          <w:b/>
          <w:i/>
          <w:sz w:val="28"/>
          <w:szCs w:val="28"/>
        </w:rPr>
        <w:t>Обязательные условия контракта при привлечении субподрядчиков (соисполнителей) из числа субъектов малого предпринимательства, социально ориентированных некоммерческих организаций</w:t>
      </w:r>
      <w:r w:rsidRPr="00BC30D0">
        <w:rPr>
          <w:rFonts w:ascii="Times New Roman" w:hAnsi="Times New Roman" w:cs="Times New Roman"/>
          <w:b/>
          <w:i/>
          <w:sz w:val="28"/>
          <w:szCs w:val="28"/>
        </w:rPr>
        <w:t>.</w:t>
      </w:r>
    </w:p>
    <w:p w:rsidR="003E3A67" w:rsidRPr="00BC30D0" w:rsidRDefault="003E3A67" w:rsidP="003E3A6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В </w:t>
      </w:r>
      <w:proofErr w:type="gramStart"/>
      <w:r w:rsidRPr="00BC30D0">
        <w:rPr>
          <w:rFonts w:ascii="Times New Roman" w:hAnsi="Times New Roman" w:cs="Times New Roman"/>
          <w:sz w:val="28"/>
          <w:szCs w:val="28"/>
        </w:rPr>
        <w:t>случае</w:t>
      </w:r>
      <w:proofErr w:type="gramEnd"/>
      <w:r w:rsidRPr="00BC30D0">
        <w:rPr>
          <w:rFonts w:ascii="Times New Roman" w:hAnsi="Times New Roman" w:cs="Times New Roman"/>
          <w:sz w:val="28"/>
          <w:szCs w:val="28"/>
        </w:rPr>
        <w:t xml:space="preserve"> когда заказчик в извещении об осуществлении закупки указал на необходимость привлечь к исполнению контракта субподрядчика (соисполнителя) из числа субъектов малого предпринимательства или социально ориентированных некоммерческих организаций, в контракт необходимо включить условие, предусматривающее такое привлечение и его объем, который определяется в процентах от цены контракта (ч. 6 ст. 30 Закона </w:t>
      </w:r>
      <w:r w:rsidR="00D05EC5"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w:t>
      </w:r>
    </w:p>
    <w:p w:rsidR="003E3A67" w:rsidRPr="00BC30D0" w:rsidRDefault="003E3A67" w:rsidP="00D05EC5">
      <w:pPr>
        <w:pStyle w:val="ConsPlusNormal"/>
        <w:ind w:firstLine="540"/>
        <w:jc w:val="both"/>
        <w:rPr>
          <w:rFonts w:ascii="Times New Roman" w:hAnsi="Times New Roman" w:cs="Times New Roman"/>
          <w:sz w:val="28"/>
          <w:szCs w:val="28"/>
        </w:rPr>
      </w:pPr>
      <w:proofErr w:type="gramStart"/>
      <w:r w:rsidRPr="00BC30D0">
        <w:rPr>
          <w:rFonts w:ascii="Times New Roman" w:hAnsi="Times New Roman" w:cs="Times New Roman"/>
          <w:sz w:val="28"/>
          <w:szCs w:val="28"/>
        </w:rPr>
        <w:t xml:space="preserve">В соответствии с ч. 7 ст. 30 Закона </w:t>
      </w:r>
      <w:r w:rsidR="00D05EC5"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w:t>
      </w:r>
      <w:r w:rsidR="00D05EC5" w:rsidRPr="00BC30D0">
        <w:rPr>
          <w:rFonts w:ascii="Times New Roman" w:hAnsi="Times New Roman" w:cs="Times New Roman"/>
          <w:sz w:val="28"/>
          <w:szCs w:val="28"/>
        </w:rPr>
        <w:t>Постановлением Правительства РФ от 23.12.2016 №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r w:rsidRPr="00BC30D0">
        <w:rPr>
          <w:rFonts w:ascii="Times New Roman" w:hAnsi="Times New Roman" w:cs="Times New Roman"/>
          <w:sz w:val="28"/>
          <w:szCs w:val="28"/>
        </w:rPr>
        <w:t xml:space="preserve"> утвер</w:t>
      </w:r>
      <w:r w:rsidR="00D05EC5" w:rsidRPr="00BC30D0">
        <w:rPr>
          <w:rFonts w:ascii="Times New Roman" w:hAnsi="Times New Roman" w:cs="Times New Roman"/>
          <w:sz w:val="28"/>
          <w:szCs w:val="28"/>
        </w:rPr>
        <w:t>ж</w:t>
      </w:r>
      <w:r w:rsidRPr="00BC30D0">
        <w:rPr>
          <w:rFonts w:ascii="Times New Roman" w:hAnsi="Times New Roman" w:cs="Times New Roman"/>
          <w:sz w:val="28"/>
          <w:szCs w:val="28"/>
        </w:rPr>
        <w:t>д</w:t>
      </w:r>
      <w:r w:rsidR="00D05EC5" w:rsidRPr="00BC30D0">
        <w:rPr>
          <w:rFonts w:ascii="Times New Roman" w:hAnsi="Times New Roman" w:cs="Times New Roman"/>
          <w:sz w:val="28"/>
          <w:szCs w:val="28"/>
        </w:rPr>
        <w:t>ены</w:t>
      </w:r>
      <w:r w:rsidRPr="00BC30D0">
        <w:rPr>
          <w:rFonts w:ascii="Times New Roman" w:hAnsi="Times New Roman" w:cs="Times New Roman"/>
          <w:sz w:val="28"/>
          <w:szCs w:val="28"/>
        </w:rPr>
        <w:t xml:space="preserve"> Типовые условия контрактов, предусматривающих привлечение к исполнению контрактов субподрядчиков, соисполнителей из числа субъектов малого </w:t>
      </w:r>
      <w:r w:rsidRPr="00BC30D0">
        <w:rPr>
          <w:rFonts w:ascii="Times New Roman" w:hAnsi="Times New Roman" w:cs="Times New Roman"/>
          <w:sz w:val="28"/>
          <w:szCs w:val="28"/>
        </w:rPr>
        <w:lastRenderedPageBreak/>
        <w:t>предпринимательства, социально ориентированных некоммерческих организаций (далее - Типовые условия).</w:t>
      </w:r>
      <w:proofErr w:type="gramEnd"/>
    </w:p>
    <w:p w:rsidR="003E3A67" w:rsidRPr="00BC30D0" w:rsidRDefault="003E3A67" w:rsidP="003E3A6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Согласно п. 1 Типовых условий поставщик (подрядчик, исполнитель) обязан привлекать к исполнению контракта субподрядчиков, соисполнителей в </w:t>
      </w:r>
      <w:proofErr w:type="gramStart"/>
      <w:r w:rsidRPr="00BC30D0">
        <w:rPr>
          <w:rFonts w:ascii="Times New Roman" w:hAnsi="Times New Roman" w:cs="Times New Roman"/>
          <w:sz w:val="28"/>
          <w:szCs w:val="28"/>
        </w:rPr>
        <w:t>объеме</w:t>
      </w:r>
      <w:proofErr w:type="gramEnd"/>
      <w:r w:rsidRPr="00BC30D0">
        <w:rPr>
          <w:rFonts w:ascii="Times New Roman" w:hAnsi="Times New Roman" w:cs="Times New Roman"/>
          <w:sz w:val="28"/>
          <w:szCs w:val="28"/>
        </w:rPr>
        <w:t xml:space="preserve"> не менее 5 процентов от цены контракта.</w:t>
      </w:r>
    </w:p>
    <w:p w:rsidR="003E3A67" w:rsidRPr="00BC30D0" w:rsidRDefault="003E3A67" w:rsidP="003E3A6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Кроме того, в </w:t>
      </w:r>
      <w:proofErr w:type="gramStart"/>
      <w:r w:rsidRPr="00BC30D0">
        <w:rPr>
          <w:rFonts w:ascii="Times New Roman" w:hAnsi="Times New Roman" w:cs="Times New Roman"/>
          <w:sz w:val="28"/>
          <w:szCs w:val="28"/>
        </w:rPr>
        <w:t>контракте</w:t>
      </w:r>
      <w:proofErr w:type="gramEnd"/>
      <w:r w:rsidRPr="00BC30D0">
        <w:rPr>
          <w:rFonts w:ascii="Times New Roman" w:hAnsi="Times New Roman" w:cs="Times New Roman"/>
          <w:sz w:val="28"/>
          <w:szCs w:val="28"/>
        </w:rPr>
        <w:t xml:space="preserve"> должна быть установлена гражданско-правовая ответственность поставщика (подрядчика, исполнителя) перед заказчиком за неисполнение (ненадлежащее исполнение) условия о привлечении названных субподрядчиков (соисполнителей), в том числе (п. 6 Типовых условий):</w:t>
      </w:r>
    </w:p>
    <w:p w:rsidR="003E3A67" w:rsidRPr="00BC30D0" w:rsidRDefault="003E3A67" w:rsidP="003E3A6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 </w:t>
      </w:r>
      <w:r w:rsidR="00D05EC5" w:rsidRPr="00BC30D0">
        <w:rPr>
          <w:rFonts w:ascii="Times New Roman" w:hAnsi="Times New Roman" w:cs="Times New Roman"/>
          <w:sz w:val="28"/>
          <w:szCs w:val="28"/>
        </w:rPr>
        <w:t xml:space="preserve">за представление указанных в </w:t>
      </w:r>
      <w:proofErr w:type="spellStart"/>
      <w:r w:rsidR="00D05EC5" w:rsidRPr="00BC30D0">
        <w:rPr>
          <w:rFonts w:ascii="Times New Roman" w:hAnsi="Times New Roman" w:cs="Times New Roman"/>
          <w:sz w:val="28"/>
          <w:szCs w:val="28"/>
        </w:rPr>
        <w:t>п.</w:t>
      </w:r>
      <w:r w:rsidRPr="00BC30D0">
        <w:rPr>
          <w:rFonts w:ascii="Times New Roman" w:hAnsi="Times New Roman" w:cs="Times New Roman"/>
          <w:sz w:val="28"/>
          <w:szCs w:val="28"/>
        </w:rPr>
        <w:t>п</w:t>
      </w:r>
      <w:proofErr w:type="spellEnd"/>
      <w:r w:rsidRPr="00BC30D0">
        <w:rPr>
          <w:rFonts w:ascii="Times New Roman" w:hAnsi="Times New Roman" w:cs="Times New Roman"/>
          <w:sz w:val="28"/>
          <w:szCs w:val="28"/>
        </w:rPr>
        <w:t>. 2 - 4 Типовых условий документов, содержащих недостоверные сведения, либо непредставление таких документов или представление с нарушением установленных сроков;</w:t>
      </w:r>
    </w:p>
    <w:p w:rsidR="003E3A67" w:rsidRPr="00BC30D0" w:rsidRDefault="003E3A67" w:rsidP="003E3A6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 за </w:t>
      </w:r>
      <w:proofErr w:type="spellStart"/>
      <w:r w:rsidRPr="00BC30D0">
        <w:rPr>
          <w:rFonts w:ascii="Times New Roman" w:hAnsi="Times New Roman" w:cs="Times New Roman"/>
          <w:sz w:val="28"/>
          <w:szCs w:val="28"/>
        </w:rPr>
        <w:t>непривлечение</w:t>
      </w:r>
      <w:proofErr w:type="spellEnd"/>
      <w:r w:rsidRPr="00BC30D0">
        <w:rPr>
          <w:rFonts w:ascii="Times New Roman" w:hAnsi="Times New Roman" w:cs="Times New Roman"/>
          <w:sz w:val="28"/>
          <w:szCs w:val="28"/>
        </w:rPr>
        <w:t xml:space="preserve"> субподрядчиков, соисполнителей в </w:t>
      </w:r>
      <w:proofErr w:type="gramStart"/>
      <w:r w:rsidRPr="00BC30D0">
        <w:rPr>
          <w:rFonts w:ascii="Times New Roman" w:hAnsi="Times New Roman" w:cs="Times New Roman"/>
          <w:sz w:val="28"/>
          <w:szCs w:val="28"/>
        </w:rPr>
        <w:t>объеме</w:t>
      </w:r>
      <w:proofErr w:type="gramEnd"/>
      <w:r w:rsidRPr="00BC30D0">
        <w:rPr>
          <w:rFonts w:ascii="Times New Roman" w:hAnsi="Times New Roman" w:cs="Times New Roman"/>
          <w:sz w:val="28"/>
          <w:szCs w:val="28"/>
        </w:rPr>
        <w:t>, установленном в контракте.</w:t>
      </w:r>
    </w:p>
    <w:p w:rsidR="003E3A67" w:rsidRPr="00BC30D0" w:rsidRDefault="003E3A67" w:rsidP="003E3A6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Представляется, что ответственность должна быть определена в </w:t>
      </w:r>
      <w:proofErr w:type="gramStart"/>
      <w:r w:rsidRPr="00BC30D0">
        <w:rPr>
          <w:rFonts w:ascii="Times New Roman" w:hAnsi="Times New Roman" w:cs="Times New Roman"/>
          <w:sz w:val="28"/>
          <w:szCs w:val="28"/>
        </w:rPr>
        <w:t>виде</w:t>
      </w:r>
      <w:proofErr w:type="gramEnd"/>
      <w:r w:rsidRPr="00BC30D0">
        <w:rPr>
          <w:rFonts w:ascii="Times New Roman" w:hAnsi="Times New Roman" w:cs="Times New Roman"/>
          <w:sz w:val="28"/>
          <w:szCs w:val="28"/>
        </w:rPr>
        <w:t xml:space="preserve"> штрафа в соответствии с требованиями, предусмотренными в ч. 8 ст. 34 Закона </w:t>
      </w:r>
      <w:r w:rsidR="00D05EC5"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как за нарушение поставщиком (подрядчиком, исполнителем) обязательств по контракту. </w:t>
      </w:r>
    </w:p>
    <w:p w:rsidR="003E3A67" w:rsidRPr="00BC30D0" w:rsidRDefault="003E3A67" w:rsidP="003E3A67">
      <w:pPr>
        <w:pStyle w:val="ConsPlusNormal"/>
        <w:ind w:firstLine="540"/>
        <w:jc w:val="both"/>
        <w:rPr>
          <w:rFonts w:ascii="Times New Roman" w:hAnsi="Times New Roman" w:cs="Times New Roman"/>
          <w:sz w:val="28"/>
          <w:szCs w:val="28"/>
        </w:rPr>
      </w:pPr>
    </w:p>
    <w:p w:rsidR="003E3A67" w:rsidRPr="00BC30D0" w:rsidRDefault="00B26BD4" w:rsidP="00BB2BE5">
      <w:pPr>
        <w:pStyle w:val="ConsPlusNormal"/>
        <w:jc w:val="center"/>
        <w:outlineLvl w:val="1"/>
        <w:rPr>
          <w:rFonts w:ascii="Times New Roman" w:hAnsi="Times New Roman" w:cs="Times New Roman"/>
          <w:sz w:val="28"/>
          <w:szCs w:val="28"/>
        </w:rPr>
      </w:pPr>
      <w:r>
        <w:rPr>
          <w:rFonts w:ascii="Times New Roman" w:hAnsi="Times New Roman" w:cs="Times New Roman"/>
          <w:b/>
          <w:sz w:val="28"/>
          <w:szCs w:val="28"/>
        </w:rPr>
        <w:t xml:space="preserve">3. </w:t>
      </w:r>
      <w:r w:rsidR="00BB2BE5" w:rsidRPr="00BC30D0">
        <w:rPr>
          <w:rFonts w:ascii="Times New Roman" w:hAnsi="Times New Roman" w:cs="Times New Roman"/>
          <w:b/>
          <w:sz w:val="28"/>
          <w:szCs w:val="28"/>
        </w:rPr>
        <w:t>Условия, включаемые в муниципальный контракт по решению заказчика</w:t>
      </w:r>
      <w:r w:rsidR="00530842" w:rsidRPr="00BC30D0">
        <w:rPr>
          <w:rFonts w:ascii="Times New Roman" w:hAnsi="Times New Roman" w:cs="Times New Roman"/>
          <w:b/>
          <w:sz w:val="28"/>
          <w:szCs w:val="28"/>
        </w:rPr>
        <w:t>.</w:t>
      </w:r>
    </w:p>
    <w:p w:rsidR="003E3A67" w:rsidRPr="00BC30D0" w:rsidRDefault="003E3A67" w:rsidP="003E3A67">
      <w:pPr>
        <w:pStyle w:val="ConsPlusNormal"/>
        <w:jc w:val="both"/>
        <w:rPr>
          <w:rFonts w:ascii="Times New Roman" w:hAnsi="Times New Roman" w:cs="Times New Roman"/>
          <w:sz w:val="28"/>
          <w:szCs w:val="28"/>
        </w:rPr>
      </w:pPr>
    </w:p>
    <w:p w:rsidR="003E3A67" w:rsidRPr="00BC30D0" w:rsidRDefault="003E3A67" w:rsidP="003E3A6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Заказчик может включить в проект контракта условия, не являющиеся обязател</w:t>
      </w:r>
      <w:r w:rsidR="00530842" w:rsidRPr="00BC30D0">
        <w:rPr>
          <w:rFonts w:ascii="Times New Roman" w:hAnsi="Times New Roman" w:cs="Times New Roman"/>
          <w:sz w:val="28"/>
          <w:szCs w:val="28"/>
        </w:rPr>
        <w:t xml:space="preserve">ьными в </w:t>
      </w:r>
      <w:proofErr w:type="gramStart"/>
      <w:r w:rsidR="00530842" w:rsidRPr="00BC30D0">
        <w:rPr>
          <w:rFonts w:ascii="Times New Roman" w:hAnsi="Times New Roman" w:cs="Times New Roman"/>
          <w:sz w:val="28"/>
          <w:szCs w:val="28"/>
        </w:rPr>
        <w:t>соответствии</w:t>
      </w:r>
      <w:proofErr w:type="gramEnd"/>
      <w:r w:rsidR="00530842" w:rsidRPr="00BC30D0">
        <w:rPr>
          <w:rFonts w:ascii="Times New Roman" w:hAnsi="Times New Roman" w:cs="Times New Roman"/>
          <w:sz w:val="28"/>
          <w:szCs w:val="28"/>
        </w:rPr>
        <w:t xml:space="preserve"> с Законом №</w:t>
      </w:r>
      <w:r w:rsidRPr="00BC30D0">
        <w:rPr>
          <w:rFonts w:ascii="Times New Roman" w:hAnsi="Times New Roman" w:cs="Times New Roman"/>
          <w:sz w:val="28"/>
          <w:szCs w:val="28"/>
        </w:rPr>
        <w:t xml:space="preserve"> 44-ФЗ. К числу таких условий относятся:</w:t>
      </w:r>
    </w:p>
    <w:p w:rsidR="003E3A67" w:rsidRPr="00BC30D0" w:rsidRDefault="003E3A67" w:rsidP="003E3A67">
      <w:pPr>
        <w:pStyle w:val="ConsPlusNormal"/>
        <w:ind w:firstLine="540"/>
        <w:jc w:val="both"/>
        <w:rPr>
          <w:rFonts w:ascii="Times New Roman" w:hAnsi="Times New Roman" w:cs="Times New Roman"/>
          <w:b/>
          <w:sz w:val="28"/>
          <w:szCs w:val="28"/>
        </w:rPr>
      </w:pPr>
      <w:r w:rsidRPr="00BC30D0">
        <w:rPr>
          <w:rFonts w:ascii="Times New Roman" w:hAnsi="Times New Roman" w:cs="Times New Roman"/>
          <w:b/>
          <w:sz w:val="28"/>
          <w:szCs w:val="28"/>
        </w:rPr>
        <w:t xml:space="preserve">1. Возможность одностороннего отказа от исполнения </w:t>
      </w:r>
      <w:r w:rsidR="00530842" w:rsidRPr="00BC30D0">
        <w:rPr>
          <w:rFonts w:ascii="Times New Roman" w:hAnsi="Times New Roman" w:cs="Times New Roman"/>
          <w:b/>
          <w:sz w:val="28"/>
          <w:szCs w:val="28"/>
        </w:rPr>
        <w:t>контракта (ч. 14 ст. 34 Закона №</w:t>
      </w:r>
      <w:r w:rsidRPr="00BC30D0">
        <w:rPr>
          <w:rFonts w:ascii="Times New Roman" w:hAnsi="Times New Roman" w:cs="Times New Roman"/>
          <w:b/>
          <w:sz w:val="28"/>
          <w:szCs w:val="28"/>
        </w:rPr>
        <w:t xml:space="preserve"> 44-ФЗ).</w:t>
      </w:r>
    </w:p>
    <w:p w:rsidR="003E3A67" w:rsidRPr="00BC30D0" w:rsidRDefault="003E3A67" w:rsidP="003E3A6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Заказчик будет вправе отказаться от исполнения контракта по основаниям, предусмотренным Гражданским кодексом РФ для одностороннего отказа от исполнения отдельных видов обязательств, если такая возможность предусмотрена контрактом (ч. 9 ст. 95 Закона </w:t>
      </w:r>
      <w:r w:rsidR="00530842"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При этом</w:t>
      </w:r>
      <w:proofErr w:type="gramStart"/>
      <w:r w:rsidRPr="00BC30D0">
        <w:rPr>
          <w:rFonts w:ascii="Times New Roman" w:hAnsi="Times New Roman" w:cs="Times New Roman"/>
          <w:sz w:val="28"/>
          <w:szCs w:val="28"/>
        </w:rPr>
        <w:t>,</w:t>
      </w:r>
      <w:proofErr w:type="gramEnd"/>
      <w:r w:rsidRPr="00BC30D0">
        <w:rPr>
          <w:rFonts w:ascii="Times New Roman" w:hAnsi="Times New Roman" w:cs="Times New Roman"/>
          <w:sz w:val="28"/>
          <w:szCs w:val="28"/>
        </w:rPr>
        <w:t xml:space="preserve"> если в контракте согласовано право заказчика на односторонний отказ, поставщик (подрядчик, исполнитель) также будет вправе отказаться от исполнения контракта в одностороннем порядке (ч. 19 ст. 95 Закона </w:t>
      </w:r>
      <w:r w:rsidR="00530842"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w:t>
      </w:r>
    </w:p>
    <w:p w:rsidR="003E3A67" w:rsidRPr="00BC30D0" w:rsidRDefault="003E3A67" w:rsidP="003E3A67">
      <w:pPr>
        <w:pStyle w:val="ConsPlusNormal"/>
        <w:ind w:firstLine="540"/>
        <w:jc w:val="both"/>
        <w:rPr>
          <w:rFonts w:ascii="Times New Roman" w:hAnsi="Times New Roman" w:cs="Times New Roman"/>
          <w:b/>
          <w:sz w:val="28"/>
          <w:szCs w:val="28"/>
        </w:rPr>
      </w:pPr>
      <w:r w:rsidRPr="00BC30D0">
        <w:rPr>
          <w:rFonts w:ascii="Times New Roman" w:hAnsi="Times New Roman" w:cs="Times New Roman"/>
          <w:b/>
          <w:sz w:val="28"/>
          <w:szCs w:val="28"/>
        </w:rPr>
        <w:t>2. Дополнительные требования к объекту закупки, а именно:</w:t>
      </w:r>
    </w:p>
    <w:p w:rsidR="003E3A67" w:rsidRPr="00BC30D0" w:rsidRDefault="003E3A67" w:rsidP="003E3A6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к гарантийному сроку;</w:t>
      </w:r>
    </w:p>
    <w:p w:rsidR="003E3A67" w:rsidRPr="00BC30D0" w:rsidRDefault="003E3A67" w:rsidP="003E3A6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объему предоставления гарантий качества товара, работы, услуги;</w:t>
      </w:r>
    </w:p>
    <w:p w:rsidR="003E3A67" w:rsidRPr="00BC30D0" w:rsidRDefault="003E3A67" w:rsidP="003E3A6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гарантийному обслуживанию товара;</w:t>
      </w:r>
    </w:p>
    <w:p w:rsidR="003E3A67" w:rsidRPr="00BC30D0" w:rsidRDefault="003E3A67" w:rsidP="003E3A6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расходам на эксплуатацию товара;</w:t>
      </w:r>
    </w:p>
    <w:p w:rsidR="003E3A67" w:rsidRPr="00BC30D0" w:rsidRDefault="003E3A67" w:rsidP="003E3A6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обязательному монтажу и наладке товара;</w:t>
      </w:r>
    </w:p>
    <w:p w:rsidR="003E3A67" w:rsidRPr="00BC30D0" w:rsidRDefault="003E3A67" w:rsidP="003E3A6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обучению лиц, осуществляющих использование и обслуживание товара.</w:t>
      </w:r>
    </w:p>
    <w:p w:rsidR="003E3A67" w:rsidRPr="00BC30D0" w:rsidRDefault="003E3A67" w:rsidP="003E3A6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По общему правилу заказчик указывает эти требования при необходимости (ч. 4 ст. 33 Закона </w:t>
      </w:r>
      <w:r w:rsidR="00530842"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Однако</w:t>
      </w:r>
      <w:r w:rsidR="00530842" w:rsidRPr="00BC30D0">
        <w:rPr>
          <w:rFonts w:ascii="Times New Roman" w:hAnsi="Times New Roman" w:cs="Times New Roman"/>
          <w:sz w:val="28"/>
          <w:szCs w:val="28"/>
        </w:rPr>
        <w:t>,</w:t>
      </w:r>
      <w:r w:rsidRPr="00BC30D0">
        <w:rPr>
          <w:rFonts w:ascii="Times New Roman" w:hAnsi="Times New Roman" w:cs="Times New Roman"/>
          <w:sz w:val="28"/>
          <w:szCs w:val="28"/>
        </w:rPr>
        <w:t xml:space="preserve"> </w:t>
      </w:r>
      <w:r w:rsidR="00530842" w:rsidRPr="00BC30D0">
        <w:rPr>
          <w:rFonts w:ascii="Times New Roman" w:hAnsi="Times New Roman" w:cs="Times New Roman"/>
          <w:sz w:val="28"/>
          <w:szCs w:val="28"/>
        </w:rPr>
        <w:t xml:space="preserve">к примеру, </w:t>
      </w:r>
      <w:r w:rsidRPr="00BC30D0">
        <w:rPr>
          <w:rFonts w:ascii="Times New Roman" w:hAnsi="Times New Roman" w:cs="Times New Roman"/>
          <w:sz w:val="28"/>
          <w:szCs w:val="28"/>
        </w:rPr>
        <w:t xml:space="preserve">при закупке </w:t>
      </w:r>
      <w:r w:rsidRPr="00BC30D0">
        <w:rPr>
          <w:rFonts w:ascii="Times New Roman" w:hAnsi="Times New Roman" w:cs="Times New Roman"/>
          <w:sz w:val="28"/>
          <w:szCs w:val="28"/>
        </w:rPr>
        <w:lastRenderedPageBreak/>
        <w:t xml:space="preserve">машин и оборудования некоторые из них устанавливаются обязательно. </w:t>
      </w:r>
    </w:p>
    <w:p w:rsidR="003E3A67" w:rsidRPr="00BC30D0" w:rsidRDefault="003E3A67" w:rsidP="003E3A67">
      <w:pPr>
        <w:pStyle w:val="ConsPlusNormal"/>
        <w:ind w:firstLine="540"/>
        <w:jc w:val="both"/>
        <w:rPr>
          <w:rFonts w:ascii="Times New Roman" w:hAnsi="Times New Roman" w:cs="Times New Roman"/>
          <w:b/>
          <w:sz w:val="28"/>
          <w:szCs w:val="28"/>
        </w:rPr>
      </w:pPr>
      <w:r w:rsidRPr="00BC30D0">
        <w:rPr>
          <w:rFonts w:ascii="Times New Roman" w:hAnsi="Times New Roman" w:cs="Times New Roman"/>
          <w:b/>
          <w:sz w:val="28"/>
          <w:szCs w:val="28"/>
        </w:rPr>
        <w:t>3. Срок действия контракта.</w:t>
      </w:r>
    </w:p>
    <w:p w:rsidR="003E3A67" w:rsidRPr="00BC30D0" w:rsidRDefault="00530842" w:rsidP="003E3A6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Закон №</w:t>
      </w:r>
      <w:r w:rsidR="003E3A67" w:rsidRPr="00BC30D0">
        <w:rPr>
          <w:rFonts w:ascii="Times New Roman" w:hAnsi="Times New Roman" w:cs="Times New Roman"/>
          <w:sz w:val="28"/>
          <w:szCs w:val="28"/>
        </w:rPr>
        <w:t xml:space="preserve"> 44-ФЗ не устанавливает правил, регулирующих срок </w:t>
      </w:r>
      <w:r w:rsidRPr="00BC30D0">
        <w:rPr>
          <w:rFonts w:ascii="Times New Roman" w:hAnsi="Times New Roman" w:cs="Times New Roman"/>
          <w:sz w:val="28"/>
          <w:szCs w:val="28"/>
        </w:rPr>
        <w:t xml:space="preserve">действия контракта. Согласно </w:t>
      </w:r>
      <w:proofErr w:type="spellStart"/>
      <w:r w:rsidRPr="00BC30D0">
        <w:rPr>
          <w:rFonts w:ascii="Times New Roman" w:hAnsi="Times New Roman" w:cs="Times New Roman"/>
          <w:sz w:val="28"/>
          <w:szCs w:val="28"/>
        </w:rPr>
        <w:t>п.</w:t>
      </w:r>
      <w:r w:rsidR="003E3A67" w:rsidRPr="00BC30D0">
        <w:rPr>
          <w:rFonts w:ascii="Times New Roman" w:hAnsi="Times New Roman" w:cs="Times New Roman"/>
          <w:sz w:val="28"/>
          <w:szCs w:val="28"/>
        </w:rPr>
        <w:t>п</w:t>
      </w:r>
      <w:proofErr w:type="spellEnd"/>
      <w:r w:rsidR="003E3A67" w:rsidRPr="00BC30D0">
        <w:rPr>
          <w:rFonts w:ascii="Times New Roman" w:hAnsi="Times New Roman" w:cs="Times New Roman"/>
          <w:sz w:val="28"/>
          <w:szCs w:val="28"/>
        </w:rPr>
        <w:t xml:space="preserve">. 1, 3 ст. 425 ГК РФ контракт </w:t>
      </w:r>
      <w:proofErr w:type="gramStart"/>
      <w:r w:rsidR="003E3A67" w:rsidRPr="00BC30D0">
        <w:rPr>
          <w:rFonts w:ascii="Times New Roman" w:hAnsi="Times New Roman" w:cs="Times New Roman"/>
          <w:sz w:val="28"/>
          <w:szCs w:val="28"/>
        </w:rPr>
        <w:t>становится обязательным для сторон с момента его заключения и по общему правилу действует</w:t>
      </w:r>
      <w:proofErr w:type="gramEnd"/>
      <w:r w:rsidR="003E3A67" w:rsidRPr="00BC30D0">
        <w:rPr>
          <w:rFonts w:ascii="Times New Roman" w:hAnsi="Times New Roman" w:cs="Times New Roman"/>
          <w:sz w:val="28"/>
          <w:szCs w:val="28"/>
        </w:rPr>
        <w:t xml:space="preserve"> до определенного в нем момента окончания исполнения сторонами обязательств.</w:t>
      </w:r>
    </w:p>
    <w:p w:rsidR="003E3A67" w:rsidRPr="00BC30D0" w:rsidRDefault="003E3A67" w:rsidP="003E3A6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Вместе с тем при определении срока действия контракта, который заключает казенное учреждение, необходимо учитывать положения Бюджетного кодекса РФ.</w:t>
      </w:r>
    </w:p>
    <w:p w:rsidR="003E3A67" w:rsidRPr="00BC30D0" w:rsidRDefault="003E3A67" w:rsidP="003E3A67">
      <w:pPr>
        <w:pStyle w:val="ConsPlusNormal"/>
        <w:ind w:firstLine="540"/>
        <w:jc w:val="both"/>
        <w:rPr>
          <w:rFonts w:ascii="Times New Roman" w:hAnsi="Times New Roman" w:cs="Times New Roman"/>
          <w:sz w:val="28"/>
          <w:szCs w:val="28"/>
        </w:rPr>
      </w:pPr>
      <w:proofErr w:type="gramStart"/>
      <w:r w:rsidRPr="00BC30D0">
        <w:rPr>
          <w:rFonts w:ascii="Times New Roman" w:hAnsi="Times New Roman" w:cs="Times New Roman"/>
          <w:sz w:val="28"/>
          <w:szCs w:val="28"/>
        </w:rPr>
        <w:t>Государственные (муниципальные) контракты, иные договоры, подлежащие исполнению за счет бюджетных средств, заключаются и оплачиваются в пределах доведенных лимитов бюджетных обязательств с учетом принятых и неисполненных обязательств (</w:t>
      </w:r>
      <w:proofErr w:type="spellStart"/>
      <w:r w:rsidRPr="00BC30D0">
        <w:rPr>
          <w:rFonts w:ascii="Times New Roman" w:hAnsi="Times New Roman" w:cs="Times New Roman"/>
          <w:sz w:val="28"/>
          <w:szCs w:val="28"/>
        </w:rPr>
        <w:t>абз</w:t>
      </w:r>
      <w:proofErr w:type="spellEnd"/>
      <w:r w:rsidRPr="00BC30D0">
        <w:rPr>
          <w:rFonts w:ascii="Times New Roman" w:hAnsi="Times New Roman" w:cs="Times New Roman"/>
          <w:sz w:val="28"/>
          <w:szCs w:val="28"/>
        </w:rPr>
        <w:t>. 1 п. 5 ст. 161 БК РФ).</w:t>
      </w:r>
      <w:proofErr w:type="gramEnd"/>
      <w:r w:rsidRPr="00BC30D0">
        <w:rPr>
          <w:rFonts w:ascii="Times New Roman" w:hAnsi="Times New Roman" w:cs="Times New Roman"/>
          <w:sz w:val="28"/>
          <w:szCs w:val="28"/>
        </w:rPr>
        <w:t xml:space="preserve"> Иное может быть установлено Бюджетным кодексом РФ. Нарушение указанных требований может повлечь признание контракта (договора) недействительным (</w:t>
      </w:r>
      <w:proofErr w:type="spellStart"/>
      <w:r w:rsidRPr="00BC30D0">
        <w:rPr>
          <w:rFonts w:ascii="Times New Roman" w:hAnsi="Times New Roman" w:cs="Times New Roman"/>
          <w:sz w:val="28"/>
          <w:szCs w:val="28"/>
        </w:rPr>
        <w:t>абз</w:t>
      </w:r>
      <w:proofErr w:type="spellEnd"/>
      <w:r w:rsidRPr="00BC30D0">
        <w:rPr>
          <w:rFonts w:ascii="Times New Roman" w:hAnsi="Times New Roman" w:cs="Times New Roman"/>
          <w:sz w:val="28"/>
          <w:szCs w:val="28"/>
        </w:rPr>
        <w:t>. 2 п. 5 ст. 161 БК РФ). Следовательно, срок действия контракта не должен превышать срок действия утвержденных лимитов бюджетных обязательств.</w:t>
      </w:r>
    </w:p>
    <w:p w:rsidR="003E3A67" w:rsidRPr="00BC30D0" w:rsidRDefault="003E3A67" w:rsidP="003E3A6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Общее правило о том, что муниципальные контракты оплачиваются в пределах лимитов бюджетных обязательств, установлено также в п. 2 ст. 72 БК РФ. В то же время по отдельным категориям контрактов срок исполнения обязательств может превышать срок действия утвержденных лимитов бюджетных обязательств (п. 3 ст. 72 БК РФ).</w:t>
      </w:r>
    </w:p>
    <w:p w:rsidR="003E3A67" w:rsidRPr="00BC30D0" w:rsidRDefault="003E3A67" w:rsidP="003E3A67">
      <w:pPr>
        <w:pStyle w:val="ConsPlusNormal"/>
        <w:jc w:val="both"/>
        <w:rPr>
          <w:rFonts w:ascii="Times New Roman" w:hAnsi="Times New Roman" w:cs="Times New Roman"/>
          <w:sz w:val="28"/>
          <w:szCs w:val="28"/>
        </w:rPr>
      </w:pPr>
    </w:p>
    <w:p w:rsidR="007740E7" w:rsidRPr="00BC30D0" w:rsidRDefault="00B26BD4" w:rsidP="00530842">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4</w:t>
      </w:r>
      <w:r w:rsidR="00107131" w:rsidRPr="00BC30D0">
        <w:rPr>
          <w:rFonts w:ascii="Times New Roman" w:hAnsi="Times New Roman" w:cs="Times New Roman"/>
          <w:b/>
          <w:sz w:val="28"/>
          <w:szCs w:val="28"/>
        </w:rPr>
        <w:t xml:space="preserve">. </w:t>
      </w:r>
      <w:r w:rsidR="007740E7" w:rsidRPr="00BC30D0">
        <w:rPr>
          <w:rFonts w:ascii="Times New Roman" w:hAnsi="Times New Roman" w:cs="Times New Roman"/>
          <w:b/>
          <w:sz w:val="28"/>
          <w:szCs w:val="28"/>
        </w:rPr>
        <w:t>Случаи, в которых заказчик вправе не включать в контракт отдельные обязательные условия</w:t>
      </w:r>
      <w:r w:rsidR="00530842" w:rsidRPr="00BC30D0">
        <w:rPr>
          <w:rFonts w:ascii="Times New Roman" w:hAnsi="Times New Roman" w:cs="Times New Roman"/>
          <w:b/>
          <w:sz w:val="28"/>
          <w:szCs w:val="28"/>
        </w:rPr>
        <w:t>.</w:t>
      </w:r>
    </w:p>
    <w:p w:rsidR="00530842" w:rsidRPr="00BC30D0" w:rsidRDefault="00530842" w:rsidP="007740E7">
      <w:pPr>
        <w:pStyle w:val="ConsPlusNormal"/>
        <w:ind w:firstLine="540"/>
        <w:jc w:val="both"/>
        <w:rPr>
          <w:rFonts w:ascii="Times New Roman" w:hAnsi="Times New Roman" w:cs="Times New Roman"/>
          <w:sz w:val="28"/>
          <w:szCs w:val="28"/>
        </w:rPr>
      </w:pPr>
    </w:p>
    <w:p w:rsidR="00107131" w:rsidRPr="00BC30D0" w:rsidRDefault="007740E7" w:rsidP="00107131">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В силу ч. 15 ст. 34 Закона N 44-ФЗ заказчик вправе не применять </w:t>
      </w:r>
      <w:r w:rsidR="00107131" w:rsidRPr="00BC30D0">
        <w:rPr>
          <w:rFonts w:ascii="Times New Roman" w:hAnsi="Times New Roman" w:cs="Times New Roman"/>
          <w:sz w:val="28"/>
          <w:szCs w:val="28"/>
        </w:rPr>
        <w:t>следующие обязательные условия:</w:t>
      </w:r>
    </w:p>
    <w:p w:rsidR="00107131" w:rsidRPr="00BC30D0" w:rsidRDefault="00107131" w:rsidP="00107131">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об ответственности заказчика и поставщика (подрядчика, исполнителя) (ч. 4 - 9 ст. 34 Закона № 44-ФЗ);</w:t>
      </w:r>
    </w:p>
    <w:p w:rsidR="00107131" w:rsidRPr="00BC30D0" w:rsidRDefault="00107131" w:rsidP="00107131">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 о графике исполнения контракта при заключении его сроком более чем на три года по цене, превышающей более 100 </w:t>
      </w:r>
      <w:proofErr w:type="gramStart"/>
      <w:r w:rsidRPr="00BC30D0">
        <w:rPr>
          <w:rFonts w:ascii="Times New Roman" w:hAnsi="Times New Roman" w:cs="Times New Roman"/>
          <w:sz w:val="28"/>
          <w:szCs w:val="28"/>
        </w:rPr>
        <w:t>млн</w:t>
      </w:r>
      <w:proofErr w:type="gramEnd"/>
      <w:r w:rsidRPr="00BC30D0">
        <w:rPr>
          <w:rFonts w:ascii="Times New Roman" w:hAnsi="Times New Roman" w:cs="Times New Roman"/>
          <w:sz w:val="28"/>
          <w:szCs w:val="28"/>
        </w:rPr>
        <w:t xml:space="preserve"> руб. (ч. 12 ст. 34 Закона № 44-ФЗ);</w:t>
      </w:r>
    </w:p>
    <w:p w:rsidR="00107131" w:rsidRPr="00BC30D0" w:rsidRDefault="00107131" w:rsidP="00107131">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о порядке и сроках оплаты товара, работы, услуги (ч. 13 ст. 34 Закона № 44-ФЗ);</w:t>
      </w:r>
    </w:p>
    <w:p w:rsidR="00107131" w:rsidRPr="00BC30D0" w:rsidRDefault="00107131" w:rsidP="00107131">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о порядке и сроках осуществления заказчиком приемки поставленного товара, выполненной работы,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приемки (ч. 13 ст. 34 Закона № 44-ФЗ);</w:t>
      </w:r>
    </w:p>
    <w:p w:rsidR="00107131" w:rsidRPr="00BC30D0" w:rsidRDefault="00107131" w:rsidP="00107131">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 об уменьшении суммы, подлежащей уплате физическому лицу, с которым заключен контракт (за исключением индивидуального предпринимателя или иного лица, занимающегося частной практикой), на </w:t>
      </w:r>
      <w:r w:rsidRPr="00BC30D0">
        <w:rPr>
          <w:rFonts w:ascii="Times New Roman" w:hAnsi="Times New Roman" w:cs="Times New Roman"/>
          <w:sz w:val="28"/>
          <w:szCs w:val="28"/>
        </w:rPr>
        <w:lastRenderedPageBreak/>
        <w:t>размер налоговых платежей, связанных с оплатой контракта (ч. 13 ст. 34 Закона № 44-ФЗ).</w:t>
      </w:r>
    </w:p>
    <w:p w:rsidR="007740E7" w:rsidRPr="00BC30D0" w:rsidRDefault="00107131" w:rsidP="007740E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Указанные выше обязательные условия могут не включаться </w:t>
      </w:r>
      <w:r w:rsidR="007740E7" w:rsidRPr="00BC30D0">
        <w:rPr>
          <w:rFonts w:ascii="Times New Roman" w:hAnsi="Times New Roman" w:cs="Times New Roman"/>
          <w:sz w:val="28"/>
          <w:szCs w:val="28"/>
        </w:rPr>
        <w:t>при заключении контракта с единственным поставщиком в следующих случаях:</w:t>
      </w:r>
    </w:p>
    <w:p w:rsidR="007740E7" w:rsidRPr="00BC30D0" w:rsidRDefault="007740E7" w:rsidP="007740E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осуществляется закупка товара, работы или услуги, которые относятся к сфере деятельности субъектов естественных монополий в соответствии с Фед</w:t>
      </w:r>
      <w:r w:rsidR="00107131" w:rsidRPr="00BC30D0">
        <w:rPr>
          <w:rFonts w:ascii="Times New Roman" w:hAnsi="Times New Roman" w:cs="Times New Roman"/>
          <w:sz w:val="28"/>
          <w:szCs w:val="28"/>
        </w:rPr>
        <w:t>еральным законом от 17.08.1995 № 147-ФЗ № «</w:t>
      </w:r>
      <w:r w:rsidRPr="00BC30D0">
        <w:rPr>
          <w:rFonts w:ascii="Times New Roman" w:hAnsi="Times New Roman" w:cs="Times New Roman"/>
          <w:sz w:val="28"/>
          <w:szCs w:val="28"/>
        </w:rPr>
        <w:t>О естественных монополиях</w:t>
      </w:r>
      <w:r w:rsidR="00107131" w:rsidRPr="00BC30D0">
        <w:rPr>
          <w:rFonts w:ascii="Times New Roman" w:hAnsi="Times New Roman" w:cs="Times New Roman"/>
          <w:sz w:val="28"/>
          <w:szCs w:val="28"/>
        </w:rPr>
        <w:t>»</w:t>
      </w:r>
      <w:r w:rsidRPr="00BC30D0">
        <w:rPr>
          <w:rFonts w:ascii="Times New Roman" w:hAnsi="Times New Roman" w:cs="Times New Roman"/>
          <w:sz w:val="28"/>
          <w:szCs w:val="28"/>
        </w:rPr>
        <w:t>, или услуг центрального депозитария;</w:t>
      </w:r>
    </w:p>
    <w:p w:rsidR="007740E7" w:rsidRPr="00BC30D0" w:rsidRDefault="007740E7" w:rsidP="007740E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 общая сумма закупки не превышает 100 тыс. руб. с учетом ограничений по совокупному годовому объему закупок, предусмотренных п. 4 ч. 1 ст. 93 Закона </w:t>
      </w:r>
      <w:r w:rsidR="00107131"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Если заказчик осуществляет деятельность на территории иностранного государства, то при проведении закупок в соответствии с данной нормой на него не распространяется ограничение в части установления цены контракта не более 100 тыс. руб.;</w:t>
      </w:r>
    </w:p>
    <w:p w:rsidR="007740E7" w:rsidRPr="00BC30D0" w:rsidRDefault="007740E7" w:rsidP="007740E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 закупка осуществляется государственной или муниципальной образовательной организацией, государственным или муниципальным учреждением из числа названных в п. 5 ч. 1 ст. 93 Закона </w:t>
      </w:r>
      <w:r w:rsidR="00107131"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на сумму, не превышающую 400 тыс. руб.;</w:t>
      </w:r>
    </w:p>
    <w:p w:rsidR="007740E7" w:rsidRPr="00BC30D0" w:rsidRDefault="007740E7" w:rsidP="007740E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 оказываются услуги по водоснабжению, водоотведению, теплоснабжению, газоснабжению (за исключением услуг по реализации сжиженного газа); подключению (присоединению) к сетям инженерно-технического обеспечения по регулируемым в </w:t>
      </w:r>
      <w:proofErr w:type="gramStart"/>
      <w:r w:rsidRPr="00BC30D0">
        <w:rPr>
          <w:rFonts w:ascii="Times New Roman" w:hAnsi="Times New Roman" w:cs="Times New Roman"/>
          <w:sz w:val="28"/>
          <w:szCs w:val="28"/>
        </w:rPr>
        <w:t>соответствии</w:t>
      </w:r>
      <w:proofErr w:type="gramEnd"/>
      <w:r w:rsidRPr="00BC30D0">
        <w:rPr>
          <w:rFonts w:ascii="Times New Roman" w:hAnsi="Times New Roman" w:cs="Times New Roman"/>
          <w:sz w:val="28"/>
          <w:szCs w:val="28"/>
        </w:rPr>
        <w:t xml:space="preserve"> с законодательством РФ ценам (тарифам); по хранению и ввозу (вывозу) наркотических средств и психотропных веществ;</w:t>
      </w:r>
    </w:p>
    <w:p w:rsidR="007740E7" w:rsidRPr="00BC30D0" w:rsidRDefault="007740E7" w:rsidP="007740E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заключается контракт на посещение зоопарка, театра, кинотеатра, концерта, цирка, музея, выставки или спортивного мероприятия;</w:t>
      </w:r>
    </w:p>
    <w:p w:rsidR="007740E7" w:rsidRPr="00BC30D0" w:rsidRDefault="007740E7" w:rsidP="007740E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 заключается контракт на оказание услуг, связанных с обеспечением визитов лиц, перечисленных в п. 20 ч. 1 ст. 93 Закона </w:t>
      </w:r>
      <w:r w:rsidR="00107131"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w:t>
      </w:r>
    </w:p>
    <w:p w:rsidR="007740E7" w:rsidRPr="00BC30D0" w:rsidRDefault="007740E7" w:rsidP="007740E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 контракт заключается в </w:t>
      </w:r>
      <w:proofErr w:type="gramStart"/>
      <w:r w:rsidRPr="00BC30D0">
        <w:rPr>
          <w:rFonts w:ascii="Times New Roman" w:hAnsi="Times New Roman" w:cs="Times New Roman"/>
          <w:sz w:val="28"/>
          <w:szCs w:val="28"/>
        </w:rPr>
        <w:t>целях</w:t>
      </w:r>
      <w:proofErr w:type="gramEnd"/>
      <w:r w:rsidRPr="00BC30D0">
        <w:rPr>
          <w:rFonts w:ascii="Times New Roman" w:hAnsi="Times New Roman" w:cs="Times New Roman"/>
          <w:sz w:val="28"/>
          <w:szCs w:val="28"/>
        </w:rPr>
        <w:t xml:space="preserve"> обеспечения деятельности объектов государственной охраны;</w:t>
      </w:r>
    </w:p>
    <w:p w:rsidR="007740E7" w:rsidRPr="00BC30D0" w:rsidRDefault="007740E7" w:rsidP="007740E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заключается контракт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w:t>
      </w:r>
      <w:proofErr w:type="gramStart"/>
      <w:r w:rsidRPr="00BC30D0">
        <w:rPr>
          <w:rFonts w:ascii="Times New Roman" w:hAnsi="Times New Roman" w:cs="Times New Roman"/>
          <w:sz w:val="28"/>
          <w:szCs w:val="28"/>
        </w:rPr>
        <w:t>о-</w:t>
      </w:r>
      <w:proofErr w:type="gramEnd"/>
      <w:r w:rsidRPr="00BC30D0">
        <w:rPr>
          <w:rFonts w:ascii="Times New Roman" w:hAnsi="Times New Roman" w:cs="Times New Roman"/>
          <w:sz w:val="28"/>
          <w:szCs w:val="28"/>
        </w:rPr>
        <w:t>, газо- и энергоснабжению, охране, вывозу бытовых отходов, если данные услуги оказываются другому лицу или другим лицам, в чьем пользовании находятся нежилые помещения в здании, в котором расположены помещения, переданные заказчику в безвозмездное пользование или оперативное управление;</w:t>
      </w:r>
    </w:p>
    <w:p w:rsidR="007740E7" w:rsidRPr="00BC30D0" w:rsidRDefault="007740E7" w:rsidP="007740E7">
      <w:pPr>
        <w:pStyle w:val="ConsPlusNormal"/>
        <w:ind w:firstLine="540"/>
        <w:jc w:val="both"/>
        <w:rPr>
          <w:rFonts w:ascii="Times New Roman" w:hAnsi="Times New Roman" w:cs="Times New Roman"/>
          <w:sz w:val="28"/>
          <w:szCs w:val="28"/>
        </w:rPr>
      </w:pPr>
      <w:proofErr w:type="gramStart"/>
      <w:r w:rsidRPr="00BC30D0">
        <w:rPr>
          <w:rFonts w:ascii="Times New Roman" w:hAnsi="Times New Roman" w:cs="Times New Roman"/>
          <w:sz w:val="28"/>
          <w:szCs w:val="28"/>
        </w:rPr>
        <w:t>- заключается контракт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roofErr w:type="gramEnd"/>
    </w:p>
    <w:p w:rsidR="007740E7" w:rsidRPr="00BC30D0" w:rsidRDefault="007740E7" w:rsidP="007740E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 осуществляется закупка на сумму не более 200 тыс. руб. лекарственных препаратов, которые предназначены для назначения пациенту при наличии </w:t>
      </w:r>
      <w:r w:rsidRPr="00BC30D0">
        <w:rPr>
          <w:rFonts w:ascii="Times New Roman" w:hAnsi="Times New Roman" w:cs="Times New Roman"/>
          <w:sz w:val="28"/>
          <w:szCs w:val="28"/>
        </w:rPr>
        <w:lastRenderedPageBreak/>
        <w:t xml:space="preserve">медицинских показаний по решению врачебной комиссии с учетом иных ограничений, установленных п. 28 ч. 1 ст. 93 Закона </w:t>
      </w:r>
      <w:r w:rsidR="00107131"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w:t>
      </w:r>
    </w:p>
    <w:p w:rsidR="007740E7" w:rsidRPr="00BC30D0" w:rsidRDefault="007740E7" w:rsidP="007740E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заключается договор энергоснабжения или договор купли-продажи электрической энергии с гарантирующим поставщиком электрической энергии;</w:t>
      </w:r>
    </w:p>
    <w:p w:rsidR="007740E7" w:rsidRPr="00BC30D0" w:rsidRDefault="007740E7" w:rsidP="007740E7">
      <w:pPr>
        <w:pStyle w:val="ConsPlusNormal"/>
        <w:ind w:firstLine="540"/>
        <w:jc w:val="both"/>
        <w:rPr>
          <w:rFonts w:ascii="Times New Roman" w:hAnsi="Times New Roman" w:cs="Times New Roman"/>
          <w:sz w:val="28"/>
          <w:szCs w:val="28"/>
        </w:rPr>
      </w:pPr>
      <w:proofErr w:type="gramStart"/>
      <w:r w:rsidRPr="00BC30D0">
        <w:rPr>
          <w:rFonts w:ascii="Times New Roman" w:hAnsi="Times New Roman" w:cs="Times New Roman"/>
          <w:sz w:val="28"/>
          <w:szCs w:val="28"/>
        </w:rPr>
        <w:t>- закупка товаров, работ, услуг осуществляется в целях обеспечения органов внешней разведки Российской Федерации средствами разведывательной деятельности (перечень таких товаров, работ, услуг утверждается руководителем соответствующего органа внешней разведки РФ);</w:t>
      </w:r>
      <w:proofErr w:type="gramEnd"/>
    </w:p>
    <w:p w:rsidR="007740E7" w:rsidRPr="00BC30D0" w:rsidRDefault="007740E7" w:rsidP="007740E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закупка товаров, работ, услуг проводится с целью обеспечить органы федеральной службы безопасности средствами контрразведывательной деятельности и борьбы с терроризмом (перечень таких товаров, работ, услуг утверждается руководителем федерального органа исполнительной власти в области обеспечения безопасности);</w:t>
      </w:r>
    </w:p>
    <w:p w:rsidR="007740E7" w:rsidRPr="00BC30D0" w:rsidRDefault="007740E7" w:rsidP="007740E7">
      <w:pPr>
        <w:pStyle w:val="ConsPlusNormal"/>
        <w:ind w:firstLine="540"/>
        <w:jc w:val="both"/>
        <w:rPr>
          <w:rFonts w:ascii="Times New Roman" w:hAnsi="Times New Roman" w:cs="Times New Roman"/>
          <w:sz w:val="28"/>
          <w:szCs w:val="28"/>
        </w:rPr>
      </w:pPr>
      <w:proofErr w:type="gramStart"/>
      <w:r w:rsidRPr="00BC30D0">
        <w:rPr>
          <w:rFonts w:ascii="Times New Roman" w:hAnsi="Times New Roman" w:cs="Times New Roman"/>
          <w:sz w:val="28"/>
          <w:szCs w:val="28"/>
        </w:rPr>
        <w:t xml:space="preserve">- осуществляется закупка услуг по предоставлению права на доступ к информации, содержащейся в документальных, </w:t>
      </w:r>
      <w:proofErr w:type="spellStart"/>
      <w:r w:rsidRPr="00BC30D0">
        <w:rPr>
          <w:rFonts w:ascii="Times New Roman" w:hAnsi="Times New Roman" w:cs="Times New Roman"/>
          <w:sz w:val="28"/>
          <w:szCs w:val="28"/>
        </w:rPr>
        <w:t>документографических</w:t>
      </w:r>
      <w:proofErr w:type="spellEnd"/>
      <w:r w:rsidRPr="00BC30D0">
        <w:rPr>
          <w:rFonts w:ascii="Times New Roman" w:hAnsi="Times New Roman" w:cs="Times New Roman"/>
          <w:sz w:val="28"/>
          <w:szCs w:val="28"/>
        </w:rPr>
        <w:t>, реферативных, полнотекстовых зарубежных базах данных и специализированных базах данных международных индексов научного цитирования.</w:t>
      </w:r>
      <w:proofErr w:type="gramEnd"/>
      <w:r w:rsidRPr="00BC30D0">
        <w:rPr>
          <w:rFonts w:ascii="Times New Roman" w:hAnsi="Times New Roman" w:cs="Times New Roman"/>
          <w:sz w:val="28"/>
          <w:szCs w:val="28"/>
        </w:rPr>
        <w:t xml:space="preserve"> Заказчиками по данной закупке выступают государственные и муниципальные библиотеки, организации, осуществляющие образовательную деятельность, государственные и муниципальные научные организации, а исполнителями - операторы указанных баз данных, которые включены в утвержденный Правительством РФ Перечень, либо национальные библиотеки и федеральные библиотеки, имеющие научную специализацию;</w:t>
      </w:r>
    </w:p>
    <w:p w:rsidR="007740E7" w:rsidRPr="00BC30D0" w:rsidRDefault="007740E7" w:rsidP="007740E7">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закупка товаров, работ, услуг проводится за счет средств, выделенных на оперативно-</w:t>
      </w:r>
      <w:proofErr w:type="spellStart"/>
      <w:r w:rsidRPr="00BC30D0">
        <w:rPr>
          <w:rFonts w:ascii="Times New Roman" w:hAnsi="Times New Roman" w:cs="Times New Roman"/>
          <w:sz w:val="28"/>
          <w:szCs w:val="28"/>
        </w:rPr>
        <w:t>разыскную</w:t>
      </w:r>
      <w:proofErr w:type="spellEnd"/>
      <w:r w:rsidRPr="00BC30D0">
        <w:rPr>
          <w:rFonts w:ascii="Times New Roman" w:hAnsi="Times New Roman" w:cs="Times New Roman"/>
          <w:sz w:val="28"/>
          <w:szCs w:val="28"/>
        </w:rPr>
        <w:t xml:space="preserve"> деятельность (перечень таких товаров, работ, услуг утверждается лицом, указан</w:t>
      </w:r>
      <w:r w:rsidR="00107131" w:rsidRPr="00BC30D0">
        <w:rPr>
          <w:rFonts w:ascii="Times New Roman" w:hAnsi="Times New Roman" w:cs="Times New Roman"/>
          <w:sz w:val="28"/>
          <w:szCs w:val="28"/>
        </w:rPr>
        <w:t>ным в п. 46 ч. 1 ст. 93 Закона №</w:t>
      </w:r>
      <w:r w:rsidRPr="00BC30D0">
        <w:rPr>
          <w:rFonts w:ascii="Times New Roman" w:hAnsi="Times New Roman" w:cs="Times New Roman"/>
          <w:sz w:val="28"/>
          <w:szCs w:val="28"/>
        </w:rPr>
        <w:t xml:space="preserve"> 44-ФЗ).</w:t>
      </w:r>
    </w:p>
    <w:p w:rsidR="00E05DC3" w:rsidRPr="00BC30D0" w:rsidRDefault="00E05DC3">
      <w:pPr>
        <w:pStyle w:val="ConsPlusNormal"/>
        <w:jc w:val="both"/>
        <w:rPr>
          <w:rFonts w:ascii="Times New Roman" w:hAnsi="Times New Roman" w:cs="Times New Roman"/>
          <w:sz w:val="28"/>
          <w:szCs w:val="28"/>
        </w:rPr>
      </w:pPr>
    </w:p>
    <w:p w:rsidR="00E05DC3" w:rsidRDefault="00B26BD4" w:rsidP="00107131">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00107131" w:rsidRPr="00BC30D0">
        <w:rPr>
          <w:rFonts w:ascii="Times New Roman" w:hAnsi="Times New Roman" w:cs="Times New Roman"/>
          <w:b/>
          <w:sz w:val="28"/>
          <w:szCs w:val="28"/>
        </w:rPr>
        <w:t xml:space="preserve">. </w:t>
      </w:r>
      <w:r w:rsidR="00E05DC3" w:rsidRPr="00BC30D0">
        <w:rPr>
          <w:rFonts w:ascii="Times New Roman" w:hAnsi="Times New Roman" w:cs="Times New Roman"/>
          <w:b/>
          <w:sz w:val="28"/>
          <w:szCs w:val="28"/>
        </w:rPr>
        <w:t>Дополнение проекта контракта</w:t>
      </w:r>
      <w:r w:rsidR="00861A05" w:rsidRPr="00BC30D0">
        <w:rPr>
          <w:rFonts w:ascii="Times New Roman" w:hAnsi="Times New Roman" w:cs="Times New Roman"/>
          <w:b/>
          <w:sz w:val="28"/>
          <w:szCs w:val="28"/>
        </w:rPr>
        <w:t>.</w:t>
      </w:r>
    </w:p>
    <w:p w:rsidR="00B26BD4" w:rsidRPr="00BC30D0" w:rsidRDefault="00B26BD4" w:rsidP="00107131">
      <w:pPr>
        <w:pStyle w:val="ConsPlusNormal"/>
        <w:ind w:firstLine="540"/>
        <w:jc w:val="center"/>
        <w:rPr>
          <w:rFonts w:ascii="Times New Roman" w:hAnsi="Times New Roman" w:cs="Times New Roman"/>
          <w:sz w:val="28"/>
          <w:szCs w:val="28"/>
        </w:rPr>
      </w:pPr>
    </w:p>
    <w:p w:rsidR="00E05DC3" w:rsidRPr="00BC30D0" w:rsidRDefault="00E05DC3">
      <w:pPr>
        <w:pStyle w:val="ConsPlusNormal"/>
        <w:ind w:firstLine="540"/>
        <w:jc w:val="both"/>
        <w:rPr>
          <w:rFonts w:ascii="Times New Roman" w:hAnsi="Times New Roman" w:cs="Times New Roman"/>
          <w:sz w:val="28"/>
          <w:szCs w:val="28"/>
        </w:rPr>
      </w:pPr>
      <w:proofErr w:type="gramStart"/>
      <w:r w:rsidRPr="00BC30D0">
        <w:rPr>
          <w:rFonts w:ascii="Times New Roman" w:hAnsi="Times New Roman" w:cs="Times New Roman"/>
          <w:sz w:val="28"/>
          <w:szCs w:val="28"/>
        </w:rPr>
        <w:t>По итогам процедуры определения поставщика (подрядчика, исполнителя) заказчик включает в проект контракта</w:t>
      </w:r>
      <w:r w:rsidR="00861A05" w:rsidRPr="00BC30D0">
        <w:rPr>
          <w:rFonts w:ascii="Times New Roman" w:hAnsi="Times New Roman" w:cs="Times New Roman"/>
          <w:sz w:val="28"/>
          <w:szCs w:val="28"/>
        </w:rPr>
        <w:t xml:space="preserve"> информацию о победителе закупки,</w:t>
      </w:r>
      <w:r w:rsidRPr="00BC30D0">
        <w:rPr>
          <w:rFonts w:ascii="Times New Roman" w:hAnsi="Times New Roman" w:cs="Times New Roman"/>
          <w:sz w:val="28"/>
          <w:szCs w:val="28"/>
        </w:rPr>
        <w:t xml:space="preserve"> условия, предложенные в заявке победителя в частности, условие о товаре, работах, услугах, предложенные таким лицом</w:t>
      </w:r>
      <w:r w:rsidR="00861A05" w:rsidRPr="00BC30D0">
        <w:rPr>
          <w:rFonts w:ascii="Times New Roman" w:hAnsi="Times New Roman" w:cs="Times New Roman"/>
          <w:sz w:val="28"/>
          <w:szCs w:val="28"/>
        </w:rPr>
        <w:t xml:space="preserve"> с указанием страны происхождения и производителя (если данное требование устанавливалось документацией о закупке)</w:t>
      </w:r>
      <w:r w:rsidRPr="00BC30D0">
        <w:rPr>
          <w:rFonts w:ascii="Times New Roman" w:hAnsi="Times New Roman" w:cs="Times New Roman"/>
          <w:sz w:val="28"/>
          <w:szCs w:val="28"/>
        </w:rPr>
        <w:t>, цену контракта</w:t>
      </w:r>
      <w:r w:rsidR="00107131" w:rsidRPr="00BC30D0">
        <w:rPr>
          <w:rFonts w:ascii="Times New Roman" w:hAnsi="Times New Roman" w:cs="Times New Roman"/>
          <w:sz w:val="28"/>
          <w:szCs w:val="28"/>
        </w:rPr>
        <w:t>, фиксированную сумму неустойки исходя из предложенной победителем цены, при заполнении спецификации применяет коэффициент снижения</w:t>
      </w:r>
      <w:proofErr w:type="gramEnd"/>
      <w:r w:rsidR="00107131" w:rsidRPr="00BC30D0">
        <w:rPr>
          <w:rFonts w:ascii="Times New Roman" w:hAnsi="Times New Roman" w:cs="Times New Roman"/>
          <w:sz w:val="28"/>
          <w:szCs w:val="28"/>
        </w:rPr>
        <w:t xml:space="preserve"> начальной (максимальной) цены к каждой позиции спецификации</w:t>
      </w:r>
      <w:r w:rsidRPr="00BC30D0">
        <w:rPr>
          <w:rFonts w:ascii="Times New Roman" w:hAnsi="Times New Roman" w:cs="Times New Roman"/>
          <w:sz w:val="28"/>
          <w:szCs w:val="28"/>
        </w:rPr>
        <w:t>.</w:t>
      </w:r>
    </w:p>
    <w:p w:rsidR="00E05DC3" w:rsidRPr="00BC30D0" w:rsidRDefault="00E05DC3">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Составленный по результатам процедуры определения победителя проект контракта направляется конкретному поставщику (подрядчику, исполнителю) для подписания в </w:t>
      </w:r>
      <w:proofErr w:type="gramStart"/>
      <w:r w:rsidRPr="00BC30D0">
        <w:rPr>
          <w:rFonts w:ascii="Times New Roman" w:hAnsi="Times New Roman" w:cs="Times New Roman"/>
          <w:sz w:val="28"/>
          <w:szCs w:val="28"/>
        </w:rPr>
        <w:t>порядке</w:t>
      </w:r>
      <w:proofErr w:type="gramEnd"/>
      <w:r w:rsidRPr="00BC30D0">
        <w:rPr>
          <w:rFonts w:ascii="Times New Roman" w:hAnsi="Times New Roman" w:cs="Times New Roman"/>
          <w:sz w:val="28"/>
          <w:szCs w:val="28"/>
        </w:rPr>
        <w:t xml:space="preserve">, предусмотренном Законом </w:t>
      </w:r>
      <w:r w:rsidR="00861A05"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w:t>
      </w:r>
    </w:p>
    <w:p w:rsidR="00E05DC3" w:rsidRPr="00BC30D0" w:rsidRDefault="00E05DC3">
      <w:pPr>
        <w:pStyle w:val="ConsPlusNormal"/>
        <w:jc w:val="both"/>
        <w:rPr>
          <w:rFonts w:ascii="Times New Roman" w:hAnsi="Times New Roman" w:cs="Times New Roman"/>
          <w:sz w:val="28"/>
          <w:szCs w:val="28"/>
        </w:rPr>
      </w:pPr>
    </w:p>
    <w:p w:rsidR="00E05DC3" w:rsidRDefault="00B26BD4" w:rsidP="00861A05">
      <w:pPr>
        <w:pStyle w:val="ConsPlusNormal"/>
        <w:ind w:firstLine="540"/>
        <w:jc w:val="center"/>
        <w:rPr>
          <w:rFonts w:ascii="Times New Roman" w:hAnsi="Times New Roman" w:cs="Times New Roman"/>
          <w:b/>
          <w:sz w:val="28"/>
          <w:szCs w:val="28"/>
        </w:rPr>
      </w:pPr>
      <w:bookmarkStart w:id="5" w:name="P110"/>
      <w:bookmarkEnd w:id="5"/>
      <w:r>
        <w:rPr>
          <w:rFonts w:ascii="Times New Roman" w:hAnsi="Times New Roman" w:cs="Times New Roman"/>
          <w:b/>
          <w:sz w:val="28"/>
          <w:szCs w:val="28"/>
        </w:rPr>
        <w:t>6</w:t>
      </w:r>
      <w:r w:rsidR="00861A05" w:rsidRPr="00BC30D0">
        <w:rPr>
          <w:rFonts w:ascii="Times New Roman" w:hAnsi="Times New Roman" w:cs="Times New Roman"/>
          <w:b/>
          <w:sz w:val="28"/>
          <w:szCs w:val="28"/>
        </w:rPr>
        <w:t xml:space="preserve">. </w:t>
      </w:r>
      <w:r w:rsidR="00E05DC3" w:rsidRPr="00BC30D0">
        <w:rPr>
          <w:rFonts w:ascii="Times New Roman" w:hAnsi="Times New Roman" w:cs="Times New Roman"/>
          <w:b/>
          <w:sz w:val="28"/>
          <w:szCs w:val="28"/>
        </w:rPr>
        <w:t>Изменение проекта контракта</w:t>
      </w:r>
      <w:r w:rsidR="00861A05" w:rsidRPr="00BC30D0">
        <w:rPr>
          <w:rFonts w:ascii="Times New Roman" w:hAnsi="Times New Roman" w:cs="Times New Roman"/>
          <w:b/>
          <w:sz w:val="28"/>
          <w:szCs w:val="28"/>
        </w:rPr>
        <w:t>.</w:t>
      </w:r>
    </w:p>
    <w:p w:rsidR="00B26BD4" w:rsidRPr="00BC30D0" w:rsidRDefault="00B26BD4" w:rsidP="00861A05">
      <w:pPr>
        <w:pStyle w:val="ConsPlusNormal"/>
        <w:ind w:firstLine="540"/>
        <w:jc w:val="center"/>
        <w:rPr>
          <w:rFonts w:ascii="Times New Roman" w:hAnsi="Times New Roman" w:cs="Times New Roman"/>
          <w:sz w:val="28"/>
          <w:szCs w:val="28"/>
        </w:rPr>
      </w:pPr>
    </w:p>
    <w:p w:rsidR="00E05DC3" w:rsidRPr="00BC30D0" w:rsidRDefault="00E05DC3">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Заказчик вправе изменить условия, отраженные в </w:t>
      </w:r>
      <w:proofErr w:type="gramStart"/>
      <w:r w:rsidRPr="00BC30D0">
        <w:rPr>
          <w:rFonts w:ascii="Times New Roman" w:hAnsi="Times New Roman" w:cs="Times New Roman"/>
          <w:sz w:val="28"/>
          <w:szCs w:val="28"/>
        </w:rPr>
        <w:t>проекте</w:t>
      </w:r>
      <w:proofErr w:type="gramEnd"/>
      <w:r w:rsidRPr="00BC30D0">
        <w:rPr>
          <w:rFonts w:ascii="Times New Roman" w:hAnsi="Times New Roman" w:cs="Times New Roman"/>
          <w:sz w:val="28"/>
          <w:szCs w:val="28"/>
        </w:rPr>
        <w:t xml:space="preserve"> контракта, только в следующих случаях:</w:t>
      </w:r>
    </w:p>
    <w:p w:rsidR="00E05DC3" w:rsidRPr="00BC30D0" w:rsidRDefault="00E05DC3">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по согласованию с участником, с которым заключается контракт, увеличить количество поставляемого товара на сумму, не превышающую разницы между ценой контракта, предложенной участником закупки, и начальной (максимальной) ценой контракта (ценой лота), если это право заказчика предусмотрено конкурсной документацией, документацией об</w:t>
      </w:r>
      <w:r w:rsidR="00861A05" w:rsidRPr="00BC30D0">
        <w:rPr>
          <w:rFonts w:ascii="Times New Roman" w:hAnsi="Times New Roman" w:cs="Times New Roman"/>
          <w:sz w:val="28"/>
          <w:szCs w:val="28"/>
        </w:rPr>
        <w:t xml:space="preserve"> аукционе (ч. 18 ст. 34 Закона №</w:t>
      </w:r>
      <w:r w:rsidRPr="00BC30D0">
        <w:rPr>
          <w:rFonts w:ascii="Times New Roman" w:hAnsi="Times New Roman" w:cs="Times New Roman"/>
          <w:sz w:val="28"/>
          <w:szCs w:val="28"/>
        </w:rPr>
        <w:t xml:space="preserve"> 44-ФЗ);</w:t>
      </w:r>
    </w:p>
    <w:p w:rsidR="00E05DC3" w:rsidRPr="00BC30D0" w:rsidRDefault="00E05DC3">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 по требованию победителя электронного аукциона изменить проект контракта, если его положения не соответствуют извещению о проведении такого аукциона, документации о нем и заявке победителя на участие в данном аукционе (ч. 4 ст. 70 Закона </w:t>
      </w:r>
      <w:r w:rsidR="00861A05"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w:t>
      </w:r>
    </w:p>
    <w:p w:rsidR="00E05DC3" w:rsidRPr="00BC30D0" w:rsidRDefault="00E05DC3">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Победитель электронного аукциона вправе направить заказчику протокол разногласий по проекту контракта, указав положения проекта контракта, которые не соответствуют извещению о проведении электронного аукциона, документации о нем и заявке на участие в аукционе (ч. 4 ст. 70 Закона </w:t>
      </w:r>
      <w:r w:rsidR="00861A05"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Срок для направления протокола разногласий не установлен, однако по смыслу ч. 13 ст. 70 Закона </w:t>
      </w:r>
      <w:r w:rsidR="00861A05"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 он составляет 13 дней с момента размещения в ЕИС протокола подведения итогов электронного аукциона.</w:t>
      </w:r>
    </w:p>
    <w:p w:rsidR="00E05DC3" w:rsidRPr="00BC30D0" w:rsidRDefault="00E05DC3">
      <w:pPr>
        <w:pStyle w:val="ConsPlusNormal"/>
        <w:ind w:firstLine="540"/>
        <w:jc w:val="both"/>
        <w:rPr>
          <w:rFonts w:ascii="Times New Roman" w:hAnsi="Times New Roman" w:cs="Times New Roman"/>
          <w:sz w:val="28"/>
          <w:szCs w:val="28"/>
        </w:rPr>
      </w:pPr>
      <w:r w:rsidRPr="00BC30D0">
        <w:rPr>
          <w:rFonts w:ascii="Times New Roman" w:hAnsi="Times New Roman" w:cs="Times New Roman"/>
          <w:sz w:val="28"/>
          <w:szCs w:val="28"/>
        </w:rPr>
        <w:t xml:space="preserve">Заказчик рассматривает протокол разногласий в течение трех рабочих дней с даты размещения его победителем в ЕИС </w:t>
      </w:r>
      <w:proofErr w:type="gramStart"/>
      <w:r w:rsidRPr="00BC30D0">
        <w:rPr>
          <w:rFonts w:ascii="Times New Roman" w:hAnsi="Times New Roman" w:cs="Times New Roman"/>
          <w:sz w:val="28"/>
          <w:szCs w:val="28"/>
        </w:rPr>
        <w:t>и</w:t>
      </w:r>
      <w:proofErr w:type="gramEnd"/>
      <w:r w:rsidRPr="00BC30D0">
        <w:rPr>
          <w:rFonts w:ascii="Times New Roman" w:hAnsi="Times New Roman" w:cs="Times New Roman"/>
          <w:sz w:val="28"/>
          <w:szCs w:val="28"/>
        </w:rPr>
        <w:t xml:space="preserve"> затем размещает в системе проект контракта с учетом предложенных замечаний полностью или частично, указав в отдельном документе причины отказа учесть все или часть</w:t>
      </w:r>
      <w:r w:rsidR="00861A05" w:rsidRPr="00BC30D0">
        <w:rPr>
          <w:rFonts w:ascii="Times New Roman" w:hAnsi="Times New Roman" w:cs="Times New Roman"/>
          <w:sz w:val="28"/>
          <w:szCs w:val="28"/>
        </w:rPr>
        <w:t xml:space="preserve"> замечаний (ч. 5 ст. 70 Закона №</w:t>
      </w:r>
      <w:r w:rsidRPr="00BC30D0">
        <w:rPr>
          <w:rFonts w:ascii="Times New Roman" w:hAnsi="Times New Roman" w:cs="Times New Roman"/>
          <w:sz w:val="28"/>
          <w:szCs w:val="28"/>
        </w:rPr>
        <w:t xml:space="preserve"> 44-ФЗ). После этого победитель аукциона обязан подписать контракт в течение трех рабочих дней и </w:t>
      </w:r>
      <w:proofErr w:type="gramStart"/>
      <w:r w:rsidRPr="00BC30D0">
        <w:rPr>
          <w:rFonts w:ascii="Times New Roman" w:hAnsi="Times New Roman" w:cs="Times New Roman"/>
          <w:sz w:val="28"/>
          <w:szCs w:val="28"/>
        </w:rPr>
        <w:t>разместить его</w:t>
      </w:r>
      <w:proofErr w:type="gramEnd"/>
      <w:r w:rsidRPr="00BC30D0">
        <w:rPr>
          <w:rFonts w:ascii="Times New Roman" w:hAnsi="Times New Roman" w:cs="Times New Roman"/>
          <w:sz w:val="28"/>
          <w:szCs w:val="28"/>
        </w:rPr>
        <w:t xml:space="preserve"> в ЕИС (ч. 6 ст. 70 Закона </w:t>
      </w:r>
      <w:r w:rsidR="00861A05" w:rsidRPr="00BC30D0">
        <w:rPr>
          <w:rFonts w:ascii="Times New Roman" w:hAnsi="Times New Roman" w:cs="Times New Roman"/>
          <w:sz w:val="28"/>
          <w:szCs w:val="28"/>
        </w:rPr>
        <w:t>№</w:t>
      </w:r>
      <w:r w:rsidRPr="00BC30D0">
        <w:rPr>
          <w:rFonts w:ascii="Times New Roman" w:hAnsi="Times New Roman" w:cs="Times New Roman"/>
          <w:sz w:val="28"/>
          <w:szCs w:val="28"/>
        </w:rPr>
        <w:t xml:space="preserve"> 44-ФЗ).</w:t>
      </w:r>
    </w:p>
    <w:p w:rsidR="00E05DC3" w:rsidRPr="00BC30D0" w:rsidRDefault="00E05DC3">
      <w:pPr>
        <w:pStyle w:val="ConsPlusNormal"/>
        <w:jc w:val="both"/>
        <w:rPr>
          <w:rFonts w:ascii="Times New Roman" w:hAnsi="Times New Roman" w:cs="Times New Roman"/>
          <w:sz w:val="28"/>
          <w:szCs w:val="28"/>
        </w:rPr>
      </w:pPr>
    </w:p>
    <w:p w:rsidR="00F9437E" w:rsidRPr="00BC30D0" w:rsidRDefault="00F9437E" w:rsidP="007740E7">
      <w:pPr>
        <w:pStyle w:val="ConsPlusNormal"/>
        <w:jc w:val="center"/>
        <w:outlineLvl w:val="1"/>
        <w:rPr>
          <w:rFonts w:ascii="Times New Roman" w:hAnsi="Times New Roman" w:cs="Times New Roman"/>
          <w:b/>
          <w:sz w:val="28"/>
          <w:szCs w:val="28"/>
        </w:rPr>
      </w:pPr>
      <w:bookmarkStart w:id="6" w:name="P120"/>
      <w:bookmarkStart w:id="7" w:name="P134"/>
      <w:bookmarkEnd w:id="6"/>
      <w:bookmarkEnd w:id="7"/>
    </w:p>
    <w:p w:rsidR="00F9437E" w:rsidRPr="00BC30D0" w:rsidRDefault="00F9437E" w:rsidP="007740E7">
      <w:pPr>
        <w:pStyle w:val="ConsPlusNormal"/>
        <w:jc w:val="center"/>
        <w:outlineLvl w:val="1"/>
        <w:rPr>
          <w:rFonts w:ascii="Times New Roman" w:hAnsi="Times New Roman" w:cs="Times New Roman"/>
          <w:b/>
          <w:sz w:val="28"/>
          <w:szCs w:val="28"/>
        </w:rPr>
      </w:pPr>
    </w:p>
    <w:p w:rsidR="001D0381" w:rsidRPr="00BC30D0" w:rsidRDefault="001D0381">
      <w:pPr>
        <w:rPr>
          <w:rFonts w:ascii="Times New Roman" w:hAnsi="Times New Roman" w:cs="Times New Roman"/>
          <w:sz w:val="28"/>
          <w:szCs w:val="28"/>
        </w:rPr>
      </w:pPr>
      <w:bookmarkStart w:id="8" w:name="P1055"/>
      <w:bookmarkEnd w:id="8"/>
    </w:p>
    <w:sectPr w:rsidR="001D0381" w:rsidRPr="00BC30D0" w:rsidSect="00E05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DC3"/>
    <w:rsid w:val="000C1B47"/>
    <w:rsid w:val="00107131"/>
    <w:rsid w:val="00112C54"/>
    <w:rsid w:val="00125EFC"/>
    <w:rsid w:val="001945E1"/>
    <w:rsid w:val="00197AFF"/>
    <w:rsid w:val="001D0381"/>
    <w:rsid w:val="002033C3"/>
    <w:rsid w:val="0021133D"/>
    <w:rsid w:val="002E3572"/>
    <w:rsid w:val="0034762E"/>
    <w:rsid w:val="00356327"/>
    <w:rsid w:val="003901EA"/>
    <w:rsid w:val="003D72D7"/>
    <w:rsid w:val="003E0AC8"/>
    <w:rsid w:val="003E3A67"/>
    <w:rsid w:val="003E650B"/>
    <w:rsid w:val="004D0278"/>
    <w:rsid w:val="00517D64"/>
    <w:rsid w:val="00530842"/>
    <w:rsid w:val="00574A1D"/>
    <w:rsid w:val="005C346A"/>
    <w:rsid w:val="006608AD"/>
    <w:rsid w:val="0066398F"/>
    <w:rsid w:val="00677636"/>
    <w:rsid w:val="006F743A"/>
    <w:rsid w:val="00714A24"/>
    <w:rsid w:val="007740E7"/>
    <w:rsid w:val="00861A05"/>
    <w:rsid w:val="00964312"/>
    <w:rsid w:val="00B26BD4"/>
    <w:rsid w:val="00BB2BE5"/>
    <w:rsid w:val="00BC30D0"/>
    <w:rsid w:val="00BE55B6"/>
    <w:rsid w:val="00C040B9"/>
    <w:rsid w:val="00C17F9C"/>
    <w:rsid w:val="00D05EC5"/>
    <w:rsid w:val="00DE5B82"/>
    <w:rsid w:val="00E05DC3"/>
    <w:rsid w:val="00E56D3C"/>
    <w:rsid w:val="00E66F89"/>
    <w:rsid w:val="00F93B03"/>
    <w:rsid w:val="00F9437E"/>
    <w:rsid w:val="00FD5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05D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05DC3"/>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574A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4A1D"/>
    <w:rPr>
      <w:rFonts w:ascii="Tahoma" w:hAnsi="Tahoma" w:cs="Tahoma"/>
      <w:sz w:val="16"/>
      <w:szCs w:val="16"/>
    </w:rPr>
  </w:style>
  <w:style w:type="character" w:customStyle="1" w:styleId="31">
    <w:name w:val="Основной текст 3 Знак1"/>
    <w:link w:val="3"/>
    <w:uiPriority w:val="99"/>
    <w:locked/>
    <w:rsid w:val="00677636"/>
    <w:rPr>
      <w:rFonts w:ascii="Arial" w:hAnsi="Arial"/>
      <w:sz w:val="24"/>
      <w:lang w:val="x-none" w:eastAsia="ar-SA"/>
    </w:rPr>
  </w:style>
  <w:style w:type="paragraph" w:styleId="3">
    <w:name w:val="Body Text 3"/>
    <w:basedOn w:val="a"/>
    <w:link w:val="31"/>
    <w:uiPriority w:val="99"/>
    <w:rsid w:val="00677636"/>
    <w:pPr>
      <w:spacing w:after="120" w:line="240" w:lineRule="auto"/>
    </w:pPr>
    <w:rPr>
      <w:rFonts w:ascii="Arial" w:hAnsi="Arial"/>
      <w:sz w:val="24"/>
      <w:lang w:val="x-none" w:eastAsia="ar-SA"/>
    </w:rPr>
  </w:style>
  <w:style w:type="character" w:customStyle="1" w:styleId="30">
    <w:name w:val="Основной текст 3 Знак"/>
    <w:basedOn w:val="a0"/>
    <w:uiPriority w:val="99"/>
    <w:semiHidden/>
    <w:rsid w:val="0067763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05D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05DC3"/>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574A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4A1D"/>
    <w:rPr>
      <w:rFonts w:ascii="Tahoma" w:hAnsi="Tahoma" w:cs="Tahoma"/>
      <w:sz w:val="16"/>
      <w:szCs w:val="16"/>
    </w:rPr>
  </w:style>
  <w:style w:type="character" w:customStyle="1" w:styleId="31">
    <w:name w:val="Основной текст 3 Знак1"/>
    <w:link w:val="3"/>
    <w:uiPriority w:val="99"/>
    <w:locked/>
    <w:rsid w:val="00677636"/>
    <w:rPr>
      <w:rFonts w:ascii="Arial" w:hAnsi="Arial"/>
      <w:sz w:val="24"/>
      <w:lang w:val="x-none" w:eastAsia="ar-SA"/>
    </w:rPr>
  </w:style>
  <w:style w:type="paragraph" w:styleId="3">
    <w:name w:val="Body Text 3"/>
    <w:basedOn w:val="a"/>
    <w:link w:val="31"/>
    <w:uiPriority w:val="99"/>
    <w:rsid w:val="00677636"/>
    <w:pPr>
      <w:spacing w:after="120" w:line="240" w:lineRule="auto"/>
    </w:pPr>
    <w:rPr>
      <w:rFonts w:ascii="Arial" w:hAnsi="Arial"/>
      <w:sz w:val="24"/>
      <w:lang w:val="x-none" w:eastAsia="ar-SA"/>
    </w:rPr>
  </w:style>
  <w:style w:type="character" w:customStyle="1" w:styleId="30">
    <w:name w:val="Основной текст 3 Знак"/>
    <w:basedOn w:val="a0"/>
    <w:uiPriority w:val="99"/>
    <w:semiHidden/>
    <w:rsid w:val="0067763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1D766-9D32-4493-8051-52E7DF50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5368</Words>
  <Characters>30604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Алембеков Ринат Хуснуллович</dc:creator>
  <cp:lastModifiedBy>Алембеков Ринат Хуснуллович</cp:lastModifiedBy>
  <cp:revision>8</cp:revision>
  <cp:lastPrinted>2017-02-10T11:32:00Z</cp:lastPrinted>
  <dcterms:created xsi:type="dcterms:W3CDTF">2017-02-09T12:45:00Z</dcterms:created>
  <dcterms:modified xsi:type="dcterms:W3CDTF">2017-02-10T11:34:00Z</dcterms:modified>
</cp:coreProperties>
</file>