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9E" w:rsidRPr="009E7714" w:rsidRDefault="000D209E" w:rsidP="000D209E">
      <w:pPr>
        <w:pStyle w:val="32"/>
        <w:spacing w:after="0"/>
        <w:divId w:val="80107521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53F6C86E" wp14:editId="3D73FC84">
            <wp:extent cx="5911850" cy="1504950"/>
            <wp:effectExtent l="0" t="0" r="0" b="0"/>
            <wp:docPr id="1" name="Рисунок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09E" w:rsidRDefault="000D209E" w:rsidP="000D209E">
      <w:pPr>
        <w:pStyle w:val="32"/>
        <w:spacing w:after="0"/>
        <w:ind w:left="2640" w:hanging="1920"/>
        <w:jc w:val="center"/>
        <w:divId w:val="801075218"/>
        <w:rPr>
          <w:rFonts w:ascii="Times New Roman" w:hAnsi="Times New Roman"/>
          <w:b/>
          <w:szCs w:val="24"/>
          <w:lang w:val="ru-RU"/>
        </w:rPr>
      </w:pPr>
    </w:p>
    <w:p w:rsidR="000D209E" w:rsidRDefault="000D209E" w:rsidP="000D209E">
      <w:pPr>
        <w:pStyle w:val="32"/>
        <w:spacing w:after="0"/>
        <w:ind w:left="2640" w:hanging="1920"/>
        <w:jc w:val="center"/>
        <w:divId w:val="801075218"/>
        <w:rPr>
          <w:rFonts w:ascii="Times New Roman" w:hAnsi="Times New Roman"/>
          <w:b/>
          <w:szCs w:val="24"/>
          <w:lang w:val="ru-RU"/>
        </w:rPr>
      </w:pPr>
    </w:p>
    <w:p w:rsidR="000D209E" w:rsidRDefault="000D209E" w:rsidP="000D209E">
      <w:pPr>
        <w:pStyle w:val="32"/>
        <w:spacing w:after="0"/>
        <w:ind w:left="2640" w:hanging="1920"/>
        <w:jc w:val="center"/>
        <w:divId w:val="801075218"/>
        <w:rPr>
          <w:rFonts w:ascii="Times New Roman" w:hAnsi="Times New Roman"/>
          <w:b/>
          <w:szCs w:val="24"/>
          <w:lang w:val="ru-RU"/>
        </w:rPr>
      </w:pPr>
    </w:p>
    <w:p w:rsidR="000D209E" w:rsidRDefault="000D209E" w:rsidP="000D209E">
      <w:pPr>
        <w:pStyle w:val="32"/>
        <w:spacing w:after="0"/>
        <w:ind w:left="2640" w:hanging="1920"/>
        <w:jc w:val="center"/>
        <w:divId w:val="801075218"/>
        <w:rPr>
          <w:rFonts w:ascii="Times New Roman" w:hAnsi="Times New Roman"/>
          <w:b/>
          <w:szCs w:val="24"/>
          <w:lang w:val="ru-RU"/>
        </w:rPr>
      </w:pPr>
    </w:p>
    <w:p w:rsidR="000D209E" w:rsidRDefault="000D209E" w:rsidP="000D209E">
      <w:pPr>
        <w:pStyle w:val="32"/>
        <w:spacing w:after="0"/>
        <w:ind w:left="2640" w:hanging="1920"/>
        <w:jc w:val="center"/>
        <w:divId w:val="801075218"/>
        <w:rPr>
          <w:rFonts w:ascii="Times New Roman" w:hAnsi="Times New Roman"/>
          <w:b/>
          <w:szCs w:val="24"/>
          <w:lang w:val="ru-RU"/>
        </w:rPr>
      </w:pPr>
    </w:p>
    <w:p w:rsidR="000D209E" w:rsidRDefault="000D209E" w:rsidP="000D209E">
      <w:pPr>
        <w:pStyle w:val="32"/>
        <w:spacing w:after="0"/>
        <w:ind w:left="2640" w:hanging="1920"/>
        <w:jc w:val="center"/>
        <w:divId w:val="801075218"/>
        <w:rPr>
          <w:rFonts w:ascii="Times New Roman" w:hAnsi="Times New Roman"/>
          <w:b/>
          <w:szCs w:val="24"/>
          <w:lang w:val="ru-RU"/>
        </w:rPr>
      </w:pPr>
    </w:p>
    <w:p w:rsidR="000D209E" w:rsidRDefault="000D209E" w:rsidP="000D209E">
      <w:pPr>
        <w:pStyle w:val="32"/>
        <w:spacing w:after="0"/>
        <w:ind w:left="2640" w:hanging="1920"/>
        <w:jc w:val="center"/>
        <w:divId w:val="801075218"/>
        <w:rPr>
          <w:rFonts w:ascii="Times New Roman" w:hAnsi="Times New Roman"/>
          <w:b/>
          <w:szCs w:val="24"/>
          <w:lang w:val="ru-RU"/>
        </w:rPr>
      </w:pPr>
    </w:p>
    <w:p w:rsidR="000D209E" w:rsidRDefault="000D209E" w:rsidP="000D209E">
      <w:pPr>
        <w:pStyle w:val="32"/>
        <w:spacing w:after="0"/>
        <w:ind w:left="2640" w:hanging="1920"/>
        <w:jc w:val="center"/>
        <w:divId w:val="801075218"/>
        <w:rPr>
          <w:rFonts w:ascii="Times New Roman" w:hAnsi="Times New Roman"/>
          <w:b/>
          <w:szCs w:val="24"/>
          <w:lang w:val="ru-RU"/>
        </w:rPr>
      </w:pPr>
    </w:p>
    <w:p w:rsidR="000D209E" w:rsidRDefault="000D209E" w:rsidP="000D209E">
      <w:pPr>
        <w:pStyle w:val="32"/>
        <w:spacing w:after="0"/>
        <w:ind w:left="2640" w:hanging="1920"/>
        <w:jc w:val="center"/>
        <w:divId w:val="801075218"/>
        <w:rPr>
          <w:rFonts w:ascii="Times New Roman" w:hAnsi="Times New Roman"/>
          <w:b/>
          <w:szCs w:val="24"/>
          <w:lang w:val="ru-RU"/>
        </w:rPr>
      </w:pPr>
    </w:p>
    <w:p w:rsidR="000D209E" w:rsidRDefault="000D209E" w:rsidP="000D209E">
      <w:pPr>
        <w:pStyle w:val="32"/>
        <w:spacing w:after="0"/>
        <w:ind w:left="2640" w:hanging="1920"/>
        <w:jc w:val="center"/>
        <w:divId w:val="801075218"/>
        <w:rPr>
          <w:rFonts w:ascii="Times New Roman" w:hAnsi="Times New Roman"/>
          <w:b/>
          <w:szCs w:val="24"/>
          <w:lang w:val="ru-RU"/>
        </w:rPr>
      </w:pPr>
    </w:p>
    <w:p w:rsidR="000D209E" w:rsidRPr="009E7714" w:rsidRDefault="000D209E" w:rsidP="000D209E">
      <w:pPr>
        <w:pStyle w:val="32"/>
        <w:spacing w:after="0"/>
        <w:ind w:left="2640" w:hanging="1920"/>
        <w:jc w:val="center"/>
        <w:divId w:val="801075218"/>
        <w:rPr>
          <w:rFonts w:ascii="Times New Roman" w:hAnsi="Times New Roman"/>
          <w:b/>
          <w:szCs w:val="24"/>
          <w:lang w:val="ru-RU"/>
        </w:rPr>
      </w:pPr>
    </w:p>
    <w:p w:rsidR="000D209E" w:rsidRPr="009E7714" w:rsidRDefault="000D209E" w:rsidP="000D209E">
      <w:pPr>
        <w:pStyle w:val="32"/>
        <w:spacing w:after="0"/>
        <w:divId w:val="801075218"/>
        <w:rPr>
          <w:rFonts w:ascii="Times New Roman" w:hAnsi="Times New Roman"/>
          <w:b/>
          <w:szCs w:val="24"/>
        </w:rPr>
      </w:pPr>
    </w:p>
    <w:p w:rsidR="000D209E" w:rsidRPr="009E7714" w:rsidRDefault="000D209E" w:rsidP="000D209E">
      <w:pPr>
        <w:pStyle w:val="32"/>
        <w:spacing w:after="0"/>
        <w:jc w:val="center"/>
        <w:divId w:val="801075218"/>
        <w:rPr>
          <w:rFonts w:ascii="Times New Roman" w:hAnsi="Times New Roman"/>
          <w:b/>
          <w:color w:val="000000"/>
          <w:sz w:val="36"/>
          <w:szCs w:val="36"/>
          <w:lang w:val="ru-RU"/>
        </w:rPr>
      </w:pPr>
      <w:r>
        <w:rPr>
          <w:rFonts w:ascii="Times New Roman" w:hAnsi="Times New Roman"/>
          <w:b/>
          <w:color w:val="000000"/>
          <w:sz w:val="36"/>
          <w:szCs w:val="36"/>
          <w:lang w:val="ru-RU"/>
        </w:rPr>
        <w:t>РЕКОМЕНДАЦИИ</w:t>
      </w:r>
    </w:p>
    <w:p w:rsidR="000D209E" w:rsidRPr="009E7714" w:rsidRDefault="000D209E" w:rsidP="000D209E">
      <w:pPr>
        <w:pStyle w:val="32"/>
        <w:spacing w:after="0"/>
        <w:jc w:val="center"/>
        <w:divId w:val="801075218"/>
        <w:rPr>
          <w:rFonts w:ascii="Times New Roman" w:hAnsi="Times New Roman"/>
          <w:b/>
          <w:color w:val="000000"/>
          <w:sz w:val="36"/>
          <w:szCs w:val="36"/>
          <w:lang w:val="ru-RU"/>
        </w:rPr>
      </w:pPr>
    </w:p>
    <w:p w:rsidR="000D209E" w:rsidRDefault="000D209E" w:rsidP="000D209E">
      <w:pPr>
        <w:pStyle w:val="32"/>
        <w:spacing w:after="0"/>
        <w:jc w:val="center"/>
        <w:divId w:val="801075218"/>
        <w:rPr>
          <w:rFonts w:ascii="Times New Roman" w:eastAsiaTheme="minorEastAsia" w:hAnsi="Times New Roman"/>
          <w:b/>
          <w:sz w:val="28"/>
          <w:szCs w:val="28"/>
          <w:lang w:val="ru-RU" w:eastAsia="ru-RU"/>
        </w:rPr>
      </w:pPr>
      <w:r w:rsidRPr="000D209E">
        <w:rPr>
          <w:rFonts w:ascii="Times New Roman" w:eastAsiaTheme="minorEastAsia" w:hAnsi="Times New Roman"/>
          <w:b/>
          <w:sz w:val="28"/>
          <w:szCs w:val="28"/>
          <w:lang w:val="ru-RU" w:eastAsia="ru-RU"/>
        </w:rPr>
        <w:t xml:space="preserve">Экспертиза и приемка товаров, работ, услуг </w:t>
      </w:r>
    </w:p>
    <w:p w:rsidR="000D209E" w:rsidRPr="009E7714" w:rsidRDefault="000D209E" w:rsidP="000D209E">
      <w:pPr>
        <w:pStyle w:val="32"/>
        <w:spacing w:after="0"/>
        <w:jc w:val="center"/>
        <w:divId w:val="801075218"/>
        <w:rPr>
          <w:rFonts w:ascii="Times New Roman" w:hAnsi="Times New Roman"/>
          <w:b/>
          <w:color w:val="000000"/>
          <w:sz w:val="28"/>
          <w:szCs w:val="28"/>
        </w:rPr>
      </w:pPr>
      <w:r w:rsidRPr="000D209E">
        <w:rPr>
          <w:rFonts w:ascii="Times New Roman" w:eastAsiaTheme="minorEastAsia" w:hAnsi="Times New Roman"/>
          <w:b/>
          <w:sz w:val="28"/>
          <w:szCs w:val="28"/>
          <w:lang w:val="ru-RU" w:eastAsia="ru-RU"/>
        </w:rPr>
        <w:t>в соответствии с условиями контракта</w:t>
      </w:r>
    </w:p>
    <w:p w:rsidR="000D209E" w:rsidRPr="009E7714" w:rsidRDefault="000D209E" w:rsidP="000D209E">
      <w:pPr>
        <w:pStyle w:val="32"/>
        <w:spacing w:after="0"/>
        <w:divId w:val="801075218"/>
        <w:rPr>
          <w:rFonts w:ascii="Times New Roman" w:hAnsi="Times New Roman"/>
          <w:b/>
          <w:color w:val="000000"/>
          <w:sz w:val="28"/>
          <w:szCs w:val="28"/>
        </w:rPr>
      </w:pPr>
    </w:p>
    <w:p w:rsidR="000D209E" w:rsidRPr="009E7714" w:rsidRDefault="000D209E" w:rsidP="000D209E">
      <w:pPr>
        <w:ind w:right="40"/>
        <w:jc w:val="center"/>
        <w:divId w:val="801075218"/>
        <w:rPr>
          <w:b/>
          <w:sz w:val="28"/>
          <w:szCs w:val="28"/>
        </w:rPr>
      </w:pPr>
    </w:p>
    <w:p w:rsidR="000D209E" w:rsidRDefault="000D209E" w:rsidP="000D209E">
      <w:pPr>
        <w:ind w:right="40"/>
        <w:jc w:val="center"/>
        <w:divId w:val="801075218"/>
        <w:rPr>
          <w:b/>
          <w:sz w:val="28"/>
          <w:szCs w:val="28"/>
        </w:rPr>
      </w:pPr>
    </w:p>
    <w:p w:rsidR="000D209E" w:rsidRDefault="000D209E" w:rsidP="000D209E">
      <w:pPr>
        <w:ind w:right="40"/>
        <w:jc w:val="center"/>
        <w:divId w:val="801075218"/>
        <w:rPr>
          <w:b/>
          <w:sz w:val="28"/>
          <w:szCs w:val="28"/>
        </w:rPr>
      </w:pPr>
    </w:p>
    <w:p w:rsidR="000D209E" w:rsidRDefault="000D209E" w:rsidP="000D209E">
      <w:pPr>
        <w:ind w:right="40"/>
        <w:jc w:val="center"/>
        <w:divId w:val="801075218"/>
        <w:rPr>
          <w:b/>
          <w:sz w:val="28"/>
          <w:szCs w:val="28"/>
        </w:rPr>
      </w:pPr>
    </w:p>
    <w:p w:rsidR="000D209E" w:rsidRDefault="000D209E" w:rsidP="000D209E">
      <w:pPr>
        <w:ind w:right="40"/>
        <w:jc w:val="center"/>
        <w:divId w:val="801075218"/>
        <w:rPr>
          <w:b/>
          <w:sz w:val="28"/>
          <w:szCs w:val="28"/>
        </w:rPr>
      </w:pPr>
    </w:p>
    <w:p w:rsidR="000D209E" w:rsidRPr="009E7714" w:rsidRDefault="000D209E" w:rsidP="000D209E">
      <w:pPr>
        <w:ind w:right="40"/>
        <w:jc w:val="center"/>
        <w:divId w:val="801075218"/>
        <w:rPr>
          <w:b/>
          <w:sz w:val="28"/>
          <w:szCs w:val="28"/>
        </w:rPr>
      </w:pPr>
    </w:p>
    <w:p w:rsidR="000D209E" w:rsidRDefault="000D209E" w:rsidP="000D209E">
      <w:pPr>
        <w:ind w:right="40"/>
        <w:jc w:val="center"/>
        <w:divId w:val="801075218"/>
        <w:rPr>
          <w:b/>
          <w:sz w:val="28"/>
          <w:szCs w:val="28"/>
        </w:rPr>
      </w:pPr>
    </w:p>
    <w:p w:rsidR="000D209E" w:rsidRDefault="000D209E" w:rsidP="000D209E">
      <w:pPr>
        <w:ind w:right="40"/>
        <w:jc w:val="center"/>
        <w:divId w:val="801075218"/>
        <w:rPr>
          <w:b/>
          <w:sz w:val="28"/>
          <w:szCs w:val="28"/>
        </w:rPr>
      </w:pPr>
    </w:p>
    <w:p w:rsidR="000D209E" w:rsidRDefault="000D209E" w:rsidP="000D209E">
      <w:pPr>
        <w:ind w:right="40"/>
        <w:jc w:val="center"/>
        <w:divId w:val="801075218"/>
        <w:rPr>
          <w:b/>
          <w:sz w:val="28"/>
          <w:szCs w:val="28"/>
        </w:rPr>
      </w:pPr>
    </w:p>
    <w:p w:rsidR="000D209E" w:rsidRDefault="000D209E" w:rsidP="000D209E">
      <w:pPr>
        <w:ind w:right="40"/>
        <w:jc w:val="center"/>
        <w:divId w:val="801075218"/>
        <w:rPr>
          <w:b/>
          <w:sz w:val="28"/>
          <w:szCs w:val="28"/>
        </w:rPr>
      </w:pPr>
    </w:p>
    <w:p w:rsidR="000D209E" w:rsidRDefault="000D209E" w:rsidP="000D209E">
      <w:pPr>
        <w:ind w:right="40"/>
        <w:jc w:val="center"/>
        <w:divId w:val="801075218"/>
        <w:rPr>
          <w:b/>
          <w:sz w:val="28"/>
          <w:szCs w:val="28"/>
        </w:rPr>
      </w:pPr>
    </w:p>
    <w:p w:rsidR="000D209E" w:rsidRDefault="000D209E" w:rsidP="000D209E">
      <w:pPr>
        <w:ind w:right="40"/>
        <w:jc w:val="center"/>
        <w:divId w:val="801075218"/>
        <w:rPr>
          <w:b/>
          <w:sz w:val="28"/>
          <w:szCs w:val="28"/>
        </w:rPr>
      </w:pPr>
    </w:p>
    <w:p w:rsidR="000D209E" w:rsidRDefault="000D209E" w:rsidP="000D209E">
      <w:pPr>
        <w:ind w:right="40"/>
        <w:jc w:val="center"/>
        <w:divId w:val="801075218"/>
        <w:rPr>
          <w:b/>
          <w:sz w:val="28"/>
          <w:szCs w:val="28"/>
        </w:rPr>
      </w:pPr>
    </w:p>
    <w:p w:rsidR="000D209E" w:rsidRDefault="000D209E" w:rsidP="000D209E">
      <w:pPr>
        <w:ind w:right="40"/>
        <w:jc w:val="center"/>
        <w:divId w:val="801075218"/>
        <w:rPr>
          <w:b/>
          <w:sz w:val="28"/>
          <w:szCs w:val="28"/>
        </w:rPr>
      </w:pPr>
    </w:p>
    <w:p w:rsidR="000D209E" w:rsidRDefault="000D209E" w:rsidP="000D209E">
      <w:pPr>
        <w:ind w:right="40"/>
        <w:jc w:val="center"/>
        <w:divId w:val="801075218"/>
        <w:rPr>
          <w:b/>
          <w:sz w:val="28"/>
          <w:szCs w:val="28"/>
        </w:rPr>
      </w:pPr>
    </w:p>
    <w:p w:rsidR="000D209E" w:rsidRDefault="000D209E" w:rsidP="000D209E">
      <w:pPr>
        <w:ind w:right="40"/>
        <w:jc w:val="center"/>
        <w:divId w:val="801075218"/>
        <w:rPr>
          <w:b/>
          <w:sz w:val="28"/>
          <w:szCs w:val="28"/>
        </w:rPr>
      </w:pPr>
    </w:p>
    <w:p w:rsidR="000D209E" w:rsidRDefault="000D209E" w:rsidP="000D209E">
      <w:pPr>
        <w:ind w:right="40"/>
        <w:jc w:val="center"/>
        <w:divId w:val="801075218"/>
        <w:rPr>
          <w:b/>
          <w:sz w:val="28"/>
          <w:szCs w:val="28"/>
        </w:rPr>
      </w:pPr>
    </w:p>
    <w:p w:rsidR="000D209E" w:rsidRPr="009E7714" w:rsidRDefault="000D209E" w:rsidP="000D209E">
      <w:pPr>
        <w:ind w:right="40"/>
        <w:jc w:val="center"/>
        <w:divId w:val="801075218"/>
        <w:rPr>
          <w:b/>
          <w:sz w:val="28"/>
          <w:szCs w:val="28"/>
        </w:rPr>
      </w:pPr>
    </w:p>
    <w:p w:rsidR="000D209E" w:rsidRPr="009E7714" w:rsidRDefault="000D209E" w:rsidP="000D209E">
      <w:pPr>
        <w:ind w:right="40"/>
        <w:jc w:val="center"/>
        <w:divId w:val="801075218"/>
        <w:rPr>
          <w:b/>
          <w:caps/>
          <w:sz w:val="28"/>
          <w:szCs w:val="28"/>
        </w:rPr>
      </w:pPr>
    </w:p>
    <w:p w:rsidR="000D209E" w:rsidRPr="00B35963" w:rsidRDefault="000D209E" w:rsidP="000D209E">
      <w:pPr>
        <w:pStyle w:val="32"/>
        <w:spacing w:after="0"/>
        <w:jc w:val="center"/>
        <w:divId w:val="801075218"/>
        <w:rPr>
          <w:rFonts w:ascii="Times New Roman" w:hAnsi="Times New Roman"/>
          <w:b/>
          <w:i/>
          <w:sz w:val="22"/>
          <w:lang w:val="ru-RU"/>
        </w:rPr>
      </w:pPr>
      <w:r w:rsidRPr="00B35963">
        <w:rPr>
          <w:rFonts w:ascii="Times New Roman" w:hAnsi="Times New Roman"/>
          <w:b/>
          <w:i/>
          <w:sz w:val="22"/>
          <w:lang w:val="ru-RU"/>
        </w:rPr>
        <w:t>УПРАВЛЕНИЕ МУНИЦИПАЛЬНОГО ЗАКАЗА</w:t>
      </w:r>
    </w:p>
    <w:p w:rsidR="000D209E" w:rsidRPr="00B35963" w:rsidRDefault="000D209E" w:rsidP="000D209E">
      <w:pPr>
        <w:ind w:right="40"/>
        <w:jc w:val="center"/>
        <w:divId w:val="801075218"/>
        <w:rPr>
          <w:b/>
        </w:rPr>
      </w:pPr>
      <w:r w:rsidRPr="00B35963">
        <w:rPr>
          <w:b/>
          <w:i/>
        </w:rPr>
        <w:t>АДМИНИСТРАЦИИ ГОРОДА ХАНТЫ-МАНСИЙСКА</w:t>
      </w:r>
    </w:p>
    <w:p w:rsidR="000D209E" w:rsidRPr="00222CDE" w:rsidRDefault="000D209E" w:rsidP="000D209E">
      <w:pPr>
        <w:ind w:right="40"/>
        <w:jc w:val="center"/>
        <w:divId w:val="801075218"/>
        <w:rPr>
          <w:b/>
          <w:caps/>
        </w:rPr>
      </w:pPr>
    </w:p>
    <w:p w:rsidR="000D209E" w:rsidRPr="009E7714" w:rsidRDefault="000D209E" w:rsidP="000D209E">
      <w:pPr>
        <w:ind w:right="40"/>
        <w:jc w:val="center"/>
        <w:divId w:val="801075218"/>
        <w:rPr>
          <w:b/>
          <w:sz w:val="28"/>
          <w:szCs w:val="28"/>
        </w:rPr>
      </w:pPr>
      <w:r w:rsidRPr="009E771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24</w:t>
      </w:r>
      <w:r w:rsidRPr="009E7714">
        <w:rPr>
          <w:b/>
          <w:sz w:val="28"/>
          <w:szCs w:val="28"/>
        </w:rPr>
        <w:t xml:space="preserve"> год</w:t>
      </w:r>
    </w:p>
    <w:p w:rsidR="00A775D5" w:rsidRDefault="00AD02BF" w:rsidP="00A775D5">
      <w:pPr>
        <w:pStyle w:val="a3"/>
        <w:spacing w:before="0" w:beforeAutospacing="0" w:after="0" w:afterAutospacing="0" w:line="276" w:lineRule="auto"/>
        <w:ind w:firstLine="567"/>
        <w:jc w:val="both"/>
        <w:divId w:val="2128811478"/>
      </w:pPr>
      <w:r>
        <w:lastRenderedPageBreak/>
        <w:t>Приемка товаров, работ, услуг</w:t>
      </w:r>
      <w:r w:rsidRPr="00AD02BF">
        <w:t xml:space="preserve"> является одним из важных этапов закупок, осуществляемых в соответствии с Федеральным законом от 5 апреля 2013 года № 44-ФЗ</w:t>
      </w:r>
      <w:r>
        <w:t xml:space="preserve">  «О контрактной системе в сфере закупок товаров, работ, услуг для обеспечения государственных и муниципальных нужд» (далее – Закон № 44-ФЗ)</w:t>
      </w:r>
      <w:r w:rsidRPr="00AD02BF">
        <w:t xml:space="preserve">. Приемка по </w:t>
      </w:r>
      <w:r>
        <w:t xml:space="preserve">Закону № </w:t>
      </w:r>
      <w:r w:rsidRPr="00AD02BF">
        <w:t>44-ФЗ предусматривает проверку соответствия товар</w:t>
      </w:r>
      <w:r w:rsidR="00A775D5">
        <w:t xml:space="preserve">ов, работ, услуг </w:t>
      </w:r>
      <w:r w:rsidRPr="00AD02BF">
        <w:t>условиям</w:t>
      </w:r>
      <w:r w:rsidR="00A775D5">
        <w:t xml:space="preserve"> контракта</w:t>
      </w:r>
      <w:r w:rsidRPr="00AD02BF">
        <w:t xml:space="preserve">, качественным характеристикам и требованиям, указанным в </w:t>
      </w:r>
      <w:r w:rsidR="00A775D5">
        <w:t>описании объекта закупки</w:t>
      </w:r>
      <w:r w:rsidRPr="00AD02BF">
        <w:t xml:space="preserve">. </w:t>
      </w:r>
      <w:r w:rsidR="00A775D5">
        <w:t>Приемка</w:t>
      </w:r>
      <w:r w:rsidRPr="00AD02BF">
        <w:t xml:space="preserve"> проводится с целью обеспечить надлежащее исполнение контракта и защитить интересы заказчика от некачественного или несоответствующего требованиям товара. Правильная организация процесса приемки позволяет выявить возможные отклонения или недостатки. </w:t>
      </w:r>
    </w:p>
    <w:p w:rsidR="008A108B" w:rsidRPr="001931E9" w:rsidRDefault="00A775D5" w:rsidP="00A775D5">
      <w:pPr>
        <w:pStyle w:val="a3"/>
        <w:spacing w:before="0" w:beforeAutospacing="0" w:after="0" w:afterAutospacing="0" w:line="276" w:lineRule="auto"/>
        <w:ind w:firstLine="567"/>
        <w:jc w:val="both"/>
        <w:divId w:val="2128811478"/>
      </w:pPr>
      <w:r>
        <w:t xml:space="preserve">Как заказчикам </w:t>
      </w:r>
      <w:r w:rsidRPr="001931E9">
        <w:t xml:space="preserve">провести приемку и что делать, если </w:t>
      </w:r>
      <w:r>
        <w:t>товары, работы, услуги</w:t>
      </w:r>
      <w:r w:rsidRPr="001931E9">
        <w:t xml:space="preserve"> не </w:t>
      </w:r>
      <w:proofErr w:type="gramStart"/>
      <w:r>
        <w:t>соответствуют</w:t>
      </w:r>
      <w:r w:rsidRPr="001931E9">
        <w:t xml:space="preserve"> условиям контракта</w:t>
      </w:r>
      <w:r>
        <w:t xml:space="preserve"> указаны</w:t>
      </w:r>
      <w:proofErr w:type="gramEnd"/>
      <w:r>
        <w:t xml:space="preserve"> в п</w:t>
      </w:r>
      <w:r w:rsidR="008A108B" w:rsidRPr="001931E9">
        <w:t>ошаг</w:t>
      </w:r>
      <w:r w:rsidR="001931E9">
        <w:t>о</w:t>
      </w:r>
      <w:r w:rsidR="008A108B" w:rsidRPr="001931E9">
        <w:t>в</w:t>
      </w:r>
      <w:r>
        <w:t>ой</w:t>
      </w:r>
      <w:r w:rsidR="008A108B" w:rsidRPr="001931E9">
        <w:t xml:space="preserve"> </w:t>
      </w:r>
      <w:r w:rsidR="001931E9">
        <w:t>инструкци</w:t>
      </w:r>
      <w:r>
        <w:t>и</w:t>
      </w:r>
      <w:r w:rsidR="008A108B" w:rsidRPr="001931E9">
        <w:t>. </w:t>
      </w:r>
    </w:p>
    <w:p w:rsidR="000466F5" w:rsidRDefault="000466F5" w:rsidP="000466F5">
      <w:pPr>
        <w:pStyle w:val="2"/>
        <w:spacing w:before="0" w:beforeAutospacing="0" w:after="0" w:afterAutospacing="0" w:line="276" w:lineRule="auto"/>
        <w:jc w:val="both"/>
        <w:divId w:val="2128811478"/>
        <w:rPr>
          <w:rFonts w:eastAsia="Times New Roman"/>
          <w:sz w:val="32"/>
        </w:rPr>
      </w:pPr>
    </w:p>
    <w:p w:rsidR="008A108B" w:rsidRPr="000466F5" w:rsidRDefault="008A108B" w:rsidP="00A0779A">
      <w:pPr>
        <w:pStyle w:val="2"/>
        <w:spacing w:before="0" w:beforeAutospacing="0" w:after="0" w:afterAutospacing="0" w:line="276" w:lineRule="auto"/>
        <w:jc w:val="both"/>
        <w:divId w:val="2128811478"/>
        <w:rPr>
          <w:rFonts w:eastAsia="Times New Roman"/>
          <w:sz w:val="32"/>
        </w:rPr>
      </w:pPr>
      <w:r w:rsidRPr="000D209E">
        <w:rPr>
          <w:rFonts w:eastAsia="Times New Roman"/>
          <w:sz w:val="28"/>
        </w:rPr>
        <w:t>Шаг 1. Назнач</w:t>
      </w:r>
      <w:r w:rsidR="001931E9" w:rsidRPr="000D209E">
        <w:rPr>
          <w:rFonts w:eastAsia="Times New Roman"/>
          <w:sz w:val="28"/>
        </w:rPr>
        <w:t>и</w:t>
      </w:r>
      <w:r w:rsidRPr="000D209E">
        <w:rPr>
          <w:rFonts w:eastAsia="Times New Roman"/>
          <w:sz w:val="28"/>
        </w:rPr>
        <w:t>т</w:t>
      </w:r>
      <w:r w:rsidR="001931E9" w:rsidRPr="000D209E">
        <w:rPr>
          <w:rFonts w:eastAsia="Times New Roman"/>
          <w:sz w:val="28"/>
        </w:rPr>
        <w:t>ь</w:t>
      </w:r>
      <w:r w:rsidRPr="000D209E">
        <w:rPr>
          <w:rFonts w:eastAsia="Times New Roman"/>
          <w:sz w:val="28"/>
        </w:rPr>
        <w:t xml:space="preserve"> </w:t>
      </w:r>
      <w:proofErr w:type="gramStart"/>
      <w:r w:rsidRPr="000D209E">
        <w:rPr>
          <w:rFonts w:eastAsia="Times New Roman"/>
          <w:sz w:val="28"/>
        </w:rPr>
        <w:t>ответственного</w:t>
      </w:r>
      <w:proofErr w:type="gramEnd"/>
      <w:r w:rsidR="00A0779A" w:rsidRPr="000D209E">
        <w:rPr>
          <w:rFonts w:eastAsia="Times New Roman"/>
          <w:sz w:val="28"/>
        </w:rPr>
        <w:t xml:space="preserve"> </w:t>
      </w:r>
      <w:r w:rsidRPr="000D209E">
        <w:rPr>
          <w:rFonts w:eastAsia="Times New Roman"/>
          <w:sz w:val="28"/>
        </w:rPr>
        <w:t>за</w:t>
      </w:r>
      <w:r w:rsidR="00A0779A" w:rsidRPr="000D209E">
        <w:rPr>
          <w:rFonts w:eastAsia="Times New Roman"/>
          <w:sz w:val="28"/>
        </w:rPr>
        <w:t xml:space="preserve"> </w:t>
      </w:r>
      <w:r w:rsidRPr="000D209E">
        <w:rPr>
          <w:rFonts w:eastAsia="Times New Roman"/>
          <w:sz w:val="28"/>
        </w:rPr>
        <w:t>приемку или создат</w:t>
      </w:r>
      <w:r w:rsidR="001931E9" w:rsidRPr="000D209E">
        <w:rPr>
          <w:rFonts w:eastAsia="Times New Roman"/>
          <w:sz w:val="28"/>
        </w:rPr>
        <w:t>ь</w:t>
      </w:r>
      <w:r w:rsidRPr="000D209E">
        <w:rPr>
          <w:rFonts w:eastAsia="Times New Roman"/>
          <w:sz w:val="28"/>
        </w:rPr>
        <w:t xml:space="preserve"> приемочную комиссию</w:t>
      </w:r>
      <w:r w:rsidR="000466F5" w:rsidRPr="000D209E">
        <w:rPr>
          <w:rFonts w:eastAsia="Times New Roman"/>
          <w:sz w:val="28"/>
        </w:rPr>
        <w:t>.</w:t>
      </w:r>
    </w:p>
    <w:p w:rsidR="008A108B" w:rsidRPr="001931E9" w:rsidRDefault="001931E9" w:rsidP="008A108B">
      <w:pPr>
        <w:pStyle w:val="a3"/>
        <w:spacing w:before="0" w:beforeAutospacing="0" w:after="0" w:afterAutospacing="0" w:line="276" w:lineRule="auto"/>
        <w:ind w:firstLine="567"/>
        <w:jc w:val="both"/>
        <w:divId w:val="285552647"/>
      </w:pPr>
      <w:r>
        <w:t xml:space="preserve">Приемка </w:t>
      </w:r>
      <w:r w:rsidR="008A108B" w:rsidRPr="001931E9">
        <w:t>товар</w:t>
      </w:r>
      <w:r>
        <w:t>ов</w:t>
      </w:r>
      <w:r w:rsidR="008A108B" w:rsidRPr="001931E9">
        <w:t xml:space="preserve">, работ, услуг </w:t>
      </w:r>
      <w:r>
        <w:t xml:space="preserve">в учреждении осуществляется ответственным </w:t>
      </w:r>
      <w:r w:rsidR="008A108B" w:rsidRPr="001931E9">
        <w:t>сотрудник</w:t>
      </w:r>
      <w:r>
        <w:t>ом</w:t>
      </w:r>
      <w:r w:rsidR="008A108B" w:rsidRPr="001931E9">
        <w:t xml:space="preserve"> или созда</w:t>
      </w:r>
      <w:r>
        <w:t>нной</w:t>
      </w:r>
      <w:r w:rsidR="008A108B" w:rsidRPr="001931E9">
        <w:t xml:space="preserve"> приемочн</w:t>
      </w:r>
      <w:r>
        <w:t>ой</w:t>
      </w:r>
      <w:r w:rsidR="008A108B" w:rsidRPr="001931E9">
        <w:t xml:space="preserve"> комисси</w:t>
      </w:r>
      <w:r>
        <w:t>ей</w:t>
      </w:r>
      <w:r w:rsidR="008A108B" w:rsidRPr="001931E9">
        <w:t xml:space="preserve">. Какой вариант выбрать, </w:t>
      </w:r>
      <w:r>
        <w:t xml:space="preserve">заказчик </w:t>
      </w:r>
      <w:r w:rsidR="008A108B" w:rsidRPr="001931E9">
        <w:t>решае</w:t>
      </w:r>
      <w:r>
        <w:t>т самостоятельно</w:t>
      </w:r>
      <w:r w:rsidR="008A108B" w:rsidRPr="001931E9">
        <w:t xml:space="preserve"> в зависимости от сложности объекта закупки. К примеру, канцтовары принимает работник административно-хозяйственного отдела, а строительные работы – комиссия. </w:t>
      </w:r>
      <w:r>
        <w:t>Такой в</w:t>
      </w:r>
      <w:r w:rsidR="008A108B" w:rsidRPr="001931E9">
        <w:t xml:space="preserve">ывод следует из </w:t>
      </w:r>
      <w:hyperlink r:id="rId10" w:anchor="/document/99/499011838/XA00MJ42OH/" w:tooltip="6. 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емочная комиссия,.." w:history="1">
        <w:r w:rsidR="008A108B" w:rsidRPr="001931E9">
          <w:rPr>
            <w:rStyle w:val="a4"/>
            <w:color w:val="auto"/>
            <w:u w:val="none"/>
          </w:rPr>
          <w:t>части 6</w:t>
        </w:r>
      </w:hyperlink>
      <w:r w:rsidR="008A108B" w:rsidRPr="001931E9">
        <w:t xml:space="preserve"> статьи 94 Закона № 44-ФЗ.</w:t>
      </w:r>
    </w:p>
    <w:p w:rsidR="008A108B" w:rsidRPr="001931E9" w:rsidRDefault="008A108B" w:rsidP="00333D1A">
      <w:pPr>
        <w:pStyle w:val="a3"/>
        <w:spacing w:before="0" w:beforeAutospacing="0" w:after="0" w:afterAutospacing="0" w:line="276" w:lineRule="auto"/>
        <w:ind w:firstLine="567"/>
        <w:jc w:val="both"/>
        <w:divId w:val="285552647"/>
      </w:pPr>
      <w:r w:rsidRPr="001931E9">
        <w:rPr>
          <w:rStyle w:val="a6"/>
        </w:rPr>
        <w:t>Первый вариант</w:t>
      </w:r>
      <w:r w:rsidRPr="001931E9">
        <w:t xml:space="preserve"> – назнач</w:t>
      </w:r>
      <w:r>
        <w:t>и</w:t>
      </w:r>
      <w:r w:rsidRPr="001931E9">
        <w:t>т</w:t>
      </w:r>
      <w:r>
        <w:t>ь</w:t>
      </w:r>
      <w:r w:rsidRPr="001931E9">
        <w:t xml:space="preserve"> ответственного сотрудника, который обладает специальными знаниями об объекте закупки. Например, когда закупа</w:t>
      </w:r>
      <w:r>
        <w:t>ю</w:t>
      </w:r>
      <w:r w:rsidRPr="001931E9">
        <w:t>т</w:t>
      </w:r>
      <w:r>
        <w:t>ся</w:t>
      </w:r>
      <w:r w:rsidRPr="001931E9">
        <w:t xml:space="preserve"> компьютеры, поручит</w:t>
      </w:r>
      <w:r>
        <w:t>ь</w:t>
      </w:r>
      <w:r w:rsidRPr="001931E9">
        <w:t xml:space="preserve"> проводить приемку работнику </w:t>
      </w:r>
      <w:r>
        <w:t>ответственному за информатизацию в учреждении</w:t>
      </w:r>
      <w:proofErr w:type="gramStart"/>
      <w:r w:rsidR="00333D1A">
        <w:t>.</w:t>
      </w:r>
      <w:proofErr w:type="gramEnd"/>
      <w:r w:rsidR="00333D1A">
        <w:t xml:space="preserve"> Ч</w:t>
      </w:r>
      <w:r w:rsidRPr="001931E9">
        <w:t xml:space="preserve">ленство в контрактной службе </w:t>
      </w:r>
      <w:r w:rsidR="00333D1A">
        <w:t xml:space="preserve">такого сотрудника </w:t>
      </w:r>
      <w:r w:rsidRPr="001931E9">
        <w:t>не обязательн</w:t>
      </w:r>
      <w:r w:rsidR="00333D1A">
        <w:t>о</w:t>
      </w:r>
      <w:r w:rsidRPr="001931E9">
        <w:t xml:space="preserve">. </w:t>
      </w:r>
    </w:p>
    <w:p w:rsidR="008A108B" w:rsidRPr="001931E9" w:rsidRDefault="008A108B" w:rsidP="008A108B">
      <w:pPr>
        <w:pStyle w:val="a3"/>
        <w:spacing w:before="0" w:beforeAutospacing="0" w:after="0" w:afterAutospacing="0" w:line="276" w:lineRule="auto"/>
        <w:ind w:firstLine="567"/>
        <w:jc w:val="both"/>
        <w:divId w:val="285552647"/>
      </w:pPr>
      <w:r>
        <w:t>Для данных целей необходимо и</w:t>
      </w:r>
      <w:r w:rsidRPr="001931E9">
        <w:t>здат</w:t>
      </w:r>
      <w:r>
        <w:t>ь</w:t>
      </w:r>
      <w:r w:rsidRPr="001931E9">
        <w:t xml:space="preserve"> приказ или другой распорядительный документ</w:t>
      </w:r>
      <w:r>
        <w:t>, при этом</w:t>
      </w:r>
      <w:r w:rsidRPr="001931E9">
        <w:t xml:space="preserve"> </w:t>
      </w:r>
      <w:r>
        <w:t>н</w:t>
      </w:r>
      <w:r w:rsidRPr="001931E9">
        <w:t xml:space="preserve">е обязательно подписывать приказы при каждой закупке – </w:t>
      </w:r>
      <w:r>
        <w:t xml:space="preserve">можно </w:t>
      </w:r>
      <w:r w:rsidRPr="001931E9">
        <w:t>издат</w:t>
      </w:r>
      <w:r>
        <w:t>ь</w:t>
      </w:r>
      <w:r w:rsidRPr="001931E9">
        <w:t xml:space="preserve"> один документ с перечнем сотрудников, которые отвечают за приемку в </w:t>
      </w:r>
      <w:r>
        <w:t xml:space="preserve">учреждении. </w:t>
      </w:r>
      <w:r w:rsidRPr="001931E9">
        <w:t xml:space="preserve">Обязанности </w:t>
      </w:r>
      <w:r>
        <w:t xml:space="preserve">необходимо </w:t>
      </w:r>
      <w:r w:rsidRPr="001931E9">
        <w:t>закрепит</w:t>
      </w:r>
      <w:r>
        <w:t>ь</w:t>
      </w:r>
      <w:r w:rsidRPr="001931E9">
        <w:t xml:space="preserve"> в </w:t>
      </w:r>
      <w:hyperlink r:id="rId11" w:anchor="/document/118/94207/" w:tgtFrame="_self" w:history="1">
        <w:r w:rsidRPr="001931E9">
          <w:rPr>
            <w:rStyle w:val="a4"/>
            <w:color w:val="auto"/>
            <w:u w:val="none"/>
          </w:rPr>
          <w:t>должностной инструкции</w:t>
        </w:r>
      </w:hyperlink>
      <w:r w:rsidRPr="001931E9">
        <w:t>.</w:t>
      </w:r>
    </w:p>
    <w:p w:rsidR="008A108B" w:rsidRPr="001931E9" w:rsidRDefault="008A108B" w:rsidP="008A108B">
      <w:pPr>
        <w:pStyle w:val="a3"/>
        <w:spacing w:before="0" w:beforeAutospacing="0" w:after="0" w:afterAutospacing="0" w:line="276" w:lineRule="auto"/>
        <w:ind w:firstLine="567"/>
        <w:jc w:val="both"/>
        <w:divId w:val="285552647"/>
      </w:pPr>
      <w:r w:rsidRPr="001931E9">
        <w:rPr>
          <w:rStyle w:val="a6"/>
        </w:rPr>
        <w:t>Второй вариант</w:t>
      </w:r>
      <w:r w:rsidRPr="001931E9">
        <w:t xml:space="preserve"> – создат</w:t>
      </w:r>
      <w:r>
        <w:t>ь</w:t>
      </w:r>
      <w:r w:rsidRPr="001931E9">
        <w:t xml:space="preserve"> приемочную комиссию. Для этого необходимо:</w:t>
      </w:r>
    </w:p>
    <w:p w:rsidR="008A108B" w:rsidRPr="001931E9" w:rsidRDefault="008A108B" w:rsidP="008A108B">
      <w:pPr>
        <w:numPr>
          <w:ilvl w:val="0"/>
          <w:numId w:val="1"/>
        </w:numPr>
        <w:tabs>
          <w:tab w:val="clear" w:pos="720"/>
          <w:tab w:val="num" w:pos="0"/>
        </w:tabs>
        <w:spacing w:after="103" w:line="276" w:lineRule="auto"/>
        <w:ind w:left="0" w:firstLine="567"/>
        <w:jc w:val="both"/>
        <w:divId w:val="285552647"/>
        <w:rPr>
          <w:rFonts w:eastAsia="Times New Roman"/>
        </w:rPr>
      </w:pPr>
      <w:r w:rsidRPr="001931E9">
        <w:rPr>
          <w:rFonts w:eastAsia="Times New Roman"/>
        </w:rPr>
        <w:t xml:space="preserve">утвердить состав приемочной комиссии </w:t>
      </w:r>
      <w:hyperlink r:id="rId12" w:anchor="/document/118/94293/" w:tgtFrame="_self" w:history="1">
        <w:r w:rsidRPr="001931E9">
          <w:rPr>
            <w:rStyle w:val="a4"/>
            <w:rFonts w:eastAsia="Times New Roman"/>
            <w:color w:val="auto"/>
            <w:u w:val="none"/>
          </w:rPr>
          <w:t>приказом</w:t>
        </w:r>
      </w:hyperlink>
      <w:r w:rsidRPr="001931E9">
        <w:rPr>
          <w:rFonts w:eastAsia="Times New Roman"/>
        </w:rPr>
        <w:t xml:space="preserve"> или другим распорядительным документом;</w:t>
      </w:r>
    </w:p>
    <w:p w:rsidR="008A108B" w:rsidRPr="001931E9" w:rsidRDefault="008A108B" w:rsidP="008A108B">
      <w:pPr>
        <w:numPr>
          <w:ilvl w:val="0"/>
          <w:numId w:val="1"/>
        </w:numPr>
        <w:tabs>
          <w:tab w:val="clear" w:pos="720"/>
          <w:tab w:val="num" w:pos="0"/>
        </w:tabs>
        <w:spacing w:after="103" w:line="276" w:lineRule="auto"/>
        <w:ind w:left="0" w:firstLine="567"/>
        <w:jc w:val="both"/>
        <w:divId w:val="285552647"/>
        <w:rPr>
          <w:rFonts w:eastAsia="Times New Roman"/>
        </w:rPr>
      </w:pPr>
      <w:r w:rsidRPr="001931E9">
        <w:rPr>
          <w:rFonts w:eastAsia="Times New Roman"/>
        </w:rPr>
        <w:t xml:space="preserve">разработать и утвердить </w:t>
      </w:r>
      <w:hyperlink r:id="rId13" w:anchor="/document/118/93051/" w:tgtFrame="_self" w:history="1">
        <w:r w:rsidRPr="001931E9">
          <w:rPr>
            <w:rStyle w:val="a4"/>
            <w:rFonts w:eastAsia="Times New Roman"/>
            <w:color w:val="auto"/>
            <w:u w:val="none"/>
          </w:rPr>
          <w:t>положение о приемочной комиссии</w:t>
        </w:r>
      </w:hyperlink>
      <w:r w:rsidRPr="001931E9">
        <w:rPr>
          <w:rFonts w:eastAsia="Times New Roman"/>
        </w:rPr>
        <w:t>. В положении закрепит</w:t>
      </w:r>
      <w:r>
        <w:rPr>
          <w:rFonts w:eastAsia="Times New Roman"/>
        </w:rPr>
        <w:t>ь</w:t>
      </w:r>
      <w:r w:rsidRPr="001931E9">
        <w:rPr>
          <w:rFonts w:eastAsia="Times New Roman"/>
        </w:rPr>
        <w:t xml:space="preserve"> порядок работы комиссии, определит</w:t>
      </w:r>
      <w:r>
        <w:rPr>
          <w:rFonts w:eastAsia="Times New Roman"/>
        </w:rPr>
        <w:t>ь</w:t>
      </w:r>
      <w:r w:rsidRPr="001931E9">
        <w:rPr>
          <w:rFonts w:eastAsia="Times New Roman"/>
        </w:rPr>
        <w:t xml:space="preserve"> полномочия и ответственность ее членов, порядок действий на случай, если нет кворума;</w:t>
      </w:r>
    </w:p>
    <w:p w:rsidR="008A108B" w:rsidRPr="001931E9" w:rsidRDefault="008A108B" w:rsidP="008A108B">
      <w:pPr>
        <w:numPr>
          <w:ilvl w:val="0"/>
          <w:numId w:val="1"/>
        </w:numPr>
        <w:tabs>
          <w:tab w:val="clear" w:pos="720"/>
          <w:tab w:val="num" w:pos="0"/>
        </w:tabs>
        <w:spacing w:after="103" w:line="276" w:lineRule="auto"/>
        <w:ind w:left="0" w:firstLine="567"/>
        <w:jc w:val="both"/>
        <w:divId w:val="285552647"/>
        <w:rPr>
          <w:rFonts w:eastAsia="Times New Roman"/>
        </w:rPr>
      </w:pPr>
      <w:r w:rsidRPr="001931E9">
        <w:rPr>
          <w:rFonts w:eastAsia="Times New Roman"/>
        </w:rPr>
        <w:t>утвердить форму решения о приемке и о мотивированном отказе подписывать приемочный документ.</w:t>
      </w:r>
    </w:p>
    <w:p w:rsidR="008A108B" w:rsidRDefault="008A108B" w:rsidP="008A108B">
      <w:pPr>
        <w:pStyle w:val="a3"/>
        <w:tabs>
          <w:tab w:val="num" w:pos="0"/>
        </w:tabs>
        <w:spacing w:line="276" w:lineRule="auto"/>
        <w:ind w:firstLine="567"/>
        <w:jc w:val="both"/>
        <w:divId w:val="285552647"/>
      </w:pPr>
      <w:r w:rsidRPr="001931E9">
        <w:t>Включит</w:t>
      </w:r>
      <w:r>
        <w:t>ь</w:t>
      </w:r>
      <w:r w:rsidRPr="001931E9">
        <w:t xml:space="preserve"> в состав комиссии </w:t>
      </w:r>
      <w:r>
        <w:t xml:space="preserve">необходимо </w:t>
      </w:r>
      <w:r w:rsidRPr="001931E9">
        <w:t>минимум пять человек (</w:t>
      </w:r>
      <w:hyperlink r:id="rId14" w:anchor="/document/99/499011838/XA00MJ42OH/" w:tooltip="6. 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емочная комиссия,.." w:history="1">
        <w:r w:rsidRPr="001931E9">
          <w:rPr>
            <w:rStyle w:val="a4"/>
            <w:color w:val="auto"/>
            <w:u w:val="none"/>
          </w:rPr>
          <w:t>ч. 6</w:t>
        </w:r>
      </w:hyperlink>
      <w:r w:rsidRPr="001931E9">
        <w:t xml:space="preserve"> ст. 94 Закона № 44-ФЗ). Если </w:t>
      </w:r>
      <w:r>
        <w:t xml:space="preserve">заказчик </w:t>
      </w:r>
      <w:r w:rsidRPr="001931E9">
        <w:t xml:space="preserve">сформирует комиссию в меньшем составе, контролеры не оштрафуют – наказание не предусмотрено в </w:t>
      </w:r>
      <w:hyperlink r:id="rId15" w:anchor="/document/99/901807667/" w:history="1">
        <w:r w:rsidRPr="001931E9">
          <w:rPr>
            <w:rStyle w:val="a4"/>
            <w:color w:val="auto"/>
            <w:u w:val="none"/>
          </w:rPr>
          <w:t>КоАП</w:t>
        </w:r>
      </w:hyperlink>
      <w:r>
        <w:t xml:space="preserve"> РФ</w:t>
      </w:r>
      <w:r w:rsidRPr="001931E9">
        <w:t xml:space="preserve">, однако документы о приемке, составленные с нарушением </w:t>
      </w:r>
      <w:hyperlink r:id="rId16" w:anchor="/document/99/499011838/" w:history="1">
        <w:r w:rsidRPr="001931E9">
          <w:rPr>
            <w:rStyle w:val="a4"/>
            <w:color w:val="auto"/>
            <w:u w:val="none"/>
          </w:rPr>
          <w:t>Закона № 44-ФЗ</w:t>
        </w:r>
      </w:hyperlink>
      <w:r w:rsidRPr="001931E9">
        <w:t>, суды признают недействительными. </w:t>
      </w:r>
    </w:p>
    <w:p w:rsidR="00246B69" w:rsidRPr="001931E9" w:rsidRDefault="00246B69" w:rsidP="008A108B">
      <w:pPr>
        <w:pStyle w:val="a3"/>
        <w:tabs>
          <w:tab w:val="num" w:pos="0"/>
        </w:tabs>
        <w:spacing w:line="276" w:lineRule="auto"/>
        <w:ind w:firstLine="567"/>
        <w:jc w:val="both"/>
        <w:divId w:val="285552647"/>
      </w:pPr>
    </w:p>
    <w:p w:rsidR="008A108B" w:rsidRPr="001931E9" w:rsidRDefault="008A108B" w:rsidP="002E3B94">
      <w:pPr>
        <w:pStyle w:val="3"/>
        <w:shd w:val="clear" w:color="auto" w:fill="D9D9D9" w:themeFill="background1" w:themeFillShade="D9"/>
        <w:spacing w:before="0" w:beforeAutospacing="0" w:after="0" w:afterAutospacing="0" w:line="276" w:lineRule="auto"/>
        <w:ind w:firstLine="567"/>
        <w:jc w:val="both"/>
        <w:divId w:val="364793411"/>
        <w:rPr>
          <w:rFonts w:eastAsia="Times New Roman"/>
        </w:rPr>
      </w:pPr>
      <w:r w:rsidRPr="001931E9">
        <w:rPr>
          <w:rFonts w:eastAsia="Times New Roman"/>
        </w:rPr>
        <w:lastRenderedPageBreak/>
        <w:t>Пример</w:t>
      </w:r>
    </w:p>
    <w:p w:rsidR="008A108B" w:rsidRPr="008A108B" w:rsidRDefault="008A108B" w:rsidP="002E3B94">
      <w:pPr>
        <w:pStyle w:val="incut-v4title"/>
        <w:shd w:val="clear" w:color="auto" w:fill="D9D9D9" w:themeFill="background1" w:themeFillShade="D9"/>
        <w:spacing w:before="0" w:beforeAutospacing="0" w:after="0" w:afterAutospacing="0" w:line="276" w:lineRule="auto"/>
        <w:ind w:firstLine="567"/>
        <w:jc w:val="both"/>
        <w:divId w:val="364793411"/>
        <w:rPr>
          <w:u w:val="single"/>
        </w:rPr>
      </w:pPr>
      <w:r w:rsidRPr="008A108B">
        <w:rPr>
          <w:u w:val="single"/>
        </w:rPr>
        <w:t>Как суд признал незаконным акт приемки, подписанный тремя членами комиссии</w:t>
      </w:r>
      <w:r>
        <w:rPr>
          <w:u w:val="single"/>
        </w:rPr>
        <w:t>.</w:t>
      </w:r>
    </w:p>
    <w:p w:rsidR="008A108B" w:rsidRPr="001931E9" w:rsidRDefault="008A108B" w:rsidP="002E3B94">
      <w:pPr>
        <w:pStyle w:val="a3"/>
        <w:shd w:val="clear" w:color="auto" w:fill="D9D9D9" w:themeFill="background1" w:themeFillShade="D9"/>
        <w:spacing w:before="0" w:beforeAutospacing="0" w:after="0" w:afterAutospacing="0" w:line="276" w:lineRule="auto"/>
        <w:ind w:firstLine="567"/>
        <w:jc w:val="both"/>
        <w:divId w:val="1339963106"/>
      </w:pPr>
      <w:r w:rsidRPr="001931E9">
        <w:t xml:space="preserve">Администрация городского поселения обратилась в суд с требованием взыскать с подрядчика штраф по контракту. Суд поддержал заказчика и обязал подрядчика выплатить неустойку. Однако апелляционная инстанция отменила решение. Основание – заказчик нарушил требования </w:t>
      </w:r>
      <w:hyperlink r:id="rId17" w:anchor="/document/99/499011838/" w:history="1">
        <w:r w:rsidRPr="001931E9">
          <w:rPr>
            <w:rStyle w:val="a4"/>
            <w:color w:val="auto"/>
            <w:u w:val="none"/>
          </w:rPr>
          <w:t>Закона № 44-ФЗ</w:t>
        </w:r>
      </w:hyperlink>
      <w:r w:rsidRPr="001931E9">
        <w:t>, когда проводил приемку: не сообщил контрагенту о времени приемки и включил в состав приемочной комиссии трех человек.</w:t>
      </w:r>
    </w:p>
    <w:p w:rsidR="008A108B" w:rsidRPr="001931E9" w:rsidRDefault="008A108B" w:rsidP="002E3B94">
      <w:pPr>
        <w:pStyle w:val="a3"/>
        <w:shd w:val="clear" w:color="auto" w:fill="D9D9D9" w:themeFill="background1" w:themeFillShade="D9"/>
        <w:spacing w:before="0" w:beforeAutospacing="0" w:after="0" w:afterAutospacing="0" w:line="276" w:lineRule="auto"/>
        <w:ind w:firstLine="567"/>
        <w:jc w:val="both"/>
        <w:divId w:val="1339963106"/>
      </w:pPr>
      <w:r w:rsidRPr="001931E9">
        <w:t xml:space="preserve">Апелляционный суд решил: акт осмотра результатов работы, составленный с нарушением </w:t>
      </w:r>
      <w:hyperlink r:id="rId18" w:anchor="/document/99/499011838/" w:history="1">
        <w:r w:rsidRPr="001931E9">
          <w:rPr>
            <w:rStyle w:val="a4"/>
            <w:color w:val="auto"/>
            <w:u w:val="none"/>
          </w:rPr>
          <w:t>Закона № 44-ФЗ</w:t>
        </w:r>
      </w:hyperlink>
      <w:r w:rsidRPr="001931E9">
        <w:t>, не является надлежащим доказательством того, что контрагент нарушил обязательства по контракту (</w:t>
      </w:r>
      <w:hyperlink r:id="rId19" w:anchor="/document/98/32163963/" w:tooltip="... не могут являться надлежащими доказательствами неисполнения предпринимателем своих обязательств." w:history="1">
        <w:r w:rsidRPr="001931E9">
          <w:rPr>
            <w:rStyle w:val="a4"/>
            <w:color w:val="auto"/>
            <w:u w:val="none"/>
          </w:rPr>
          <w:t>постановление Десятого арбитражного апелляционного суда от 04.09.2018 № 10АП-10767/2018, А41-105926/2017</w:t>
        </w:r>
      </w:hyperlink>
      <w:r w:rsidRPr="001931E9">
        <w:t>).</w:t>
      </w:r>
    </w:p>
    <w:p w:rsidR="000466F5" w:rsidRDefault="00333D1A" w:rsidP="00333D1A">
      <w:pPr>
        <w:pStyle w:val="a3"/>
        <w:spacing w:line="276" w:lineRule="auto"/>
        <w:ind w:firstLine="567"/>
        <w:jc w:val="both"/>
        <w:divId w:val="160244267"/>
        <w:rPr>
          <w:rFonts w:eastAsia="Times New Roman"/>
        </w:rPr>
      </w:pPr>
      <w:proofErr w:type="gramStart"/>
      <w:r w:rsidRPr="00333D1A">
        <w:t>Формирование приемочной комиссии осуществляется заказчиком самостоятельно, членами ее могут быть</w:t>
      </w:r>
      <w:r>
        <w:t>,</w:t>
      </w:r>
      <w:r w:rsidRPr="00333D1A">
        <w:t xml:space="preserve"> в том числе контрактный управляющий, работники контрактной службы, члены комиссий по осуществлению закупок и иные лица, относящиеся или не относящиеся к работникам заказчика, но обладающие соответствующими познаниями или заинтересованные в надлежащей конкретной приемке и экспертизе результатов исполнения обязатель</w:t>
      </w:r>
      <w:r>
        <w:t>ств, предусмотренных контрактом (</w:t>
      </w:r>
      <w:r w:rsidRPr="00333D1A">
        <w:t>Письм</w:t>
      </w:r>
      <w:r>
        <w:t>о Минфина России от 16.01.2020 №</w:t>
      </w:r>
      <w:r w:rsidRPr="00333D1A">
        <w:t xml:space="preserve"> 24-03-08/1616</w:t>
      </w:r>
      <w:r>
        <w:t>).</w:t>
      </w:r>
      <w:proofErr w:type="gramEnd"/>
    </w:p>
    <w:p w:rsidR="008A108B" w:rsidRPr="000466F5" w:rsidRDefault="008A108B" w:rsidP="000466F5">
      <w:pPr>
        <w:pStyle w:val="2"/>
        <w:spacing w:before="0" w:beforeAutospacing="0" w:after="0" w:afterAutospacing="0" w:line="276" w:lineRule="auto"/>
        <w:jc w:val="both"/>
        <w:divId w:val="2128811478"/>
        <w:rPr>
          <w:rFonts w:eastAsia="Times New Roman"/>
          <w:sz w:val="32"/>
        </w:rPr>
      </w:pPr>
      <w:r w:rsidRPr="000D209E">
        <w:rPr>
          <w:rFonts w:eastAsia="Times New Roman"/>
          <w:sz w:val="28"/>
        </w:rPr>
        <w:t>Шаг 2. Привле</w:t>
      </w:r>
      <w:r w:rsidR="000466F5" w:rsidRPr="000D209E">
        <w:rPr>
          <w:rFonts w:eastAsia="Times New Roman"/>
          <w:sz w:val="28"/>
        </w:rPr>
        <w:t>чение</w:t>
      </w:r>
      <w:r w:rsidRPr="000D209E">
        <w:rPr>
          <w:rFonts w:eastAsia="Times New Roman"/>
          <w:sz w:val="28"/>
        </w:rPr>
        <w:t xml:space="preserve"> экспертов </w:t>
      </w:r>
      <w:r w:rsidR="000466F5" w:rsidRPr="000D209E">
        <w:rPr>
          <w:rFonts w:eastAsia="Times New Roman"/>
          <w:sz w:val="28"/>
        </w:rPr>
        <w:t>(</w:t>
      </w:r>
      <w:r w:rsidRPr="000D209E">
        <w:rPr>
          <w:rFonts w:eastAsia="Times New Roman"/>
          <w:sz w:val="28"/>
        </w:rPr>
        <w:t>при необходимости</w:t>
      </w:r>
      <w:r w:rsidR="000466F5" w:rsidRPr="000D209E">
        <w:rPr>
          <w:rFonts w:eastAsia="Times New Roman"/>
          <w:sz w:val="28"/>
        </w:rPr>
        <w:t>).</w:t>
      </w:r>
    </w:p>
    <w:p w:rsidR="008A108B" w:rsidRPr="001931E9" w:rsidRDefault="008A108B" w:rsidP="00EA5F05">
      <w:pPr>
        <w:pStyle w:val="a3"/>
        <w:spacing w:before="0" w:beforeAutospacing="0" w:after="0" w:afterAutospacing="0" w:line="276" w:lineRule="auto"/>
        <w:ind w:firstLine="567"/>
        <w:jc w:val="both"/>
        <w:divId w:val="208490966"/>
      </w:pPr>
      <w:r w:rsidRPr="001931E9">
        <w:t xml:space="preserve">Чтобы привлечь стороннего эксперта или экспертную организацию, </w:t>
      </w:r>
      <w:r w:rsidR="000466F5">
        <w:t xml:space="preserve">заказчику необходимо </w:t>
      </w:r>
      <w:r w:rsidRPr="001931E9">
        <w:t>прове</w:t>
      </w:r>
      <w:r w:rsidR="00EA5F05">
        <w:t>сти</w:t>
      </w:r>
      <w:r w:rsidRPr="001931E9">
        <w:t xml:space="preserve"> закупку по </w:t>
      </w:r>
      <w:hyperlink r:id="rId20" w:anchor="/document/99/499011838/" w:tooltip="Федеральный закон от 05.04.2013 № 44-ФЗ О контрактной системе в сфере закупок товаров, работ, услуг для обеспечения государственных и муниципальных нужд" w:history="1">
        <w:r w:rsidRPr="001931E9">
          <w:rPr>
            <w:rStyle w:val="a4"/>
            <w:color w:val="auto"/>
            <w:u w:val="none"/>
          </w:rPr>
          <w:t>Закону № 44-ФЗ</w:t>
        </w:r>
      </w:hyperlink>
      <w:r w:rsidRPr="001931E9">
        <w:t xml:space="preserve">: </w:t>
      </w:r>
      <w:hyperlink r:id="rId21" w:anchor="/document/16/136952/" w:history="1">
        <w:r w:rsidRPr="001931E9">
          <w:rPr>
            <w:rStyle w:val="a4"/>
            <w:color w:val="auto"/>
            <w:u w:val="none"/>
          </w:rPr>
          <w:t>конкурентную процедуру</w:t>
        </w:r>
      </w:hyperlink>
      <w:r w:rsidRPr="001931E9">
        <w:t xml:space="preserve"> или </w:t>
      </w:r>
      <w:hyperlink r:id="rId22" w:anchor="/document/16/136836/" w:tooltip="Как заключать контракты с единственным поставщиком до 300 000 и 600 000 руб." w:history="1">
        <w:r w:rsidRPr="001931E9">
          <w:rPr>
            <w:rStyle w:val="a4"/>
            <w:color w:val="auto"/>
            <w:u w:val="none"/>
          </w:rPr>
          <w:t>малую закупку</w:t>
        </w:r>
      </w:hyperlink>
      <w:r w:rsidRPr="001931E9">
        <w:t xml:space="preserve">. Обязанности </w:t>
      </w:r>
      <w:proofErr w:type="gramStart"/>
      <w:r w:rsidRPr="001931E9">
        <w:t>привлекать к приемке экспертов и экспертные организации нет</w:t>
      </w:r>
      <w:proofErr w:type="gramEnd"/>
      <w:r w:rsidRPr="001931E9">
        <w:t>. Но Правительство</w:t>
      </w:r>
      <w:r w:rsidR="000466F5">
        <w:t xml:space="preserve"> РФ</w:t>
      </w:r>
      <w:r w:rsidRPr="001931E9">
        <w:t xml:space="preserve"> вправе определить, в каких случаях заказчик обязан проводить внешнюю экспертизу товаров, работ и услуг (</w:t>
      </w:r>
      <w:hyperlink r:id="rId23" w:anchor="/document/99/499011838/XA00MF02NC/" w:tgtFrame="_self" w:history="1">
        <w:r w:rsidRPr="001931E9">
          <w:rPr>
            <w:rStyle w:val="a4"/>
            <w:color w:val="auto"/>
            <w:u w:val="none"/>
          </w:rPr>
          <w:t>ч. 4.1 ст. 94 Закона № 44-ФЗ</w:t>
        </w:r>
      </w:hyperlink>
      <w:r w:rsidRPr="001931E9">
        <w:t xml:space="preserve">, </w:t>
      </w:r>
      <w:hyperlink r:id="rId24" w:anchor="/document/99/557251663/" w:tooltip="... заказчик вправе осуществлять закупки любых товаров, работ, услуг, в том числе услуг по проведению экспертизы, у единственного поставщика (подрядчика, исполнителя) в соответствии..." w:history="1">
        <w:r w:rsidRPr="001931E9">
          <w:rPr>
            <w:rStyle w:val="a4"/>
            <w:color w:val="auto"/>
            <w:u w:val="none"/>
          </w:rPr>
          <w:t>письмо Минфина от 27.12.2017 № 24-02-07/87603</w:t>
        </w:r>
      </w:hyperlink>
      <w:r w:rsidRPr="001931E9">
        <w:t>). </w:t>
      </w:r>
    </w:p>
    <w:p w:rsidR="008A108B" w:rsidRPr="001931E9" w:rsidRDefault="008A108B" w:rsidP="00EA5F05">
      <w:pPr>
        <w:pStyle w:val="a3"/>
        <w:spacing w:before="0" w:beforeAutospacing="0" w:after="0" w:afterAutospacing="0" w:line="276" w:lineRule="auto"/>
        <w:ind w:firstLine="567"/>
        <w:jc w:val="both"/>
        <w:divId w:val="208490966"/>
      </w:pPr>
      <w:r w:rsidRPr="001931E9">
        <w:t>Проводить экспертизу вправе физические лица, в</w:t>
      </w:r>
      <w:r w:rsidR="00EA5F05">
        <w:t xml:space="preserve"> </w:t>
      </w:r>
      <w:r w:rsidRPr="001931E9">
        <w:t>том числе индивидуальные предприниматели, юридические лица. Эксперты должны обладать специальными знаниями по</w:t>
      </w:r>
      <w:r w:rsidR="00EA5F05">
        <w:t xml:space="preserve"> </w:t>
      </w:r>
      <w:r w:rsidRPr="001931E9">
        <w:t>объекту закупки. Требования установлены в</w:t>
      </w:r>
      <w:r w:rsidR="00EA5F05">
        <w:t xml:space="preserve"> </w:t>
      </w:r>
      <w:hyperlink r:id="rId25" w:anchor="/document/99/499011838/XA00MAK2NA/" w:tooltip="15) эксперт, экспертная организация - обладающее специальными познаниями, опытом, квалификацией в области науки, техники, искусства или ремесла физическое лицо, в том числе индивидуальный..." w:history="1">
        <w:r w:rsidRPr="001931E9">
          <w:rPr>
            <w:rStyle w:val="a4"/>
            <w:color w:val="auto"/>
            <w:u w:val="none"/>
          </w:rPr>
          <w:t>пункте 15</w:t>
        </w:r>
      </w:hyperlink>
      <w:r w:rsidRPr="001931E9">
        <w:t xml:space="preserve"> части 1 статьи 3 Закона № 44-ФЗ.</w:t>
      </w:r>
    </w:p>
    <w:p w:rsidR="008A108B" w:rsidRPr="001931E9" w:rsidRDefault="008A108B" w:rsidP="000466F5">
      <w:pPr>
        <w:pStyle w:val="a3"/>
        <w:spacing w:before="0" w:beforeAutospacing="0" w:after="0" w:afterAutospacing="0" w:line="276" w:lineRule="auto"/>
        <w:ind w:firstLine="567"/>
        <w:jc w:val="both"/>
        <w:divId w:val="208490966"/>
      </w:pPr>
      <w:r w:rsidRPr="001931E9">
        <w:t>Не</w:t>
      </w:r>
      <w:r w:rsidR="000466F5">
        <w:t>льзя</w:t>
      </w:r>
      <w:r w:rsidRPr="001931E9">
        <w:t xml:space="preserve"> привлекат</w:t>
      </w:r>
      <w:r w:rsidR="000466F5">
        <w:t>ь</w:t>
      </w:r>
      <w:r w:rsidRPr="001931E9">
        <w:t xml:space="preserve"> в качестве экспертов физических лиц и организации, с которыми возникнет конфликт интересов:</w:t>
      </w:r>
    </w:p>
    <w:p w:rsidR="008A108B" w:rsidRPr="001931E9" w:rsidRDefault="008A108B" w:rsidP="00EA5F05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spacing w:line="276" w:lineRule="auto"/>
        <w:ind w:left="0" w:firstLine="567"/>
        <w:jc w:val="both"/>
        <w:divId w:val="208490966"/>
        <w:rPr>
          <w:rFonts w:eastAsia="Times New Roman"/>
        </w:rPr>
      </w:pPr>
      <w:r w:rsidRPr="001931E9">
        <w:rPr>
          <w:rFonts w:eastAsia="Times New Roman"/>
        </w:rPr>
        <w:t>Действующих или бывших сотрудников заказчика или контрагента. Исключение – бывшие сотрудники, которые два года и</w:t>
      </w:r>
      <w:r w:rsidR="00EA5F05">
        <w:rPr>
          <w:rFonts w:eastAsia="Times New Roman"/>
        </w:rPr>
        <w:t xml:space="preserve"> </w:t>
      </w:r>
      <w:r w:rsidRPr="001931E9">
        <w:rPr>
          <w:rFonts w:eastAsia="Times New Roman"/>
        </w:rPr>
        <w:t>больше не</w:t>
      </w:r>
      <w:r w:rsidR="00EA5F05">
        <w:rPr>
          <w:rFonts w:eastAsia="Times New Roman"/>
        </w:rPr>
        <w:t xml:space="preserve"> </w:t>
      </w:r>
      <w:r w:rsidRPr="001931E9">
        <w:rPr>
          <w:rFonts w:eastAsia="Times New Roman"/>
        </w:rPr>
        <w:t>работают у заказчика или контрагента.</w:t>
      </w:r>
    </w:p>
    <w:p w:rsidR="008A108B" w:rsidRPr="001931E9" w:rsidRDefault="008A108B" w:rsidP="000466F5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spacing w:line="276" w:lineRule="auto"/>
        <w:ind w:left="0" w:firstLine="567"/>
        <w:jc w:val="both"/>
        <w:divId w:val="208490966"/>
        <w:rPr>
          <w:rFonts w:eastAsia="Times New Roman"/>
        </w:rPr>
      </w:pPr>
      <w:r w:rsidRPr="001931E9">
        <w:rPr>
          <w:rFonts w:eastAsia="Times New Roman"/>
        </w:rPr>
        <w:t>Физических лиц, которые заинтересованы в заключени</w:t>
      </w:r>
      <w:proofErr w:type="gramStart"/>
      <w:r w:rsidRPr="001931E9">
        <w:rPr>
          <w:rFonts w:eastAsia="Times New Roman"/>
        </w:rPr>
        <w:t>и</w:t>
      </w:r>
      <w:proofErr w:type="gramEnd"/>
      <w:r w:rsidRPr="001931E9">
        <w:rPr>
          <w:rFonts w:eastAsia="Times New Roman"/>
        </w:rPr>
        <w:t xml:space="preserve"> контракта.</w:t>
      </w:r>
    </w:p>
    <w:p w:rsidR="008A108B" w:rsidRPr="001931E9" w:rsidRDefault="008A108B" w:rsidP="000466F5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spacing w:line="276" w:lineRule="auto"/>
        <w:ind w:left="0" w:firstLine="567"/>
        <w:jc w:val="both"/>
        <w:divId w:val="208490966"/>
        <w:rPr>
          <w:rFonts w:eastAsia="Times New Roman"/>
        </w:rPr>
      </w:pPr>
      <w:r w:rsidRPr="001931E9">
        <w:rPr>
          <w:rFonts w:eastAsia="Times New Roman"/>
        </w:rPr>
        <w:t>Близких родственников или супругов руководителя заказчика, членов закупочной комиссии, руководителя контрактной службы, контрактного управляющего, должностных лиц и работников контрагента.</w:t>
      </w:r>
    </w:p>
    <w:p w:rsidR="008A108B" w:rsidRPr="001931E9" w:rsidRDefault="008A108B" w:rsidP="00EA5F05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spacing w:line="276" w:lineRule="auto"/>
        <w:ind w:left="0" w:firstLine="567"/>
        <w:jc w:val="both"/>
        <w:divId w:val="208490966"/>
        <w:rPr>
          <w:rFonts w:eastAsia="Times New Roman"/>
        </w:rPr>
      </w:pPr>
      <w:r w:rsidRPr="001931E9">
        <w:rPr>
          <w:rFonts w:eastAsia="Times New Roman"/>
        </w:rPr>
        <w:t>Организацию, в</w:t>
      </w:r>
      <w:r w:rsidR="00EA5F05">
        <w:rPr>
          <w:rFonts w:eastAsia="Times New Roman"/>
        </w:rPr>
        <w:t xml:space="preserve"> </w:t>
      </w:r>
      <w:r w:rsidRPr="001931E9">
        <w:rPr>
          <w:rFonts w:eastAsia="Times New Roman"/>
        </w:rPr>
        <w:t>которой заказчик или</w:t>
      </w:r>
      <w:r w:rsidR="00EA5F05">
        <w:rPr>
          <w:rFonts w:eastAsia="Times New Roman"/>
        </w:rPr>
        <w:t xml:space="preserve"> </w:t>
      </w:r>
      <w:r w:rsidRPr="001931E9">
        <w:rPr>
          <w:rFonts w:eastAsia="Times New Roman"/>
        </w:rPr>
        <w:t>контрагент вправе распоряжаться долей более 20 процентов.</w:t>
      </w:r>
    </w:p>
    <w:p w:rsidR="008A108B" w:rsidRPr="001931E9" w:rsidRDefault="008A108B" w:rsidP="000466F5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spacing w:line="276" w:lineRule="auto"/>
        <w:ind w:left="0" w:firstLine="567"/>
        <w:jc w:val="both"/>
        <w:divId w:val="208490966"/>
        <w:rPr>
          <w:rFonts w:eastAsia="Times New Roman"/>
        </w:rPr>
      </w:pPr>
      <w:r w:rsidRPr="001931E9">
        <w:rPr>
          <w:rFonts w:eastAsia="Times New Roman"/>
        </w:rPr>
        <w:t>Граждан</w:t>
      </w:r>
      <w:r w:rsidR="000466F5">
        <w:rPr>
          <w:rFonts w:eastAsia="Times New Roman"/>
        </w:rPr>
        <w:t xml:space="preserve"> </w:t>
      </w:r>
      <w:r w:rsidRPr="001931E9">
        <w:rPr>
          <w:rFonts w:eastAsia="Times New Roman"/>
        </w:rPr>
        <w:t>или</w:t>
      </w:r>
      <w:r w:rsidR="000466F5">
        <w:rPr>
          <w:rFonts w:eastAsia="Times New Roman"/>
        </w:rPr>
        <w:t xml:space="preserve"> </w:t>
      </w:r>
      <w:r w:rsidRPr="001931E9">
        <w:rPr>
          <w:rFonts w:eastAsia="Times New Roman"/>
        </w:rPr>
        <w:t>организацию,</w:t>
      </w:r>
      <w:r w:rsidR="000466F5">
        <w:rPr>
          <w:rFonts w:eastAsia="Times New Roman"/>
        </w:rPr>
        <w:t xml:space="preserve"> </w:t>
      </w:r>
      <w:r w:rsidRPr="001931E9">
        <w:rPr>
          <w:rFonts w:eastAsia="Times New Roman"/>
        </w:rPr>
        <w:t>на</w:t>
      </w:r>
      <w:r w:rsidR="000466F5">
        <w:rPr>
          <w:rFonts w:eastAsia="Times New Roman"/>
        </w:rPr>
        <w:t xml:space="preserve"> </w:t>
      </w:r>
      <w:r w:rsidRPr="001931E9">
        <w:rPr>
          <w:rFonts w:eastAsia="Times New Roman"/>
        </w:rPr>
        <w:t>которых</w:t>
      </w:r>
      <w:r w:rsidR="000466F5">
        <w:rPr>
          <w:rFonts w:eastAsia="Times New Roman"/>
        </w:rPr>
        <w:t xml:space="preserve"> </w:t>
      </w:r>
      <w:r w:rsidRPr="001931E9">
        <w:rPr>
          <w:rFonts w:eastAsia="Times New Roman"/>
        </w:rPr>
        <w:t>заказчик</w:t>
      </w:r>
      <w:r w:rsidR="000466F5">
        <w:rPr>
          <w:rFonts w:eastAsia="Times New Roman"/>
        </w:rPr>
        <w:t xml:space="preserve"> </w:t>
      </w:r>
      <w:r w:rsidRPr="001931E9">
        <w:rPr>
          <w:rFonts w:eastAsia="Times New Roman"/>
        </w:rPr>
        <w:t>или</w:t>
      </w:r>
      <w:r w:rsidR="000466F5">
        <w:rPr>
          <w:rFonts w:eastAsia="Times New Roman"/>
        </w:rPr>
        <w:t xml:space="preserve"> </w:t>
      </w:r>
      <w:r w:rsidRPr="001931E9">
        <w:rPr>
          <w:rFonts w:eastAsia="Times New Roman"/>
        </w:rPr>
        <w:t>контрагент</w:t>
      </w:r>
      <w:r w:rsidR="000466F5">
        <w:rPr>
          <w:rFonts w:eastAsia="Times New Roman"/>
        </w:rPr>
        <w:t xml:space="preserve"> </w:t>
      </w:r>
      <w:r w:rsidRPr="001931E9">
        <w:rPr>
          <w:rFonts w:eastAsia="Times New Roman"/>
        </w:rPr>
        <w:t>могут</w:t>
      </w:r>
      <w:r w:rsidR="000466F5">
        <w:rPr>
          <w:rFonts w:eastAsia="Times New Roman"/>
        </w:rPr>
        <w:t xml:space="preserve"> </w:t>
      </w:r>
      <w:r w:rsidRPr="001931E9">
        <w:rPr>
          <w:rFonts w:eastAsia="Times New Roman"/>
        </w:rPr>
        <w:t>оказать влияние.</w:t>
      </w:r>
    </w:p>
    <w:p w:rsidR="008A108B" w:rsidRPr="001931E9" w:rsidRDefault="008A108B" w:rsidP="00EA5F05">
      <w:pPr>
        <w:pStyle w:val="a3"/>
        <w:spacing w:before="0" w:beforeAutospacing="0" w:after="0" w:afterAutospacing="0" w:line="276" w:lineRule="auto"/>
        <w:ind w:firstLine="567"/>
        <w:jc w:val="both"/>
        <w:divId w:val="208490966"/>
      </w:pPr>
      <w:r w:rsidRPr="001931E9">
        <w:t>Ограничения перечислены в</w:t>
      </w:r>
      <w:r w:rsidR="00EA5F05">
        <w:t xml:space="preserve"> </w:t>
      </w:r>
      <w:hyperlink r:id="rId26" w:anchor="/document/99/499011838/XA00M9U2NA/" w:tooltip="2. К проведению экспертизы в случаях, предусмотренных настоящим Федеральным законом, не могут быть допущены: 1) физические лица: а) являющиеся либо в течение менее чем двух лет, предшествующих..." w:history="1">
        <w:r w:rsidRPr="001931E9">
          <w:rPr>
            <w:rStyle w:val="a4"/>
            <w:color w:val="auto"/>
            <w:u w:val="none"/>
          </w:rPr>
          <w:t>части 2</w:t>
        </w:r>
      </w:hyperlink>
      <w:r w:rsidRPr="001931E9">
        <w:t xml:space="preserve"> статьи 41 Закона № 44-ФЗ. Если </w:t>
      </w:r>
      <w:r w:rsidR="000466F5">
        <w:t xml:space="preserve">заказчик </w:t>
      </w:r>
      <w:r w:rsidRPr="001931E9">
        <w:t>проводит конкурентную закупку, то </w:t>
      </w:r>
      <w:r w:rsidR="000466F5">
        <w:t xml:space="preserve">необходимо </w:t>
      </w:r>
      <w:r w:rsidRPr="001931E9">
        <w:t>отклонит</w:t>
      </w:r>
      <w:r w:rsidR="000466F5">
        <w:t>ь</w:t>
      </w:r>
      <w:r w:rsidRPr="001931E9">
        <w:t xml:space="preserve"> заявку участника, с которым </w:t>
      </w:r>
      <w:r w:rsidRPr="001931E9">
        <w:lastRenderedPageBreak/>
        <w:t>возникнет конфликт интересов. Основание</w:t>
      </w:r>
      <w:r w:rsidR="000466F5">
        <w:t xml:space="preserve"> </w:t>
      </w:r>
      <w:r w:rsidRPr="001931E9">
        <w:t>–</w:t>
      </w:r>
      <w:r w:rsidR="000466F5">
        <w:t xml:space="preserve"> участник </w:t>
      </w:r>
      <w:r w:rsidRPr="001931E9">
        <w:t>не</w:t>
      </w:r>
      <w:r w:rsidR="000466F5">
        <w:t xml:space="preserve"> </w:t>
      </w:r>
      <w:r w:rsidRPr="001931E9">
        <w:t>отвечает</w:t>
      </w:r>
      <w:r w:rsidR="000466F5">
        <w:t xml:space="preserve"> </w:t>
      </w:r>
      <w:r w:rsidRPr="001931E9">
        <w:t>требованию</w:t>
      </w:r>
      <w:r w:rsidR="000466F5">
        <w:t xml:space="preserve"> </w:t>
      </w:r>
      <w:r w:rsidRPr="001931E9">
        <w:t>законодательства</w:t>
      </w:r>
      <w:r w:rsidR="000466F5">
        <w:t xml:space="preserve"> РФ</w:t>
      </w:r>
      <w:r w:rsidRPr="001931E9">
        <w:t xml:space="preserve"> к участникам закупки. Когда </w:t>
      </w:r>
      <w:r w:rsidR="000466F5">
        <w:t xml:space="preserve">заказчик </w:t>
      </w:r>
      <w:hyperlink r:id="rId27" w:anchor="/document/16/144982/" w:tooltip="Как провести закупку у единственного поставщика по 44-ФЗ" w:history="1">
        <w:r w:rsidRPr="001931E9">
          <w:rPr>
            <w:rStyle w:val="a4"/>
            <w:color w:val="auto"/>
            <w:u w:val="none"/>
          </w:rPr>
          <w:t>заключает контракт с единственным исполнителем</w:t>
        </w:r>
      </w:hyperlink>
      <w:r w:rsidRPr="001931E9">
        <w:t xml:space="preserve">, </w:t>
      </w:r>
      <w:r w:rsidR="000466F5">
        <w:t xml:space="preserve">так же необходимо </w:t>
      </w:r>
      <w:r w:rsidRPr="001931E9">
        <w:t>убедит</w:t>
      </w:r>
      <w:r w:rsidR="000466F5">
        <w:t>ься</w:t>
      </w:r>
      <w:r w:rsidRPr="001931E9">
        <w:t>, что эксперт или экспертная организация не подпадают под перечисленные ограничения (</w:t>
      </w:r>
      <w:hyperlink r:id="rId28" w:anchor="/document/99/499011838/XA00MAK2NA/" w:tgtFrame="_self" w:tooltip="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" w:history="1">
        <w:r w:rsidRPr="001931E9">
          <w:rPr>
            <w:rStyle w:val="a4"/>
            <w:color w:val="auto"/>
            <w:u w:val="none"/>
          </w:rPr>
          <w:t>п. 1 ч. 1 ст. 31 Закона № 44-ФЗ</w:t>
        </w:r>
      </w:hyperlink>
      <w:r w:rsidRPr="001931E9">
        <w:t xml:space="preserve">, </w:t>
      </w:r>
      <w:hyperlink r:id="rId29" w:anchor="/document/99/557251663/" w:tooltip="... в соответствии с пунктом 1 части 1 статьи 31 Закона о контрактной системе при осуществлении закупки заказчик устанавливает единые требования к участникам закупки, в том числе..." w:history="1">
        <w:r w:rsidRPr="001931E9">
          <w:rPr>
            <w:rStyle w:val="a4"/>
            <w:color w:val="auto"/>
            <w:u w:val="none"/>
          </w:rPr>
          <w:t>письмо Минфина от 27.12.2017 № 24-02-07/87603</w:t>
        </w:r>
      </w:hyperlink>
      <w:r w:rsidRPr="001931E9">
        <w:t>).</w:t>
      </w:r>
    </w:p>
    <w:p w:rsidR="008A108B" w:rsidRPr="001931E9" w:rsidRDefault="008A108B" w:rsidP="000466F5">
      <w:pPr>
        <w:pStyle w:val="a3"/>
        <w:spacing w:before="0" w:beforeAutospacing="0" w:after="0" w:afterAutospacing="0" w:line="276" w:lineRule="auto"/>
        <w:ind w:firstLine="567"/>
        <w:jc w:val="both"/>
        <w:divId w:val="208490966"/>
      </w:pPr>
      <w:r w:rsidRPr="001931E9">
        <w:t xml:space="preserve">Если эксперт должен отвечать </w:t>
      </w:r>
      <w:hyperlink r:id="rId30" w:anchor="/document/16/130482/dfas33gv/" w:history="1">
        <w:r w:rsidRPr="001931E9">
          <w:rPr>
            <w:rStyle w:val="a4"/>
            <w:color w:val="auto"/>
            <w:u w:val="none"/>
          </w:rPr>
          <w:t>требованиям законодательства</w:t>
        </w:r>
      </w:hyperlink>
      <w:r w:rsidRPr="001931E9">
        <w:t xml:space="preserve"> к лицам, которые проводят исследования, испытания, выполняют работы, оказывают услуги для экспертизы, </w:t>
      </w:r>
      <w:r w:rsidR="000466F5">
        <w:t>необходимо установить</w:t>
      </w:r>
      <w:r w:rsidRPr="001931E9">
        <w:t xml:space="preserve"> в извещении условие</w:t>
      </w:r>
      <w:r w:rsidR="000466F5">
        <w:t xml:space="preserve"> о том, что</w:t>
      </w:r>
      <w:r w:rsidRPr="001931E9">
        <w:t xml:space="preserve"> участник обязан </w:t>
      </w:r>
      <w:r w:rsidR="000466F5">
        <w:t>подтвердить свое соответствие</w:t>
      </w:r>
      <w:r w:rsidRPr="001931E9">
        <w:t xml:space="preserve"> </w:t>
      </w:r>
      <w:hyperlink r:id="rId31" w:anchor="/document/99/499011838/XA00MCC2N3/" w:tooltip="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" w:history="1">
        <w:r w:rsidRPr="001931E9">
          <w:rPr>
            <w:rStyle w:val="a4"/>
            <w:color w:val="auto"/>
            <w:u w:val="none"/>
          </w:rPr>
          <w:t>пункт</w:t>
        </w:r>
        <w:r w:rsidR="000466F5">
          <w:rPr>
            <w:rStyle w:val="a4"/>
            <w:color w:val="auto"/>
            <w:u w:val="none"/>
          </w:rPr>
          <w:t>у</w:t>
        </w:r>
        <w:r w:rsidRPr="001931E9">
          <w:rPr>
            <w:rStyle w:val="a4"/>
            <w:color w:val="auto"/>
            <w:u w:val="none"/>
          </w:rPr>
          <w:t> 1</w:t>
        </w:r>
      </w:hyperlink>
      <w:r w:rsidRPr="001931E9">
        <w:t xml:space="preserve"> части 1 статьи 31 Закона № 44-ФЗ.</w:t>
      </w:r>
    </w:p>
    <w:p w:rsidR="002E3B94" w:rsidRDefault="002E3B94" w:rsidP="002E3B94">
      <w:pPr>
        <w:pStyle w:val="3"/>
        <w:spacing w:before="0" w:beforeAutospacing="0" w:after="0" w:afterAutospacing="0" w:line="276" w:lineRule="auto"/>
        <w:divId w:val="1076323395"/>
        <w:rPr>
          <w:rFonts w:eastAsia="Times New Roman"/>
        </w:rPr>
      </w:pPr>
    </w:p>
    <w:p w:rsidR="008A108B" w:rsidRPr="001931E9" w:rsidRDefault="008A108B" w:rsidP="002E3B94">
      <w:pPr>
        <w:pStyle w:val="3"/>
        <w:shd w:val="clear" w:color="auto" w:fill="D9D9D9" w:themeFill="background1" w:themeFillShade="D9"/>
        <w:spacing w:before="0" w:beforeAutospacing="0" w:after="0" w:afterAutospacing="0" w:line="276" w:lineRule="auto"/>
        <w:ind w:firstLine="567"/>
        <w:divId w:val="1076323395"/>
        <w:rPr>
          <w:rFonts w:eastAsia="Times New Roman"/>
        </w:rPr>
      </w:pPr>
      <w:r w:rsidRPr="001931E9">
        <w:rPr>
          <w:rFonts w:eastAsia="Times New Roman"/>
        </w:rPr>
        <w:t>Пример</w:t>
      </w:r>
    </w:p>
    <w:p w:rsidR="008A108B" w:rsidRPr="002E3B94" w:rsidRDefault="008A108B" w:rsidP="002E3B94">
      <w:pPr>
        <w:pStyle w:val="incut-v4title"/>
        <w:shd w:val="clear" w:color="auto" w:fill="D9D9D9" w:themeFill="background1" w:themeFillShade="D9"/>
        <w:spacing w:before="0" w:beforeAutospacing="0" w:after="0" w:afterAutospacing="0" w:line="276" w:lineRule="auto"/>
        <w:ind w:firstLine="567"/>
        <w:jc w:val="both"/>
        <w:divId w:val="1076323395"/>
        <w:rPr>
          <w:u w:val="single"/>
        </w:rPr>
      </w:pPr>
      <w:r w:rsidRPr="002E3B94">
        <w:rPr>
          <w:u w:val="single"/>
        </w:rPr>
        <w:t>Какие требования предъявить к экспертам</w:t>
      </w:r>
    </w:p>
    <w:p w:rsidR="008A108B" w:rsidRPr="001931E9" w:rsidRDefault="008A108B" w:rsidP="002E3B94">
      <w:pPr>
        <w:pStyle w:val="a3"/>
        <w:shd w:val="clear" w:color="auto" w:fill="D9D9D9" w:themeFill="background1" w:themeFillShade="D9"/>
        <w:spacing w:before="0" w:beforeAutospacing="0" w:after="0" w:afterAutospacing="0" w:line="276" w:lineRule="auto"/>
        <w:ind w:firstLine="567"/>
        <w:jc w:val="both"/>
        <w:divId w:val="1601790454"/>
      </w:pPr>
      <w:r w:rsidRPr="001931E9">
        <w:t>Заказчик закупает оборудование к газораспределительным станциям. К экспертам предъявил требования:</w:t>
      </w:r>
    </w:p>
    <w:p w:rsidR="008A108B" w:rsidRPr="001931E9" w:rsidRDefault="008A108B" w:rsidP="002E3B94">
      <w:pPr>
        <w:numPr>
          <w:ilvl w:val="0"/>
          <w:numId w:val="4"/>
        </w:numPr>
        <w:shd w:val="clear" w:color="auto" w:fill="D9D9D9" w:themeFill="background1" w:themeFillShade="D9"/>
        <w:tabs>
          <w:tab w:val="clear" w:pos="720"/>
          <w:tab w:val="num" w:pos="0"/>
        </w:tabs>
        <w:spacing w:line="276" w:lineRule="auto"/>
        <w:ind w:left="0" w:firstLine="567"/>
        <w:jc w:val="both"/>
        <w:divId w:val="1601790454"/>
        <w:rPr>
          <w:rFonts w:eastAsia="Times New Roman"/>
        </w:rPr>
      </w:pPr>
      <w:r w:rsidRPr="001931E9">
        <w:rPr>
          <w:rFonts w:eastAsia="Times New Roman"/>
        </w:rPr>
        <w:t>наличие высшего образования;</w:t>
      </w:r>
    </w:p>
    <w:p w:rsidR="008A108B" w:rsidRPr="001931E9" w:rsidRDefault="008A108B" w:rsidP="002E3B94">
      <w:pPr>
        <w:numPr>
          <w:ilvl w:val="0"/>
          <w:numId w:val="4"/>
        </w:numPr>
        <w:shd w:val="clear" w:color="auto" w:fill="D9D9D9" w:themeFill="background1" w:themeFillShade="D9"/>
        <w:tabs>
          <w:tab w:val="clear" w:pos="720"/>
          <w:tab w:val="num" w:pos="0"/>
        </w:tabs>
        <w:spacing w:line="276" w:lineRule="auto"/>
        <w:ind w:left="0" w:firstLine="567"/>
        <w:jc w:val="both"/>
        <w:divId w:val="1601790454"/>
        <w:rPr>
          <w:rFonts w:eastAsia="Times New Roman"/>
        </w:rPr>
      </w:pPr>
      <w:r w:rsidRPr="001931E9">
        <w:rPr>
          <w:rFonts w:eastAsia="Times New Roman"/>
        </w:rPr>
        <w:t>опыт работы по специальности – не менее 10 лет;</w:t>
      </w:r>
    </w:p>
    <w:p w:rsidR="008A108B" w:rsidRPr="001931E9" w:rsidRDefault="008A108B" w:rsidP="002E3B94">
      <w:pPr>
        <w:numPr>
          <w:ilvl w:val="0"/>
          <w:numId w:val="4"/>
        </w:numPr>
        <w:shd w:val="clear" w:color="auto" w:fill="D9D9D9" w:themeFill="background1" w:themeFillShade="D9"/>
        <w:tabs>
          <w:tab w:val="clear" w:pos="720"/>
          <w:tab w:val="num" w:pos="0"/>
        </w:tabs>
        <w:spacing w:line="276" w:lineRule="auto"/>
        <w:ind w:left="0" w:firstLine="567"/>
        <w:jc w:val="both"/>
        <w:divId w:val="1601790454"/>
        <w:rPr>
          <w:rFonts w:eastAsia="Times New Roman"/>
        </w:rPr>
      </w:pPr>
      <w:r w:rsidRPr="001931E9">
        <w:rPr>
          <w:rFonts w:eastAsia="Times New Roman"/>
        </w:rPr>
        <w:t>количество экспертиз промышленной безопасности – не менее 15 штук;</w:t>
      </w:r>
    </w:p>
    <w:p w:rsidR="008A108B" w:rsidRPr="001931E9" w:rsidRDefault="008A108B" w:rsidP="002E3B94">
      <w:pPr>
        <w:numPr>
          <w:ilvl w:val="0"/>
          <w:numId w:val="4"/>
        </w:numPr>
        <w:shd w:val="clear" w:color="auto" w:fill="D9D9D9" w:themeFill="background1" w:themeFillShade="D9"/>
        <w:tabs>
          <w:tab w:val="clear" w:pos="720"/>
          <w:tab w:val="num" w:pos="0"/>
        </w:tabs>
        <w:spacing w:line="276" w:lineRule="auto"/>
        <w:ind w:left="0" w:firstLine="567"/>
        <w:jc w:val="both"/>
        <w:divId w:val="1601790454"/>
        <w:rPr>
          <w:rFonts w:eastAsia="Times New Roman"/>
        </w:rPr>
      </w:pPr>
      <w:r w:rsidRPr="001931E9">
        <w:rPr>
          <w:rFonts w:eastAsia="Times New Roman"/>
        </w:rPr>
        <w:t>знание законодательства в области промышленной безопасности.</w:t>
      </w:r>
    </w:p>
    <w:p w:rsidR="008A108B" w:rsidRPr="001931E9" w:rsidRDefault="008A108B" w:rsidP="002E3B94">
      <w:pPr>
        <w:pStyle w:val="a3"/>
        <w:shd w:val="clear" w:color="auto" w:fill="D9D9D9" w:themeFill="background1" w:themeFillShade="D9"/>
        <w:spacing w:before="0" w:beforeAutospacing="0" w:after="0" w:afterAutospacing="0" w:line="276" w:lineRule="auto"/>
        <w:ind w:firstLine="567"/>
        <w:jc w:val="both"/>
        <w:divId w:val="1601790454"/>
      </w:pPr>
      <w:r w:rsidRPr="001931E9">
        <w:t>Требования установлены в </w:t>
      </w:r>
      <w:hyperlink r:id="rId32" w:anchor="/document/99/573053315/XA00M2U2M0/" w:history="1">
        <w:r w:rsidRPr="001931E9">
          <w:rPr>
            <w:rStyle w:val="a4"/>
            <w:color w:val="auto"/>
            <w:u w:val="none"/>
          </w:rPr>
          <w:t>пункте 8</w:t>
        </w:r>
      </w:hyperlink>
      <w:r w:rsidRPr="001931E9">
        <w:t> Федеральных норм и правил от 20.10.2020 № 420.</w:t>
      </w:r>
    </w:p>
    <w:p w:rsidR="002E3B94" w:rsidRDefault="002E3B94" w:rsidP="002E3B94">
      <w:pPr>
        <w:pStyle w:val="a3"/>
        <w:spacing w:before="0" w:beforeAutospacing="0" w:after="0" w:afterAutospacing="0" w:line="276" w:lineRule="auto"/>
        <w:ind w:firstLine="567"/>
        <w:jc w:val="both"/>
        <w:divId w:val="208490966"/>
      </w:pPr>
    </w:p>
    <w:p w:rsidR="008A108B" w:rsidRPr="001931E9" w:rsidRDefault="008A108B" w:rsidP="007F15AB">
      <w:pPr>
        <w:pStyle w:val="a3"/>
        <w:spacing w:before="0" w:beforeAutospacing="0" w:after="0" w:afterAutospacing="0" w:line="276" w:lineRule="auto"/>
        <w:ind w:firstLine="567"/>
        <w:jc w:val="both"/>
        <w:divId w:val="208490966"/>
      </w:pPr>
      <w:r w:rsidRPr="001931E9">
        <w:t>Перед тем как начать проверку продукции, эксперт или экспертная организация обязаны уведомить заказчика</w:t>
      </w:r>
      <w:r w:rsidR="00FE5723">
        <w:t xml:space="preserve"> </w:t>
      </w:r>
      <w:r w:rsidRPr="001931E9">
        <w:t>и</w:t>
      </w:r>
      <w:r w:rsidR="00FE5723">
        <w:t xml:space="preserve"> </w:t>
      </w:r>
      <w:r w:rsidRPr="001931E9">
        <w:t>контрагента, что вправе проводить экспертизу, в том числе нет конфликта интересов. Если</w:t>
      </w:r>
      <w:r w:rsidR="002E3B94">
        <w:t xml:space="preserve"> </w:t>
      </w:r>
      <w:r w:rsidRPr="001931E9">
        <w:t>не</w:t>
      </w:r>
      <w:r w:rsidR="002E3B94">
        <w:t xml:space="preserve"> </w:t>
      </w:r>
      <w:r w:rsidRPr="001931E9">
        <w:t>уведомят,</w:t>
      </w:r>
      <w:r w:rsidR="002E3B94">
        <w:t xml:space="preserve"> </w:t>
      </w:r>
      <w:r w:rsidRPr="001931E9">
        <w:t>то</w:t>
      </w:r>
      <w:r w:rsidR="002E3B94">
        <w:t xml:space="preserve"> </w:t>
      </w:r>
      <w:r w:rsidRPr="001931E9">
        <w:t>контрагент</w:t>
      </w:r>
      <w:r w:rsidR="002E3B94">
        <w:t xml:space="preserve"> </w:t>
      </w:r>
      <w:r w:rsidRPr="001931E9">
        <w:t>вправе</w:t>
      </w:r>
      <w:r w:rsidR="002E3B94">
        <w:t xml:space="preserve"> </w:t>
      </w:r>
      <w:r w:rsidRPr="001931E9">
        <w:t>через</w:t>
      </w:r>
      <w:r w:rsidR="002E3B94">
        <w:t xml:space="preserve"> </w:t>
      </w:r>
      <w:r w:rsidRPr="001931E9">
        <w:t>суд</w:t>
      </w:r>
      <w:r w:rsidR="002E3B94">
        <w:t xml:space="preserve"> </w:t>
      </w:r>
      <w:r w:rsidRPr="001931E9">
        <w:t xml:space="preserve">оспорить законность экспертизы. Чтобы избежать судебных разбирательств, перед приемкой </w:t>
      </w:r>
      <w:r w:rsidR="002E3B94">
        <w:t xml:space="preserve">необходимо </w:t>
      </w:r>
      <w:r w:rsidRPr="001931E9">
        <w:t>свя</w:t>
      </w:r>
      <w:r w:rsidR="002E3B94">
        <w:t>заться</w:t>
      </w:r>
      <w:r w:rsidRPr="001931E9">
        <w:t xml:space="preserve"> с экспертом и</w:t>
      </w:r>
      <w:r w:rsidR="00FE5723">
        <w:t xml:space="preserve"> </w:t>
      </w:r>
      <w:r w:rsidRPr="001931E9">
        <w:t>уточнит</w:t>
      </w:r>
      <w:r w:rsidR="002E3B94">
        <w:t>ь</w:t>
      </w:r>
      <w:r w:rsidRPr="001931E9">
        <w:t xml:space="preserve">, направил ли он уведомление </w:t>
      </w:r>
      <w:r w:rsidR="007F15AB">
        <w:t>контрагенту</w:t>
      </w:r>
      <w:r w:rsidRPr="001931E9">
        <w:t>. Вывод следует из </w:t>
      </w:r>
      <w:hyperlink r:id="rId33" w:anchor="/document/99/499011838/XA00M9A2N6/" w:tooltip="3. Эксперт, экспертная организация обязаны уведомить в письменной форме заказчика и поставщика (подрядчика, исполнителя) о допустимости своего участия в проведении экспертизы (в том..." w:history="1">
        <w:r w:rsidRPr="001931E9">
          <w:rPr>
            <w:rStyle w:val="a4"/>
            <w:color w:val="auto"/>
            <w:u w:val="none"/>
          </w:rPr>
          <w:t>части 3</w:t>
        </w:r>
      </w:hyperlink>
      <w:r w:rsidRPr="001931E9">
        <w:t xml:space="preserve"> статьи 41 Закона № 44-ФЗ и судебной практики (</w:t>
      </w:r>
      <w:hyperlink r:id="rId34" w:anchor="/document/98/39833169/" w:tooltip="Из данной нормы закона не следует однозначного вывода о том, что нарушение ее требований является безусловным основанием для непринятия во внимание сделанных в заключении эксперта выводов." w:history="1">
        <w:r w:rsidRPr="001931E9">
          <w:rPr>
            <w:rStyle w:val="a4"/>
            <w:color w:val="auto"/>
            <w:u w:val="none"/>
          </w:rPr>
          <w:t>постановление Одиннадцатого арбитражного апелляционного суда от</w:t>
        </w:r>
        <w:r w:rsidR="007D755D">
          <w:rPr>
            <w:rStyle w:val="a4"/>
            <w:color w:val="auto"/>
            <w:u w:val="none"/>
          </w:rPr>
          <w:t xml:space="preserve"> </w:t>
        </w:r>
        <w:r w:rsidRPr="001931E9">
          <w:rPr>
            <w:rStyle w:val="a4"/>
            <w:color w:val="auto"/>
            <w:u w:val="none"/>
          </w:rPr>
          <w:t>29.05.2019 № 11АП-6944/2019, А55-33557/2018</w:t>
        </w:r>
      </w:hyperlink>
      <w:r w:rsidRPr="001931E9">
        <w:t xml:space="preserve">, </w:t>
      </w:r>
      <w:hyperlink r:id="rId35" w:anchor="/document/98/38717946/" w:tooltip="... в материалах дела отсутствует информация о том, что экспертная организация уведомила поставщика о допустимости своего участия при проведении экспертизы, что не соответствует ч.3..." w:history="1">
        <w:r w:rsidRPr="001931E9">
          <w:rPr>
            <w:rStyle w:val="a4"/>
            <w:color w:val="auto"/>
            <w:u w:val="none"/>
          </w:rPr>
          <w:t>решение Арбитражного суда Саратовской области от 18.04.2019 № А57-2529/2019</w:t>
        </w:r>
      </w:hyperlink>
      <w:r w:rsidRPr="001931E9">
        <w:t>).</w:t>
      </w:r>
    </w:p>
    <w:p w:rsidR="008A108B" w:rsidRPr="001931E9" w:rsidRDefault="008A108B" w:rsidP="002E3B94">
      <w:pPr>
        <w:pStyle w:val="a3"/>
        <w:spacing w:before="0" w:beforeAutospacing="0" w:after="0" w:afterAutospacing="0" w:line="276" w:lineRule="auto"/>
        <w:ind w:firstLine="567"/>
        <w:jc w:val="both"/>
        <w:divId w:val="208490966"/>
      </w:pPr>
      <w:r w:rsidRPr="001931E9">
        <w:t>Если</w:t>
      </w:r>
      <w:r w:rsidR="002E3B94">
        <w:t xml:space="preserve"> </w:t>
      </w:r>
      <w:r w:rsidRPr="001931E9">
        <w:t>с</w:t>
      </w:r>
      <w:r w:rsidR="002E3B94">
        <w:t xml:space="preserve"> </w:t>
      </w:r>
      <w:r w:rsidRPr="001931E9">
        <w:t>экспертом</w:t>
      </w:r>
      <w:r w:rsidR="002E3B94">
        <w:t xml:space="preserve"> </w:t>
      </w:r>
      <w:r w:rsidRPr="001931E9">
        <w:t>или</w:t>
      </w:r>
      <w:r w:rsidR="002E3B94">
        <w:t xml:space="preserve"> </w:t>
      </w:r>
      <w:r w:rsidRPr="001931E9">
        <w:t>экспертной</w:t>
      </w:r>
      <w:r w:rsidR="002E3B94">
        <w:t xml:space="preserve"> </w:t>
      </w:r>
      <w:r w:rsidRPr="001931E9">
        <w:t>организацией</w:t>
      </w:r>
      <w:r w:rsidR="002E3B94">
        <w:t xml:space="preserve"> </w:t>
      </w:r>
      <w:r w:rsidRPr="001931E9">
        <w:t>есть</w:t>
      </w:r>
      <w:r w:rsidR="002E3B94">
        <w:t xml:space="preserve"> </w:t>
      </w:r>
      <w:r w:rsidRPr="001931E9">
        <w:t>конфликт</w:t>
      </w:r>
      <w:r w:rsidR="002E3B94">
        <w:t xml:space="preserve"> </w:t>
      </w:r>
      <w:r w:rsidRPr="001931E9">
        <w:t xml:space="preserve">интересов, </w:t>
      </w:r>
      <w:r w:rsidR="002E3B94">
        <w:t xml:space="preserve">заказчик должен </w:t>
      </w:r>
      <w:r w:rsidRPr="001931E9">
        <w:t>незамедлительно привле</w:t>
      </w:r>
      <w:r w:rsidR="002E3B94">
        <w:t>чь</w:t>
      </w:r>
      <w:r w:rsidRPr="001931E9">
        <w:t xml:space="preserve"> других экспертов или организацию. Требование установлено</w:t>
      </w:r>
      <w:r w:rsidR="002E3B94">
        <w:t xml:space="preserve"> </w:t>
      </w:r>
      <w:r w:rsidRPr="001931E9">
        <w:t>в</w:t>
      </w:r>
      <w:r w:rsidR="002E3B94">
        <w:t xml:space="preserve"> </w:t>
      </w:r>
      <w:hyperlink r:id="rId36" w:anchor="/document/99/499011838/XA00M9S2N9/" w:tooltip="4. В случае выявления в составе экспертов, экспертных организаций лиц, указанных в части 2 настоящей статьи, заказчик должен принять незамедлительные меры, направленные на привлечение..." w:history="1">
        <w:r w:rsidRPr="001931E9">
          <w:rPr>
            <w:rStyle w:val="a4"/>
            <w:color w:val="auto"/>
            <w:u w:val="none"/>
          </w:rPr>
          <w:t>части</w:t>
        </w:r>
        <w:r w:rsidR="002E3B94">
          <w:rPr>
            <w:rStyle w:val="a4"/>
            <w:color w:val="auto"/>
            <w:u w:val="none"/>
          </w:rPr>
          <w:t xml:space="preserve"> </w:t>
        </w:r>
        <w:r w:rsidRPr="001931E9">
          <w:rPr>
            <w:rStyle w:val="a4"/>
            <w:color w:val="auto"/>
            <w:u w:val="none"/>
          </w:rPr>
          <w:t>4</w:t>
        </w:r>
      </w:hyperlink>
      <w:r w:rsidR="002E3B94">
        <w:t xml:space="preserve"> </w:t>
      </w:r>
      <w:r w:rsidRPr="001931E9">
        <w:t>статьи</w:t>
      </w:r>
      <w:r w:rsidR="002E3B94">
        <w:t xml:space="preserve"> </w:t>
      </w:r>
      <w:r w:rsidRPr="001931E9">
        <w:t>41</w:t>
      </w:r>
      <w:r w:rsidR="002E3B94">
        <w:t xml:space="preserve"> </w:t>
      </w:r>
      <w:r w:rsidRPr="001931E9">
        <w:t>Закона</w:t>
      </w:r>
      <w:r w:rsidR="002E3B94">
        <w:t xml:space="preserve"> </w:t>
      </w:r>
      <w:r w:rsidRPr="001931E9">
        <w:t>№ 44-ФЗ.</w:t>
      </w:r>
      <w:r w:rsidR="002E3B94">
        <w:t xml:space="preserve"> </w:t>
      </w:r>
      <w:r w:rsidRPr="001931E9">
        <w:t>Понятие «незамедлительно» в законодательстве</w:t>
      </w:r>
      <w:r w:rsidR="002E3B94">
        <w:t xml:space="preserve"> </w:t>
      </w:r>
      <w:r w:rsidRPr="001931E9">
        <w:t>не</w:t>
      </w:r>
      <w:r w:rsidR="002E3B94">
        <w:t xml:space="preserve"> </w:t>
      </w:r>
      <w:r w:rsidRPr="001931E9">
        <w:t>раскрыто, однако</w:t>
      </w:r>
      <w:r w:rsidR="002E3B94">
        <w:t xml:space="preserve"> </w:t>
      </w:r>
      <w:r w:rsidRPr="001931E9">
        <w:t>из</w:t>
      </w:r>
      <w:r w:rsidR="002E3B94">
        <w:t xml:space="preserve"> </w:t>
      </w:r>
      <w:hyperlink r:id="rId37" w:anchor="/document/99/9027690/XA00MFQ2O8/" w:tooltip="... обязательство подлежит исполнению в этот день или соответственно в любой момент в пределах такого периода." w:history="1">
        <w:r w:rsidRPr="001931E9">
          <w:rPr>
            <w:rStyle w:val="a4"/>
            <w:color w:val="auto"/>
            <w:u w:val="none"/>
          </w:rPr>
          <w:t>статьи</w:t>
        </w:r>
        <w:r w:rsidR="002E3B94">
          <w:rPr>
            <w:rStyle w:val="a4"/>
            <w:color w:val="auto"/>
            <w:u w:val="none"/>
          </w:rPr>
          <w:t xml:space="preserve"> </w:t>
        </w:r>
        <w:r w:rsidRPr="001931E9">
          <w:rPr>
            <w:rStyle w:val="a4"/>
            <w:color w:val="auto"/>
            <w:u w:val="none"/>
          </w:rPr>
          <w:t>314</w:t>
        </w:r>
      </w:hyperlink>
      <w:r w:rsidR="002E3B94">
        <w:t xml:space="preserve"> </w:t>
      </w:r>
      <w:r w:rsidRPr="001931E9">
        <w:t xml:space="preserve">ГК </w:t>
      </w:r>
      <w:r w:rsidR="002E3B94">
        <w:t xml:space="preserve">РФ </w:t>
      </w:r>
      <w:r w:rsidRPr="001931E9">
        <w:t>следует, что принять меры нужно в тот же день, когда выявили конфликт интересов.</w:t>
      </w:r>
    </w:p>
    <w:p w:rsidR="008A108B" w:rsidRPr="001931E9" w:rsidRDefault="008A108B" w:rsidP="002E3B94">
      <w:pPr>
        <w:pStyle w:val="a3"/>
        <w:spacing w:before="0" w:beforeAutospacing="0" w:after="0" w:afterAutospacing="0" w:line="276" w:lineRule="auto"/>
        <w:ind w:firstLine="567"/>
        <w:jc w:val="both"/>
        <w:divId w:val="208490966"/>
      </w:pPr>
      <w:r w:rsidRPr="001931E9">
        <w:t xml:space="preserve">Чтобы привлечь нового эксперта или организацию, </w:t>
      </w:r>
      <w:r w:rsidR="002E3B94">
        <w:t xml:space="preserve">необходимо </w:t>
      </w:r>
      <w:hyperlink r:id="rId38" w:anchor="/document/16/144849/" w:history="1">
        <w:r w:rsidRPr="001931E9">
          <w:rPr>
            <w:rStyle w:val="a4"/>
            <w:color w:val="auto"/>
            <w:u w:val="none"/>
          </w:rPr>
          <w:t>расторгн</w:t>
        </w:r>
        <w:r w:rsidR="002E3B94">
          <w:rPr>
            <w:rStyle w:val="a4"/>
            <w:color w:val="auto"/>
            <w:u w:val="none"/>
          </w:rPr>
          <w:t>уть</w:t>
        </w:r>
        <w:r w:rsidRPr="001931E9">
          <w:rPr>
            <w:rStyle w:val="a4"/>
            <w:color w:val="auto"/>
            <w:u w:val="none"/>
          </w:rPr>
          <w:t xml:space="preserve"> контракт</w:t>
        </w:r>
      </w:hyperlink>
      <w:r w:rsidRPr="001931E9">
        <w:t xml:space="preserve"> с исполнителем и проведите новую закупку. Расторгнуть контракт возможно </w:t>
      </w:r>
      <w:hyperlink r:id="rId39" w:anchor="/document/16/144849/dfasx4t9h4/" w:history="1">
        <w:r w:rsidRPr="001931E9">
          <w:rPr>
            <w:rStyle w:val="a4"/>
            <w:color w:val="auto"/>
            <w:u w:val="none"/>
          </w:rPr>
          <w:t>по соглашению сторон</w:t>
        </w:r>
      </w:hyperlink>
      <w:r w:rsidRPr="001931E9">
        <w:t xml:space="preserve"> или в </w:t>
      </w:r>
      <w:hyperlink r:id="rId40" w:anchor="/document/16/144849/dfasl0zgr7/" w:history="1">
        <w:r w:rsidRPr="001931E9">
          <w:rPr>
            <w:rStyle w:val="a4"/>
            <w:color w:val="auto"/>
            <w:u w:val="none"/>
          </w:rPr>
          <w:t>одностороннем порядке</w:t>
        </w:r>
      </w:hyperlink>
      <w:r w:rsidRPr="001931E9">
        <w:t xml:space="preserve">, так как исполнитель не отвечает требованиям извещения. </w:t>
      </w:r>
      <w:r w:rsidR="002E3B94">
        <w:t>(</w:t>
      </w:r>
      <w:r w:rsidRPr="001931E9">
        <w:t>Основание</w:t>
      </w:r>
      <w:r w:rsidR="002E3B94">
        <w:t xml:space="preserve"> -</w:t>
      </w:r>
      <w:r w:rsidRPr="001931E9">
        <w:t> </w:t>
      </w:r>
      <w:hyperlink r:id="rId41" w:anchor="/document/99/499011838/XA00MEK2N8/" w:tooltip="8. 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" w:history="1">
        <w:r w:rsidRPr="001931E9">
          <w:rPr>
            <w:rStyle w:val="a4"/>
            <w:color w:val="auto"/>
            <w:u w:val="none"/>
          </w:rPr>
          <w:t>часть 8</w:t>
        </w:r>
      </w:hyperlink>
      <w:r w:rsidRPr="001931E9">
        <w:t xml:space="preserve"> или </w:t>
      </w:r>
      <w:hyperlink r:id="rId42" w:anchor="/document/99/499011838/XA00ME02N4/" w:tgtFrame="_self" w:tooltip="15. Заказчик обязан принять решение об одностороннем отказе от исполнения контракта в случаях: 1) если в ходе исполнения контракта установлено, что: а) поставщик (подрядчик, исполнитель).." w:history="1">
        <w:r w:rsidRPr="001931E9">
          <w:rPr>
            <w:rStyle w:val="a4"/>
            <w:color w:val="auto"/>
            <w:u w:val="none"/>
          </w:rPr>
          <w:t>15</w:t>
        </w:r>
      </w:hyperlink>
      <w:r w:rsidRPr="001931E9">
        <w:t xml:space="preserve"> статьи 95 Закона № 44-ФЗ</w:t>
      </w:r>
      <w:r w:rsidR="002E3B94">
        <w:t>)</w:t>
      </w:r>
      <w:r w:rsidRPr="001931E9">
        <w:t xml:space="preserve">. </w:t>
      </w:r>
      <w:r w:rsidR="002E3B94">
        <w:t>Далее в</w:t>
      </w:r>
      <w:r w:rsidRPr="001931E9">
        <w:t>нест</w:t>
      </w:r>
      <w:r w:rsidR="002E3B94">
        <w:t>и</w:t>
      </w:r>
      <w:r w:rsidRPr="001931E9">
        <w:t xml:space="preserve"> изменения в план-график и не раньше следующего дня прове</w:t>
      </w:r>
      <w:r w:rsidR="002E3B94">
        <w:t>сти</w:t>
      </w:r>
      <w:r w:rsidRPr="001931E9">
        <w:t xml:space="preserve"> конкурентную или малую закупку. </w:t>
      </w:r>
    </w:p>
    <w:p w:rsidR="008A108B" w:rsidRPr="001931E9" w:rsidRDefault="008A108B" w:rsidP="00EA5F05">
      <w:pPr>
        <w:pStyle w:val="a3"/>
        <w:spacing w:before="0" w:beforeAutospacing="0" w:after="0" w:afterAutospacing="0" w:line="276" w:lineRule="auto"/>
        <w:ind w:firstLine="567"/>
        <w:jc w:val="both"/>
        <w:divId w:val="741175006"/>
      </w:pPr>
      <w:r w:rsidRPr="001931E9">
        <w:t>За внешнюю экспертизу в</w:t>
      </w:r>
      <w:r w:rsidR="00EA5F05">
        <w:t xml:space="preserve"> </w:t>
      </w:r>
      <w:r w:rsidRPr="001931E9">
        <w:t>ходе приемки платит заказчик, так как проведение экспертизы</w:t>
      </w:r>
      <w:r w:rsidR="002E3B94">
        <w:t xml:space="preserve"> </w:t>
      </w:r>
      <w:r w:rsidRPr="001931E9">
        <w:t>–</w:t>
      </w:r>
      <w:r w:rsidR="002E3B94">
        <w:t xml:space="preserve"> </w:t>
      </w:r>
      <w:r w:rsidRPr="001931E9">
        <w:t>это</w:t>
      </w:r>
      <w:r w:rsidR="002E3B94">
        <w:t xml:space="preserve"> </w:t>
      </w:r>
      <w:r w:rsidRPr="001931E9">
        <w:t>обязательство</w:t>
      </w:r>
      <w:r w:rsidR="002E3B94">
        <w:t xml:space="preserve"> </w:t>
      </w:r>
      <w:r w:rsidRPr="001931E9">
        <w:t>заказчика,</w:t>
      </w:r>
      <w:r w:rsidR="002E3B94">
        <w:t xml:space="preserve"> </w:t>
      </w:r>
      <w:r w:rsidRPr="001931E9">
        <w:t>а</w:t>
      </w:r>
      <w:r w:rsidR="002E3B94">
        <w:t xml:space="preserve"> </w:t>
      </w:r>
      <w:r w:rsidRPr="001931E9">
        <w:t>не</w:t>
      </w:r>
      <w:r w:rsidR="002E3B94">
        <w:t xml:space="preserve"> </w:t>
      </w:r>
      <w:r w:rsidRPr="001931E9">
        <w:t xml:space="preserve">контрагента. Если </w:t>
      </w:r>
      <w:r w:rsidR="002E3B94">
        <w:t xml:space="preserve">заказчик </w:t>
      </w:r>
      <w:r w:rsidRPr="001931E9">
        <w:t>потребует от</w:t>
      </w:r>
      <w:r w:rsidR="002E3B94">
        <w:t xml:space="preserve"> </w:t>
      </w:r>
      <w:r w:rsidRPr="001931E9">
        <w:t>контрагента</w:t>
      </w:r>
      <w:r w:rsidR="002E3B94">
        <w:t xml:space="preserve"> </w:t>
      </w:r>
      <w:r w:rsidRPr="001931E9">
        <w:t>заплатить за</w:t>
      </w:r>
      <w:r w:rsidR="000D209E">
        <w:t xml:space="preserve"> </w:t>
      </w:r>
      <w:r w:rsidRPr="001931E9">
        <w:t xml:space="preserve">экспертизу, </w:t>
      </w:r>
      <w:r w:rsidR="002E3B94">
        <w:t>контрольные органы призн</w:t>
      </w:r>
      <w:r w:rsidR="000D209E">
        <w:t xml:space="preserve">ают такое требование </w:t>
      </w:r>
      <w:proofErr w:type="spellStart"/>
      <w:r w:rsidR="000D209E">
        <w:t>незаконнным</w:t>
      </w:r>
      <w:proofErr w:type="spellEnd"/>
      <w:r w:rsidRPr="001931E9">
        <w:t>.</w:t>
      </w:r>
    </w:p>
    <w:p w:rsidR="008A108B" w:rsidRPr="001931E9" w:rsidRDefault="00EE78A4" w:rsidP="000D209E">
      <w:pPr>
        <w:pStyle w:val="a3"/>
        <w:spacing w:before="0" w:beforeAutospacing="0" w:after="0" w:afterAutospacing="0" w:line="276" w:lineRule="auto"/>
        <w:ind w:firstLine="567"/>
        <w:jc w:val="both"/>
        <w:divId w:val="741175006"/>
      </w:pPr>
      <w:hyperlink r:id="rId43" w:anchor="/document/99/499011838/" w:history="1">
        <w:r w:rsidR="008A108B" w:rsidRPr="001931E9">
          <w:rPr>
            <w:rStyle w:val="a4"/>
            <w:color w:val="auto"/>
            <w:u w:val="none"/>
          </w:rPr>
          <w:t>Законом № 44-ФЗ</w:t>
        </w:r>
      </w:hyperlink>
      <w:r w:rsidR="008A108B" w:rsidRPr="001931E9">
        <w:t xml:space="preserve"> предусмотрен случай, когда контрагент компенсирует заказчику расходы на экспертизу: если в ходе приемки обнаружили недостатки в продукции и решили привлечь к проверке экспертов. В этом случае контрагент обязан не только устранить недочеты, но и компенсировать расходы на экспертов, если экспертиза подтвердит нарушения условий контракта.</w:t>
      </w:r>
      <w:r w:rsidR="000D209E">
        <w:t xml:space="preserve"> </w:t>
      </w:r>
      <w:r w:rsidR="008A108B" w:rsidRPr="001931E9">
        <w:t>Правила описаны в </w:t>
      </w:r>
      <w:hyperlink r:id="rId44" w:anchor="/document/99/499011838/XA00MA82ML/" w:tooltip="3.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..." w:history="1">
        <w:r w:rsidR="008A108B" w:rsidRPr="001931E9">
          <w:rPr>
            <w:rStyle w:val="a4"/>
            <w:color w:val="auto"/>
            <w:u w:val="none"/>
          </w:rPr>
          <w:t>части 3</w:t>
        </w:r>
      </w:hyperlink>
      <w:r w:rsidR="008A108B" w:rsidRPr="001931E9">
        <w:t xml:space="preserve"> статьи</w:t>
      </w:r>
      <w:r w:rsidR="000D209E">
        <w:t xml:space="preserve"> </w:t>
      </w:r>
      <w:r w:rsidR="008A108B" w:rsidRPr="001931E9">
        <w:t xml:space="preserve">94 и частях </w:t>
      </w:r>
      <w:hyperlink r:id="rId45" w:anchor="/document/99/499011838/XA00MFO2NE/" w:tooltip="10. Заказчик вправе провести экспертизу поставленного товара, выполненной работы, оказанной услуги с привлечением экспертов, экспертных организаций до принятия решения об одностороннем..." w:history="1">
        <w:r w:rsidR="008A108B" w:rsidRPr="001931E9">
          <w:rPr>
            <w:rStyle w:val="a4"/>
            <w:color w:val="auto"/>
            <w:u w:val="none"/>
          </w:rPr>
          <w:t>10</w:t>
        </w:r>
      </w:hyperlink>
      <w:r w:rsidR="008A108B" w:rsidRPr="001931E9">
        <w:t xml:space="preserve">, </w:t>
      </w:r>
      <w:hyperlink r:id="rId46" w:anchor="/document/99/499011838/XA00MCA2NN/" w:tooltip="11. Если заказчиком проведена экспертиза поставленного товара, выполненной работы или оказанной услуги с привлечением экспертов, экспертных организаций, решение об одностороннем отказе..." w:history="1">
        <w:r w:rsidR="008A108B" w:rsidRPr="001931E9">
          <w:rPr>
            <w:rStyle w:val="a4"/>
            <w:color w:val="auto"/>
            <w:u w:val="none"/>
          </w:rPr>
          <w:t>11</w:t>
        </w:r>
      </w:hyperlink>
      <w:r w:rsidR="008A108B" w:rsidRPr="001931E9">
        <w:t xml:space="preserve"> и </w:t>
      </w:r>
      <w:hyperlink r:id="rId47" w:anchor="/document/99/499011838/XA00MBM2MQ/" w:tooltip="14. Заказчик обязан отменить не вступившее в силу решение об одностороннем отказе от исполнения контракта, если в течение десятидневного срока с даты надлежащего уведомления поставщика..." w:history="1">
        <w:r w:rsidR="008A108B" w:rsidRPr="001931E9">
          <w:rPr>
            <w:rStyle w:val="a4"/>
            <w:color w:val="auto"/>
            <w:u w:val="none"/>
          </w:rPr>
          <w:t>14</w:t>
        </w:r>
      </w:hyperlink>
      <w:r w:rsidR="008A108B" w:rsidRPr="001931E9">
        <w:t xml:space="preserve"> статьи 95 Закона № 44-ФЗ.</w:t>
      </w:r>
    </w:p>
    <w:p w:rsidR="00246B69" w:rsidRDefault="00246B69" w:rsidP="00397AE2">
      <w:pPr>
        <w:pStyle w:val="2"/>
        <w:spacing w:before="0" w:beforeAutospacing="0" w:after="0" w:afterAutospacing="0" w:line="276" w:lineRule="auto"/>
        <w:divId w:val="2128811478"/>
        <w:rPr>
          <w:rFonts w:eastAsia="Times New Roman"/>
          <w:sz w:val="28"/>
        </w:rPr>
      </w:pPr>
    </w:p>
    <w:p w:rsidR="008A108B" w:rsidRPr="00397AE2" w:rsidRDefault="008A108B" w:rsidP="00397AE2">
      <w:pPr>
        <w:pStyle w:val="2"/>
        <w:spacing w:before="0" w:beforeAutospacing="0" w:after="0" w:afterAutospacing="0" w:line="276" w:lineRule="auto"/>
        <w:divId w:val="2128811478"/>
        <w:rPr>
          <w:rFonts w:eastAsia="Times New Roman"/>
          <w:sz w:val="32"/>
        </w:rPr>
      </w:pPr>
      <w:r w:rsidRPr="000D209E">
        <w:rPr>
          <w:rFonts w:eastAsia="Times New Roman"/>
          <w:sz w:val="28"/>
        </w:rPr>
        <w:t>Шаг 3. Провед</w:t>
      </w:r>
      <w:r w:rsidR="00397AE2" w:rsidRPr="000D209E">
        <w:rPr>
          <w:rFonts w:eastAsia="Times New Roman"/>
          <w:sz w:val="28"/>
        </w:rPr>
        <w:t>ение</w:t>
      </w:r>
      <w:r w:rsidRPr="000D209E">
        <w:rPr>
          <w:rFonts w:eastAsia="Times New Roman"/>
          <w:sz w:val="28"/>
        </w:rPr>
        <w:t xml:space="preserve"> приемк</w:t>
      </w:r>
      <w:r w:rsidR="00397AE2" w:rsidRPr="000D209E">
        <w:rPr>
          <w:rFonts w:eastAsia="Times New Roman"/>
          <w:sz w:val="28"/>
        </w:rPr>
        <w:t>и</w:t>
      </w:r>
      <w:r w:rsidRPr="000D209E">
        <w:rPr>
          <w:rFonts w:eastAsia="Times New Roman"/>
          <w:sz w:val="28"/>
        </w:rPr>
        <w:t xml:space="preserve"> и экспертиз</w:t>
      </w:r>
      <w:r w:rsidR="00397AE2" w:rsidRPr="000D209E">
        <w:rPr>
          <w:rFonts w:eastAsia="Times New Roman"/>
          <w:sz w:val="28"/>
        </w:rPr>
        <w:t>ы.</w:t>
      </w:r>
    </w:p>
    <w:p w:rsidR="008A108B" w:rsidRPr="001931E9" w:rsidRDefault="00397AE2" w:rsidP="00A775D5">
      <w:pPr>
        <w:pStyle w:val="a3"/>
        <w:spacing w:before="0" w:beforeAutospacing="0" w:after="0" w:afterAutospacing="0" w:line="276" w:lineRule="auto"/>
        <w:ind w:firstLine="567"/>
        <w:jc w:val="both"/>
        <w:divId w:val="331301570"/>
      </w:pPr>
      <w:r>
        <w:t xml:space="preserve">Заказчик </w:t>
      </w:r>
      <w:hyperlink r:id="rId48" w:anchor="/document/16/144903/dfaspbtorp/" w:tgtFrame="_self" w:history="1">
        <w:proofErr w:type="gramStart"/>
        <w:r>
          <w:rPr>
            <w:rStyle w:val="a4"/>
            <w:color w:val="auto"/>
            <w:u w:val="none"/>
          </w:rPr>
          <w:t>п</w:t>
        </w:r>
        <w:proofErr w:type="gramEnd"/>
      </w:hyperlink>
      <w:r>
        <w:t>роводит приемку в</w:t>
      </w:r>
      <w:r w:rsidR="00A775D5">
        <w:t xml:space="preserve"> </w:t>
      </w:r>
      <w:r w:rsidR="008A108B" w:rsidRPr="001931E9">
        <w:t>порядке и</w:t>
      </w:r>
      <w:r w:rsidR="00A775D5">
        <w:t xml:space="preserve"> </w:t>
      </w:r>
      <w:r w:rsidR="008A108B" w:rsidRPr="001931E9">
        <w:t>в</w:t>
      </w:r>
      <w:r w:rsidR="00A775D5">
        <w:t xml:space="preserve"> </w:t>
      </w:r>
      <w:r w:rsidR="008A108B" w:rsidRPr="001931E9">
        <w:t xml:space="preserve">сроки, которые </w:t>
      </w:r>
      <w:hyperlink r:id="rId49" w:anchor="/document/16/144935/dfasy00nx2/" w:history="1">
        <w:r w:rsidR="008A108B" w:rsidRPr="001931E9">
          <w:rPr>
            <w:rStyle w:val="a4"/>
            <w:color w:val="auto"/>
            <w:u w:val="none"/>
          </w:rPr>
          <w:t>прописа</w:t>
        </w:r>
        <w:r>
          <w:rPr>
            <w:rStyle w:val="a4"/>
            <w:color w:val="auto"/>
            <w:u w:val="none"/>
          </w:rPr>
          <w:t>ны</w:t>
        </w:r>
        <w:r w:rsidR="008A108B" w:rsidRPr="001931E9">
          <w:rPr>
            <w:rStyle w:val="a4"/>
            <w:color w:val="auto"/>
            <w:u w:val="none"/>
          </w:rPr>
          <w:t xml:space="preserve"> в контракте</w:t>
        </w:r>
      </w:hyperlink>
      <w:r w:rsidR="008A108B" w:rsidRPr="001931E9">
        <w:t xml:space="preserve">. Обязанность закреплена в </w:t>
      </w:r>
      <w:hyperlink r:id="rId50" w:anchor="/document/99/499011838/XA00MEO2NR/" w:tooltip="1) о порядке и сроках оплаты товара, работы или услуги, в том числе с учетом положений части 13 статьи 37 настоящего Федерального закона, о порядке и сроках осуществления заказчиком..." w:history="1">
        <w:r w:rsidR="008A108B" w:rsidRPr="001931E9">
          <w:rPr>
            <w:rStyle w:val="a4"/>
            <w:color w:val="auto"/>
            <w:u w:val="none"/>
          </w:rPr>
          <w:t>пункте 1</w:t>
        </w:r>
      </w:hyperlink>
      <w:r w:rsidR="008A108B" w:rsidRPr="001931E9">
        <w:t xml:space="preserve"> части 13 статьи 34 и частях </w:t>
      </w:r>
      <w:hyperlink r:id="rId51" w:anchor="/document/99/499011838/XA00MA82ML/" w:tooltip="3.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..." w:history="1">
        <w:r w:rsidR="008A108B" w:rsidRPr="001931E9">
          <w:rPr>
            <w:rStyle w:val="a4"/>
            <w:color w:val="auto"/>
            <w:u w:val="none"/>
          </w:rPr>
          <w:t>3</w:t>
        </w:r>
      </w:hyperlink>
      <w:r w:rsidR="008A108B" w:rsidRPr="001931E9">
        <w:t xml:space="preserve"> и</w:t>
      </w:r>
      <w:r w:rsidR="00A775D5">
        <w:t xml:space="preserve"> </w:t>
      </w:r>
      <w:hyperlink r:id="rId52" w:anchor="/document/99/499011838/XA00MJM2OK/" w:tooltip="7. 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..." w:history="1">
        <w:r w:rsidR="008A108B" w:rsidRPr="001931E9">
          <w:rPr>
            <w:rStyle w:val="a4"/>
            <w:color w:val="auto"/>
            <w:u w:val="none"/>
          </w:rPr>
          <w:t>7</w:t>
        </w:r>
      </w:hyperlink>
      <w:r w:rsidR="008A108B" w:rsidRPr="001931E9">
        <w:t xml:space="preserve"> статьи 94 Закона № 44-ФЗ.</w:t>
      </w:r>
    </w:p>
    <w:p w:rsidR="008A108B" w:rsidRPr="001931E9" w:rsidRDefault="008A108B" w:rsidP="006D6BAB">
      <w:pPr>
        <w:pStyle w:val="a3"/>
        <w:spacing w:before="0" w:beforeAutospacing="0" w:after="0" w:afterAutospacing="0" w:line="276" w:lineRule="auto"/>
        <w:ind w:firstLine="567"/>
        <w:jc w:val="both"/>
        <w:divId w:val="331301570"/>
      </w:pPr>
      <w:r w:rsidRPr="001931E9">
        <w:rPr>
          <w:rStyle w:val="a6"/>
        </w:rPr>
        <w:t>Порядок приемки</w:t>
      </w:r>
      <w:r w:rsidRPr="001931E9">
        <w:t xml:space="preserve"> – это взаимодействие заказчика и</w:t>
      </w:r>
      <w:r w:rsidR="006D6BAB">
        <w:t xml:space="preserve"> </w:t>
      </w:r>
      <w:r w:rsidRPr="001931E9">
        <w:t xml:space="preserve">контрагента при передаче товара, результатов работ или услуг. </w:t>
      </w:r>
      <w:r w:rsidR="00397AE2">
        <w:t>Заказчику необходимо с</w:t>
      </w:r>
      <w:r w:rsidRPr="001931E9">
        <w:t>облюда</w:t>
      </w:r>
      <w:r w:rsidR="00397AE2">
        <w:t>ть</w:t>
      </w:r>
      <w:r w:rsidRPr="001931E9">
        <w:t xml:space="preserve"> порядок, который прописа</w:t>
      </w:r>
      <w:r w:rsidR="00397AE2">
        <w:t>н</w:t>
      </w:r>
      <w:r w:rsidRPr="001931E9">
        <w:t xml:space="preserve"> в контракте.</w:t>
      </w:r>
    </w:p>
    <w:p w:rsidR="008A108B" w:rsidRPr="001931E9" w:rsidRDefault="008A108B" w:rsidP="00EA5F05">
      <w:pPr>
        <w:pStyle w:val="a3"/>
        <w:spacing w:before="0" w:beforeAutospacing="0" w:after="0" w:afterAutospacing="0" w:line="276" w:lineRule="auto"/>
        <w:ind w:firstLine="567"/>
        <w:jc w:val="both"/>
        <w:divId w:val="331301570"/>
      </w:pPr>
      <w:r w:rsidRPr="001931E9">
        <w:t>Если контрактом предусмотре</w:t>
      </w:r>
      <w:r w:rsidR="00397AE2">
        <w:t>ны</w:t>
      </w:r>
      <w:r w:rsidRPr="001931E9">
        <w:t xml:space="preserve"> этапы, то проводит</w:t>
      </w:r>
      <w:r w:rsidR="00397AE2">
        <w:t>ь</w:t>
      </w:r>
      <w:r w:rsidRPr="001931E9">
        <w:t xml:space="preserve"> приемку и экспертизу</w:t>
      </w:r>
      <w:r w:rsidR="00397AE2">
        <w:t xml:space="preserve"> необходимо</w:t>
      </w:r>
      <w:r w:rsidRPr="001931E9">
        <w:t xml:space="preserve"> по итогам каждого этапа. В длящихся контрактах с периодической оплатой приемку и</w:t>
      </w:r>
      <w:r w:rsidR="00EA5F05">
        <w:t xml:space="preserve"> </w:t>
      </w:r>
      <w:r w:rsidRPr="001931E9">
        <w:t xml:space="preserve">экспертизу </w:t>
      </w:r>
      <w:r w:rsidR="00397AE2">
        <w:t xml:space="preserve">необходимо </w:t>
      </w:r>
      <w:r w:rsidRPr="001931E9">
        <w:t>проводит</w:t>
      </w:r>
      <w:r w:rsidR="00397AE2">
        <w:t>ь</w:t>
      </w:r>
      <w:r w:rsidRPr="001931E9">
        <w:t xml:space="preserve"> ежемесячно, еженедельно – согласно условиям контракта. Например, по условиям контракта контрагент отгружает товар два раза в неделю, приемку и экспертизу </w:t>
      </w:r>
      <w:r w:rsidR="00397AE2">
        <w:t xml:space="preserve">необходимо </w:t>
      </w:r>
      <w:r w:rsidRPr="001931E9">
        <w:t>проводит</w:t>
      </w:r>
      <w:r w:rsidR="00397AE2">
        <w:t>ь</w:t>
      </w:r>
      <w:r w:rsidRPr="001931E9">
        <w:t xml:space="preserve"> при каждой поставке. Другой пример: </w:t>
      </w:r>
      <w:hyperlink r:id="rId53" w:anchor="/document/16/132780/" w:tooltip="Как закупить коммунальные услуги и оплатить содержание помещений" w:history="1">
        <w:r w:rsidRPr="001931E9">
          <w:rPr>
            <w:rStyle w:val="a4"/>
            <w:color w:val="auto"/>
            <w:u w:val="none"/>
          </w:rPr>
          <w:t>коммунальные услуги</w:t>
        </w:r>
      </w:hyperlink>
      <w:r w:rsidRPr="001931E9">
        <w:t xml:space="preserve"> </w:t>
      </w:r>
      <w:r w:rsidR="00397AE2">
        <w:t xml:space="preserve">заказчик </w:t>
      </w:r>
      <w:r w:rsidRPr="001931E9">
        <w:t xml:space="preserve">получает ежедневно, оплачивает ежемесячно. Приемку и экспертизу </w:t>
      </w:r>
      <w:r w:rsidR="00397AE2">
        <w:t xml:space="preserve">необходимо </w:t>
      </w:r>
      <w:r w:rsidRPr="001931E9">
        <w:t>проводит</w:t>
      </w:r>
      <w:r w:rsidR="00397AE2">
        <w:t>ь</w:t>
      </w:r>
      <w:r w:rsidRPr="001931E9">
        <w:t xml:space="preserve"> по итогам каждого месяца (</w:t>
      </w:r>
      <w:hyperlink r:id="rId54" w:anchor="/document/99/499011838/XA00RSI2P2/" w:tgtFrame="_self" w:history="1">
        <w:r w:rsidRPr="001931E9">
          <w:rPr>
            <w:rStyle w:val="a4"/>
            <w:color w:val="auto"/>
            <w:u w:val="none"/>
          </w:rPr>
          <w:t>п. 8.4 ч. 1 ст. 3</w:t>
        </w:r>
      </w:hyperlink>
      <w:r w:rsidRPr="001931E9">
        <w:t>, ч. </w:t>
      </w:r>
      <w:hyperlink r:id="rId55" w:anchor="/document/99/499011838/XA00MA82ML/" w:tooltip="3.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..." w:history="1">
        <w:r w:rsidRPr="001931E9">
          <w:rPr>
            <w:rStyle w:val="a4"/>
            <w:color w:val="auto"/>
            <w:u w:val="none"/>
          </w:rPr>
          <w:t>3</w:t>
        </w:r>
      </w:hyperlink>
      <w:r w:rsidRPr="001931E9">
        <w:t xml:space="preserve"> и </w:t>
      </w:r>
      <w:hyperlink r:id="rId56" w:anchor="/document/99/499011838/XA00MJM2OK/" w:tooltip="7. 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..." w:history="1">
        <w:r w:rsidRPr="001931E9">
          <w:rPr>
            <w:rStyle w:val="a4"/>
            <w:color w:val="auto"/>
            <w:u w:val="none"/>
          </w:rPr>
          <w:t>7</w:t>
        </w:r>
      </w:hyperlink>
      <w:r w:rsidRPr="001931E9">
        <w:t xml:space="preserve"> ст. 94 Закона № 44-ФЗ, письма Минэкономразвития </w:t>
      </w:r>
      <w:hyperlink r:id="rId57" w:anchor="/document/99/420338747/" w:tooltip="Письмо Минэкономразвития России от 21.01.2016 № Д28и-92 О разъяснении законодательства о контрактной системе в сфере закупок" w:history="1">
        <w:r w:rsidRPr="001931E9">
          <w:rPr>
            <w:rStyle w:val="a4"/>
            <w:color w:val="auto"/>
            <w:u w:val="none"/>
          </w:rPr>
          <w:t>от 21.01.2016 № Д28и-92</w:t>
        </w:r>
      </w:hyperlink>
      <w:r w:rsidRPr="001931E9">
        <w:t xml:space="preserve">, </w:t>
      </w:r>
      <w:hyperlink r:id="rId58" w:anchor="/document/99/420258800/" w:tooltip="Письмо Минэкономразвития России от 31.12.2014 № Д28и-2919 [О проведении экспертизы оказанных по государственному (муниципальному) контракту услуг длящегося характера и о составлении..." w:history="1">
        <w:r w:rsidRPr="001931E9">
          <w:rPr>
            <w:rStyle w:val="a4"/>
            <w:color w:val="auto"/>
            <w:u w:val="none"/>
          </w:rPr>
          <w:t>от 31.12.2014 № Д28и-2919</w:t>
        </w:r>
      </w:hyperlink>
      <w:r w:rsidRPr="001931E9">
        <w:t>).</w:t>
      </w:r>
    </w:p>
    <w:p w:rsidR="008A108B" w:rsidRPr="001931E9" w:rsidRDefault="008A108B" w:rsidP="00397AE2">
      <w:pPr>
        <w:pStyle w:val="a3"/>
        <w:spacing w:before="0" w:beforeAutospacing="0" w:after="0" w:afterAutospacing="0" w:line="276" w:lineRule="auto"/>
        <w:ind w:firstLine="567"/>
        <w:divId w:val="331301570"/>
      </w:pPr>
      <w:r w:rsidRPr="001931E9">
        <w:t xml:space="preserve">Минфин </w:t>
      </w:r>
      <w:r w:rsidR="00397AE2">
        <w:t xml:space="preserve">России </w:t>
      </w:r>
      <w:r w:rsidRPr="001931E9">
        <w:t xml:space="preserve">в </w:t>
      </w:r>
      <w:hyperlink r:id="rId59" w:anchor="/document/99/727069692/" w:tgtFrame="_self" w:history="1">
        <w:r w:rsidRPr="001931E9">
          <w:rPr>
            <w:rStyle w:val="a4"/>
            <w:color w:val="auto"/>
            <w:u w:val="none"/>
          </w:rPr>
          <w:t>письме от 25.10.2021 № 24-06-06/86152</w:t>
        </w:r>
      </w:hyperlink>
      <w:r w:rsidRPr="001931E9">
        <w:t xml:space="preserve"> разъяснил, что в закупках с неизвестным объемом тоже </w:t>
      </w:r>
      <w:r w:rsidR="00397AE2">
        <w:t xml:space="preserve">необходимо </w:t>
      </w:r>
      <w:r w:rsidRPr="001931E9">
        <w:t>применят</w:t>
      </w:r>
      <w:r w:rsidR="00397AE2">
        <w:t>ь</w:t>
      </w:r>
      <w:r w:rsidRPr="001931E9">
        <w:t xml:space="preserve"> правила отдельного этапа. Для этого в контракте нужно прописать этапы поставки части товара, выполнении части работы или услуги по заявкам заказчика с последующей приемкой и оплатой. Если в контракте таких условий нет, то приемка части товара, работы или услуги не является этапом исполнения контракта.</w:t>
      </w:r>
    </w:p>
    <w:p w:rsidR="00397AE2" w:rsidRDefault="008A108B" w:rsidP="00397AE2">
      <w:pPr>
        <w:pStyle w:val="a3"/>
        <w:spacing w:before="0" w:beforeAutospacing="0" w:after="0" w:afterAutospacing="0" w:line="276" w:lineRule="auto"/>
        <w:ind w:firstLine="567"/>
        <w:divId w:val="331301570"/>
      </w:pPr>
      <w:r w:rsidRPr="001931E9">
        <w:t xml:space="preserve">В ходе приемки </w:t>
      </w:r>
      <w:r w:rsidR="00397AE2">
        <w:t xml:space="preserve">необходимо </w:t>
      </w:r>
      <w:r w:rsidRPr="001931E9">
        <w:t>провер</w:t>
      </w:r>
      <w:r w:rsidR="00397AE2">
        <w:t>и</w:t>
      </w:r>
      <w:r w:rsidRPr="001931E9">
        <w:t>т</w:t>
      </w:r>
      <w:r w:rsidR="00397AE2">
        <w:t>ь</w:t>
      </w:r>
      <w:r w:rsidRPr="001931E9">
        <w:t xml:space="preserve">, отвечает ли продукция условиям контракта. </w:t>
      </w:r>
    </w:p>
    <w:p w:rsidR="00397AE2" w:rsidRDefault="00397AE2" w:rsidP="00397AE2">
      <w:pPr>
        <w:pStyle w:val="a3"/>
        <w:spacing w:before="0" w:beforeAutospacing="0" w:after="0" w:afterAutospacing="0" w:line="276" w:lineRule="auto"/>
        <w:ind w:firstLine="567"/>
        <w:divId w:val="331301570"/>
      </w:pPr>
    </w:p>
    <w:p w:rsidR="008A108B" w:rsidRPr="001931E9" w:rsidRDefault="00397AE2" w:rsidP="00397AE2">
      <w:pPr>
        <w:pStyle w:val="a3"/>
        <w:spacing w:before="0" w:beforeAutospacing="0" w:after="0" w:afterAutospacing="0" w:line="276" w:lineRule="auto"/>
        <w:ind w:firstLine="567"/>
        <w:divId w:val="331301570"/>
      </w:pPr>
      <w:r>
        <w:t>Ч</w:t>
      </w:r>
      <w:r w:rsidR="008A108B" w:rsidRPr="001931E9">
        <w:t>то проверить при закупке товаров, работ и услуг: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943"/>
        <w:gridCol w:w="4712"/>
      </w:tblGrid>
      <w:tr w:rsidR="001931E9" w:rsidRPr="001931E9" w:rsidTr="00397AE2">
        <w:trPr>
          <w:divId w:val="617953470"/>
        </w:trPr>
        <w:tc>
          <w:tcPr>
            <w:tcW w:w="0" w:type="auto"/>
            <w:vAlign w:val="center"/>
            <w:hideMark/>
          </w:tcPr>
          <w:p w:rsidR="008A108B" w:rsidRPr="001931E9" w:rsidRDefault="008A108B" w:rsidP="00397AE2">
            <w:pPr>
              <w:pStyle w:val="a3"/>
              <w:spacing w:before="0" w:beforeAutospacing="0" w:after="0" w:afterAutospacing="0"/>
            </w:pPr>
            <w:r w:rsidRPr="001931E9">
              <w:rPr>
                <w:rStyle w:val="a6"/>
              </w:rPr>
              <w:t>Товар:</w:t>
            </w:r>
          </w:p>
        </w:tc>
        <w:tc>
          <w:tcPr>
            <w:tcW w:w="0" w:type="auto"/>
            <w:vAlign w:val="center"/>
            <w:hideMark/>
          </w:tcPr>
          <w:p w:rsidR="008A108B" w:rsidRPr="001931E9" w:rsidRDefault="008A108B" w:rsidP="00397AE2">
            <w:pPr>
              <w:pStyle w:val="a3"/>
              <w:spacing w:before="0" w:beforeAutospacing="0" w:after="0" w:afterAutospacing="0"/>
            </w:pPr>
            <w:r w:rsidRPr="001931E9">
              <w:rPr>
                <w:rStyle w:val="a6"/>
              </w:rPr>
              <w:t>Работы, услуги:</w:t>
            </w:r>
          </w:p>
        </w:tc>
      </w:tr>
      <w:tr w:rsidR="001931E9" w:rsidRPr="001931E9" w:rsidTr="00397AE2">
        <w:trPr>
          <w:divId w:val="617953470"/>
        </w:trPr>
        <w:tc>
          <w:tcPr>
            <w:tcW w:w="0" w:type="auto"/>
            <w:vAlign w:val="center"/>
            <w:hideMark/>
          </w:tcPr>
          <w:p w:rsidR="008A108B" w:rsidRPr="001931E9" w:rsidRDefault="008A108B" w:rsidP="00397AE2">
            <w:pPr>
              <w:numPr>
                <w:ilvl w:val="0"/>
                <w:numId w:val="5"/>
              </w:numPr>
              <w:tabs>
                <w:tab w:val="clear" w:pos="720"/>
                <w:tab w:val="left" w:pos="272"/>
              </w:tabs>
              <w:ind w:left="0" w:firstLine="0"/>
              <w:rPr>
                <w:rFonts w:eastAsia="Times New Roman"/>
              </w:rPr>
            </w:pPr>
            <w:r w:rsidRPr="001931E9">
              <w:rPr>
                <w:rFonts w:eastAsia="Times New Roman"/>
              </w:rPr>
              <w:t>сроки поставки;</w:t>
            </w:r>
          </w:p>
          <w:p w:rsidR="008A108B" w:rsidRPr="001931E9" w:rsidRDefault="008A108B" w:rsidP="00397AE2">
            <w:pPr>
              <w:numPr>
                <w:ilvl w:val="0"/>
                <w:numId w:val="5"/>
              </w:numPr>
              <w:tabs>
                <w:tab w:val="clear" w:pos="720"/>
                <w:tab w:val="left" w:pos="272"/>
              </w:tabs>
              <w:ind w:left="0" w:firstLine="0"/>
              <w:rPr>
                <w:rFonts w:eastAsia="Times New Roman"/>
              </w:rPr>
            </w:pPr>
            <w:r w:rsidRPr="001931E9">
              <w:rPr>
                <w:rFonts w:eastAsia="Times New Roman"/>
              </w:rPr>
              <w:t>количество;</w:t>
            </w:r>
          </w:p>
          <w:p w:rsidR="008A108B" w:rsidRPr="001931E9" w:rsidRDefault="008A108B" w:rsidP="00397AE2">
            <w:pPr>
              <w:numPr>
                <w:ilvl w:val="0"/>
                <w:numId w:val="5"/>
              </w:numPr>
              <w:tabs>
                <w:tab w:val="clear" w:pos="720"/>
                <w:tab w:val="left" w:pos="272"/>
              </w:tabs>
              <w:ind w:left="0" w:firstLine="0"/>
              <w:rPr>
                <w:rFonts w:eastAsia="Times New Roman"/>
              </w:rPr>
            </w:pPr>
            <w:r w:rsidRPr="001931E9">
              <w:rPr>
                <w:rFonts w:eastAsia="Times New Roman"/>
              </w:rPr>
              <w:t>технические характеристики;</w:t>
            </w:r>
          </w:p>
          <w:p w:rsidR="008A108B" w:rsidRPr="001931E9" w:rsidRDefault="008A108B" w:rsidP="00397AE2">
            <w:pPr>
              <w:numPr>
                <w:ilvl w:val="0"/>
                <w:numId w:val="5"/>
              </w:numPr>
              <w:tabs>
                <w:tab w:val="clear" w:pos="720"/>
                <w:tab w:val="left" w:pos="272"/>
              </w:tabs>
              <w:ind w:left="0" w:firstLine="0"/>
              <w:rPr>
                <w:rFonts w:eastAsia="Times New Roman"/>
              </w:rPr>
            </w:pPr>
            <w:r w:rsidRPr="001931E9">
              <w:rPr>
                <w:rFonts w:eastAsia="Times New Roman"/>
              </w:rPr>
              <w:t>наличие дефектов, повреждений, брака;</w:t>
            </w:r>
          </w:p>
          <w:p w:rsidR="008A108B" w:rsidRPr="001931E9" w:rsidRDefault="008A108B" w:rsidP="00397AE2">
            <w:pPr>
              <w:numPr>
                <w:ilvl w:val="0"/>
                <w:numId w:val="5"/>
              </w:numPr>
              <w:tabs>
                <w:tab w:val="clear" w:pos="720"/>
                <w:tab w:val="left" w:pos="272"/>
              </w:tabs>
              <w:ind w:left="0" w:firstLine="0"/>
              <w:rPr>
                <w:rFonts w:eastAsia="Times New Roman"/>
              </w:rPr>
            </w:pPr>
            <w:r w:rsidRPr="001931E9">
              <w:rPr>
                <w:rFonts w:eastAsia="Times New Roman"/>
              </w:rPr>
              <w:t>остаточный срок годности;</w:t>
            </w:r>
          </w:p>
          <w:p w:rsidR="008A108B" w:rsidRPr="001931E9" w:rsidRDefault="008A108B" w:rsidP="00397AE2">
            <w:pPr>
              <w:numPr>
                <w:ilvl w:val="0"/>
                <w:numId w:val="5"/>
              </w:numPr>
              <w:tabs>
                <w:tab w:val="clear" w:pos="720"/>
                <w:tab w:val="left" w:pos="272"/>
              </w:tabs>
              <w:ind w:left="0" w:firstLine="0"/>
              <w:rPr>
                <w:rFonts w:eastAsia="Times New Roman"/>
              </w:rPr>
            </w:pPr>
            <w:r w:rsidRPr="001931E9">
              <w:rPr>
                <w:rFonts w:eastAsia="Times New Roman"/>
              </w:rPr>
              <w:t>сопроводительные документы: сертификаты, декларации о соответствии, товарные накладные, акты приемки, платежные документы.</w:t>
            </w:r>
          </w:p>
        </w:tc>
        <w:tc>
          <w:tcPr>
            <w:tcW w:w="0" w:type="auto"/>
            <w:vAlign w:val="center"/>
            <w:hideMark/>
          </w:tcPr>
          <w:p w:rsidR="008A108B" w:rsidRPr="001931E9" w:rsidRDefault="008A108B" w:rsidP="00397AE2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262"/>
              </w:tabs>
              <w:ind w:left="0" w:firstLine="0"/>
              <w:rPr>
                <w:rFonts w:eastAsia="Times New Roman"/>
              </w:rPr>
            </w:pPr>
            <w:r w:rsidRPr="001931E9">
              <w:rPr>
                <w:rFonts w:eastAsia="Times New Roman"/>
              </w:rPr>
              <w:t>сроки и периодичность выполнения работ, оказания услуг;</w:t>
            </w:r>
          </w:p>
          <w:p w:rsidR="008A108B" w:rsidRPr="001931E9" w:rsidRDefault="008A108B" w:rsidP="00397AE2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262"/>
              </w:tabs>
              <w:ind w:left="0" w:firstLine="0"/>
              <w:rPr>
                <w:rFonts w:eastAsia="Times New Roman"/>
              </w:rPr>
            </w:pPr>
            <w:r w:rsidRPr="001931E9">
              <w:rPr>
                <w:rFonts w:eastAsia="Times New Roman"/>
              </w:rPr>
              <w:t>объемы работ, услуг;</w:t>
            </w:r>
          </w:p>
          <w:p w:rsidR="008A108B" w:rsidRPr="001931E9" w:rsidRDefault="008A108B" w:rsidP="00397AE2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262"/>
              </w:tabs>
              <w:ind w:left="0" w:firstLine="0"/>
              <w:rPr>
                <w:rFonts w:eastAsia="Times New Roman"/>
              </w:rPr>
            </w:pPr>
            <w:r w:rsidRPr="001931E9">
              <w:rPr>
                <w:rFonts w:eastAsia="Times New Roman"/>
              </w:rPr>
              <w:t>соответствие требованиям ГОСТ, СанПиН;</w:t>
            </w:r>
          </w:p>
          <w:p w:rsidR="008A108B" w:rsidRPr="001931E9" w:rsidRDefault="008A108B" w:rsidP="00397AE2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262"/>
              </w:tabs>
              <w:ind w:left="0" w:firstLine="0"/>
              <w:rPr>
                <w:rFonts w:eastAsia="Times New Roman"/>
              </w:rPr>
            </w:pPr>
            <w:r w:rsidRPr="001931E9">
              <w:rPr>
                <w:rFonts w:eastAsia="Times New Roman"/>
              </w:rPr>
              <w:t>документы на товары, которые контрагент использовал в работе;</w:t>
            </w:r>
          </w:p>
          <w:p w:rsidR="008A108B" w:rsidRPr="001931E9" w:rsidRDefault="008A108B" w:rsidP="00397AE2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262"/>
              </w:tabs>
              <w:ind w:left="0" w:firstLine="0"/>
              <w:rPr>
                <w:rFonts w:eastAsia="Times New Roman"/>
              </w:rPr>
            </w:pPr>
            <w:r w:rsidRPr="001931E9">
              <w:rPr>
                <w:rFonts w:eastAsia="Times New Roman"/>
              </w:rPr>
              <w:t>сопроводительные документы: акты о выполненных работах, оказанных услугах, справка о стоимости выполненных работ.</w:t>
            </w:r>
          </w:p>
        </w:tc>
      </w:tr>
    </w:tbl>
    <w:p w:rsidR="00397AE2" w:rsidRDefault="00397AE2" w:rsidP="00397AE2">
      <w:pPr>
        <w:pStyle w:val="a3"/>
        <w:spacing w:before="0" w:beforeAutospacing="0" w:after="0" w:afterAutospacing="0" w:line="276" w:lineRule="auto"/>
        <w:ind w:firstLine="567"/>
        <w:jc w:val="both"/>
        <w:divId w:val="331301570"/>
      </w:pPr>
    </w:p>
    <w:p w:rsidR="008A108B" w:rsidRPr="001931E9" w:rsidRDefault="008A108B" w:rsidP="00397AE2">
      <w:pPr>
        <w:pStyle w:val="a3"/>
        <w:spacing w:before="0" w:beforeAutospacing="0" w:after="0" w:afterAutospacing="0" w:line="276" w:lineRule="auto"/>
        <w:ind w:firstLine="567"/>
        <w:jc w:val="both"/>
        <w:divId w:val="331301570"/>
      </w:pPr>
      <w:r w:rsidRPr="001931E9">
        <w:t xml:space="preserve">Для приемки товаров по количеству и качеству используют инструкции </w:t>
      </w:r>
      <w:hyperlink r:id="rId60" w:anchor="/document/99/9006068/XA00LUO2M6/" w:tooltip="Инструкция о порядке приемки продукции производственно-технического назначения и товаров народного потребления по количеству" w:history="1">
        <w:r w:rsidRPr="001931E9">
          <w:rPr>
            <w:rStyle w:val="a4"/>
            <w:color w:val="auto"/>
            <w:u w:val="none"/>
          </w:rPr>
          <w:t>П-6</w:t>
        </w:r>
      </w:hyperlink>
      <w:r w:rsidRPr="001931E9">
        <w:t xml:space="preserve"> и </w:t>
      </w:r>
      <w:hyperlink r:id="rId61" w:anchor="/document/99/9005416/XA00M1S2LR/" w:tooltip="О порядке приемки продукции производственно-технического назначения и товаров народного потребления по качеству" w:history="1">
        <w:r w:rsidRPr="001931E9">
          <w:rPr>
            <w:rStyle w:val="a4"/>
            <w:color w:val="auto"/>
            <w:u w:val="none"/>
          </w:rPr>
          <w:t>П-7</w:t>
        </w:r>
      </w:hyperlink>
      <w:r w:rsidRPr="001931E9">
        <w:t xml:space="preserve">, которые Госарбитраж СССР утвердил постановлениями </w:t>
      </w:r>
      <w:hyperlink r:id="rId62" w:anchor="/document/99/9006068/" w:tooltip="Об утверждении Инструкции о порядке приемки продукции производственно-технического назначения и товаров народного потребления по количеству" w:history="1">
        <w:r w:rsidRPr="001931E9">
          <w:rPr>
            <w:rStyle w:val="a4"/>
            <w:color w:val="auto"/>
            <w:u w:val="none"/>
          </w:rPr>
          <w:t>от 15.06.1965 № П-6</w:t>
        </w:r>
      </w:hyperlink>
      <w:r w:rsidRPr="001931E9">
        <w:t xml:space="preserve"> </w:t>
      </w:r>
      <w:r w:rsidRPr="001931E9">
        <w:lastRenderedPageBreak/>
        <w:t>и </w:t>
      </w:r>
      <w:hyperlink r:id="rId63" w:anchor="/document/99/9005416/" w:tooltip="О порядке приемки продукции производственно-технического назначения и товаров народного потребления по качеству" w:history="1">
        <w:r w:rsidRPr="001931E9">
          <w:rPr>
            <w:rStyle w:val="a4"/>
            <w:color w:val="auto"/>
            <w:u w:val="none"/>
          </w:rPr>
          <w:t>от 25.04.1966 № П-7</w:t>
        </w:r>
      </w:hyperlink>
      <w:r w:rsidRPr="001931E9">
        <w:t xml:space="preserve">. </w:t>
      </w:r>
      <w:r w:rsidR="00397AE2">
        <w:t>Заказчик обязан п</w:t>
      </w:r>
      <w:r w:rsidRPr="001931E9">
        <w:t>рименя</w:t>
      </w:r>
      <w:r w:rsidR="00397AE2">
        <w:t>ть</w:t>
      </w:r>
      <w:r w:rsidRPr="001931E9">
        <w:t xml:space="preserve"> инструкции, если предусмотре</w:t>
      </w:r>
      <w:r w:rsidR="00397AE2">
        <w:t>на</w:t>
      </w:r>
      <w:r w:rsidRPr="001931E9">
        <w:t xml:space="preserve"> так</w:t>
      </w:r>
      <w:r w:rsidR="00397AE2">
        <w:t>ая</w:t>
      </w:r>
      <w:r w:rsidRPr="001931E9">
        <w:t xml:space="preserve"> обязанность в контракте (</w:t>
      </w:r>
      <w:hyperlink r:id="rId64" w:anchor="/document/96/901701791/" w:tgtFrame="_self" w:history="1">
        <w:r w:rsidRPr="001931E9">
          <w:rPr>
            <w:rStyle w:val="a4"/>
            <w:color w:val="auto"/>
            <w:u w:val="none"/>
          </w:rPr>
          <w:t>постановление Пленума ВАС от 22.10.1997 № 18</w:t>
        </w:r>
      </w:hyperlink>
      <w:r w:rsidRPr="001931E9">
        <w:t>).</w:t>
      </w:r>
    </w:p>
    <w:p w:rsidR="008A108B" w:rsidRPr="001931E9" w:rsidRDefault="008A108B" w:rsidP="00A33136">
      <w:pPr>
        <w:pStyle w:val="a3"/>
        <w:spacing w:before="0" w:beforeAutospacing="0" w:after="0" w:afterAutospacing="0" w:line="276" w:lineRule="auto"/>
        <w:ind w:firstLine="567"/>
        <w:jc w:val="both"/>
        <w:divId w:val="331301570"/>
      </w:pPr>
      <w:r w:rsidRPr="001931E9">
        <w:t>Принимать</w:t>
      </w:r>
      <w:r w:rsidR="00360BDC">
        <w:t xml:space="preserve"> </w:t>
      </w:r>
      <w:r w:rsidRPr="001931E9">
        <w:t>продукцию</w:t>
      </w:r>
      <w:r w:rsidR="00360BDC">
        <w:t xml:space="preserve"> </w:t>
      </w:r>
      <w:r w:rsidRPr="001931E9">
        <w:t>и</w:t>
      </w:r>
      <w:r w:rsidR="00360BDC">
        <w:t xml:space="preserve"> </w:t>
      </w:r>
      <w:r w:rsidRPr="001931E9">
        <w:t>подписывать</w:t>
      </w:r>
      <w:r w:rsidR="00360BDC">
        <w:t xml:space="preserve"> </w:t>
      </w:r>
      <w:r w:rsidRPr="001931E9">
        <w:t>документ</w:t>
      </w:r>
      <w:r w:rsidR="00360BDC">
        <w:t xml:space="preserve"> </w:t>
      </w:r>
      <w:r w:rsidRPr="001931E9">
        <w:t>о</w:t>
      </w:r>
      <w:r w:rsidR="00360BDC">
        <w:t xml:space="preserve"> </w:t>
      </w:r>
      <w:r w:rsidRPr="001931E9">
        <w:t>приемке</w:t>
      </w:r>
      <w:r w:rsidR="00360BDC">
        <w:t xml:space="preserve"> </w:t>
      </w:r>
      <w:r w:rsidRPr="001931E9">
        <w:t>должны</w:t>
      </w:r>
      <w:r w:rsidR="00360BDC">
        <w:t xml:space="preserve"> </w:t>
      </w:r>
      <w:r w:rsidRPr="001931E9">
        <w:t>все</w:t>
      </w:r>
      <w:r w:rsidR="00360BDC">
        <w:t xml:space="preserve"> </w:t>
      </w:r>
      <w:r w:rsidRPr="001931E9">
        <w:t>члены комиссии, если создавал</w:t>
      </w:r>
      <w:r w:rsidR="00397AE2">
        <w:t>ась</w:t>
      </w:r>
      <w:r w:rsidRPr="001931E9">
        <w:t xml:space="preserve"> комисси</w:t>
      </w:r>
      <w:r w:rsidR="00397AE2">
        <w:t>я</w:t>
      </w:r>
      <w:r w:rsidRPr="001931E9">
        <w:t xml:space="preserve">. Об этом сказано в частях </w:t>
      </w:r>
      <w:hyperlink r:id="rId65" w:anchor="/document/99/499011838/XA00MJ42OH/" w:tooltip="6. 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емочная комиссия,.." w:history="1">
        <w:r w:rsidRPr="001931E9">
          <w:rPr>
            <w:rStyle w:val="a4"/>
            <w:color w:val="auto"/>
            <w:u w:val="none"/>
          </w:rPr>
          <w:t>6</w:t>
        </w:r>
      </w:hyperlink>
      <w:r w:rsidRPr="001931E9">
        <w:t xml:space="preserve"> и </w:t>
      </w:r>
      <w:hyperlink r:id="rId66" w:anchor="/document/99/499011838/XA00MJM2OK/" w:tooltip="7. 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..." w:history="1">
        <w:r w:rsidRPr="001931E9">
          <w:rPr>
            <w:rStyle w:val="a4"/>
            <w:color w:val="auto"/>
            <w:u w:val="none"/>
          </w:rPr>
          <w:t>7</w:t>
        </w:r>
      </w:hyperlink>
      <w:r w:rsidRPr="001931E9">
        <w:t xml:space="preserve"> статьи 94 Закона № 44-ФЗ. Если кворума нет, </w:t>
      </w:r>
      <w:r w:rsidR="00397AE2">
        <w:t xml:space="preserve">заказчику необходимо </w:t>
      </w:r>
      <w:r w:rsidRPr="001931E9">
        <w:t>издат</w:t>
      </w:r>
      <w:r w:rsidR="00397AE2">
        <w:t>ь</w:t>
      </w:r>
      <w:r w:rsidRPr="001931E9">
        <w:t xml:space="preserve"> приказ или другой распорядительный</w:t>
      </w:r>
      <w:r w:rsidR="00360BDC">
        <w:t xml:space="preserve"> </w:t>
      </w:r>
      <w:r w:rsidRPr="001931E9">
        <w:t>документ</w:t>
      </w:r>
      <w:r w:rsidR="00360BDC">
        <w:t xml:space="preserve"> </w:t>
      </w:r>
      <w:r w:rsidRPr="001931E9">
        <w:t>о</w:t>
      </w:r>
      <w:r w:rsidR="00360BDC">
        <w:t xml:space="preserve"> </w:t>
      </w:r>
      <w:r w:rsidRPr="001931E9">
        <w:t>замене</w:t>
      </w:r>
      <w:r w:rsidR="00360BDC">
        <w:t xml:space="preserve"> </w:t>
      </w:r>
      <w:r w:rsidRPr="001931E9">
        <w:t xml:space="preserve">члена комиссии. Например, если член комиссии в отпуске, </w:t>
      </w:r>
      <w:r w:rsidR="00360BDC">
        <w:t xml:space="preserve">необходимо </w:t>
      </w:r>
      <w:r w:rsidRPr="001931E9">
        <w:t>включит</w:t>
      </w:r>
      <w:r w:rsidR="00360BDC">
        <w:t xml:space="preserve">ь </w:t>
      </w:r>
      <w:r w:rsidRPr="001931E9">
        <w:t>в</w:t>
      </w:r>
      <w:r w:rsidR="00360BDC">
        <w:t xml:space="preserve"> </w:t>
      </w:r>
      <w:r w:rsidRPr="001931E9">
        <w:t>состав</w:t>
      </w:r>
      <w:r w:rsidR="00360BDC">
        <w:t xml:space="preserve"> </w:t>
      </w:r>
      <w:r w:rsidRPr="001931E9">
        <w:t>комиссии другого сотрудника, чтобы продукцию принимали не менее пяти человек.</w:t>
      </w:r>
    </w:p>
    <w:p w:rsidR="008A108B" w:rsidRPr="001931E9" w:rsidRDefault="008A108B" w:rsidP="007F15AB">
      <w:pPr>
        <w:pStyle w:val="a3"/>
        <w:spacing w:before="0" w:beforeAutospacing="0" w:after="0" w:afterAutospacing="0" w:line="276" w:lineRule="auto"/>
        <w:ind w:firstLine="567"/>
        <w:jc w:val="both"/>
        <w:divId w:val="331301570"/>
      </w:pPr>
      <w:r w:rsidRPr="001931E9">
        <w:t xml:space="preserve">Если контрагент не явился на приемку, </w:t>
      </w:r>
      <w:r w:rsidR="00A33136">
        <w:t xml:space="preserve">заказчик должен </w:t>
      </w:r>
      <w:r w:rsidRPr="001931E9">
        <w:t>действ</w:t>
      </w:r>
      <w:r w:rsidR="00A33136">
        <w:t>овать</w:t>
      </w:r>
      <w:r w:rsidRPr="001931E9">
        <w:t xml:space="preserve"> в зависимости от условий договора. Например, когда прие</w:t>
      </w:r>
      <w:r w:rsidR="00A33136">
        <w:t>мка</w:t>
      </w:r>
      <w:r w:rsidRPr="001931E9">
        <w:t xml:space="preserve"> товар</w:t>
      </w:r>
      <w:r w:rsidR="00A33136">
        <w:t>а осуществляется</w:t>
      </w:r>
      <w:r w:rsidRPr="001931E9">
        <w:t xml:space="preserve"> по </w:t>
      </w:r>
      <w:hyperlink r:id="rId67" w:anchor="/document/99/9005416/XA00M1S2LR/" w:tooltip="О порядке приемки продукции производственно-технического назначения и товаров народного потребления по качеству" w:history="1">
        <w:r w:rsidRPr="001931E9">
          <w:rPr>
            <w:rStyle w:val="a4"/>
            <w:color w:val="auto"/>
            <w:u w:val="none"/>
          </w:rPr>
          <w:t>Инструкции П-7</w:t>
        </w:r>
      </w:hyperlink>
      <w:r w:rsidRPr="001931E9">
        <w:t xml:space="preserve">, </w:t>
      </w:r>
      <w:r w:rsidR="007F15AB">
        <w:t>контрагент</w:t>
      </w:r>
      <w:r w:rsidRPr="001931E9">
        <w:t xml:space="preserve"> обязан присутствовать на приемке согласно </w:t>
      </w:r>
      <w:hyperlink r:id="rId68" w:anchor="/document/99/9005416/ZAP2DV23GA/" w:tooltip="При одногородней поставке вызов представителя изготовителя (отправителя) и его явка для участия в проверке качества и комплектности продукции и составления акта являются обязательными." w:history="1">
        <w:r w:rsidRPr="001931E9">
          <w:rPr>
            <w:rStyle w:val="a4"/>
            <w:color w:val="auto"/>
            <w:u w:val="none"/>
          </w:rPr>
          <w:t>абзацу 4</w:t>
        </w:r>
      </w:hyperlink>
      <w:r w:rsidRPr="001931E9">
        <w:t xml:space="preserve"> пункта 14 Инструкции. В этом случае, если </w:t>
      </w:r>
      <w:r w:rsidR="007F15AB">
        <w:t>контрагент</w:t>
      </w:r>
      <w:r w:rsidRPr="001931E9">
        <w:t xml:space="preserve"> не</w:t>
      </w:r>
      <w:r w:rsidR="007F15AB">
        <w:t xml:space="preserve"> </w:t>
      </w:r>
      <w:r w:rsidRPr="001931E9">
        <w:t>явится, товар не принима</w:t>
      </w:r>
      <w:r w:rsidR="00A33136">
        <w:t>е</w:t>
      </w:r>
      <w:r w:rsidRPr="001931E9">
        <w:t>т</w:t>
      </w:r>
      <w:r w:rsidR="00A33136">
        <w:t>ся</w:t>
      </w:r>
      <w:r w:rsidRPr="001931E9">
        <w:t xml:space="preserve">. Кроме того, </w:t>
      </w:r>
      <w:r w:rsidR="00A33136">
        <w:t xml:space="preserve">заказчик вправе </w:t>
      </w:r>
      <w:r w:rsidRPr="001931E9">
        <w:t>потреб</w:t>
      </w:r>
      <w:r w:rsidR="00A33136">
        <w:t>овать</w:t>
      </w:r>
      <w:r w:rsidRPr="001931E9">
        <w:t xml:space="preserve"> заплатить штраф за</w:t>
      </w:r>
      <w:r w:rsidR="00A33136">
        <w:t xml:space="preserve"> </w:t>
      </w:r>
      <w:hyperlink r:id="rId69" w:anchor="/document/16/143646/dfas3xzyu8/" w:history="1">
        <w:r w:rsidRPr="001931E9">
          <w:rPr>
            <w:rStyle w:val="a4"/>
            <w:color w:val="auto"/>
            <w:u w:val="none"/>
          </w:rPr>
          <w:t xml:space="preserve">нарушение </w:t>
        </w:r>
        <w:proofErr w:type="spellStart"/>
        <w:r w:rsidRPr="001931E9">
          <w:rPr>
            <w:rStyle w:val="a4"/>
            <w:color w:val="auto"/>
            <w:u w:val="none"/>
          </w:rPr>
          <w:t>нестоимостного</w:t>
        </w:r>
        <w:proofErr w:type="spellEnd"/>
        <w:r w:rsidRPr="001931E9">
          <w:rPr>
            <w:rStyle w:val="a4"/>
            <w:color w:val="auto"/>
            <w:u w:val="none"/>
          </w:rPr>
          <w:t xml:space="preserve"> обязательства</w:t>
        </w:r>
      </w:hyperlink>
      <w:r w:rsidRPr="001931E9">
        <w:t xml:space="preserve"> согласно </w:t>
      </w:r>
      <w:hyperlink r:id="rId70" w:anchor="/document/99/436762684/XA00M9I2N5/" w:tooltip="6. За 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.." w:history="1">
        <w:r w:rsidRPr="001931E9">
          <w:rPr>
            <w:rStyle w:val="a4"/>
            <w:color w:val="auto"/>
            <w:u w:val="none"/>
          </w:rPr>
          <w:t>пункту 6</w:t>
        </w:r>
      </w:hyperlink>
      <w:r w:rsidRPr="001931E9">
        <w:t xml:space="preserve"> Правил, утвержденных </w:t>
      </w:r>
      <w:hyperlink r:id="rId71" w:anchor="/document/99/436762684/" w:tooltip=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.." w:history="1">
        <w:r w:rsidRPr="001931E9">
          <w:rPr>
            <w:rStyle w:val="a4"/>
            <w:color w:val="auto"/>
            <w:u w:val="none"/>
          </w:rPr>
          <w:t>постановлением Правительства от 30.08.2017 № 1042</w:t>
        </w:r>
      </w:hyperlink>
      <w:r w:rsidR="00A33136">
        <w:t xml:space="preserve"> (если такой штраф предусмотрен условиями контракта)</w:t>
      </w:r>
      <w:r w:rsidRPr="001931E9">
        <w:t xml:space="preserve">. Если контрагент на приемке присутствовать не обязан, то </w:t>
      </w:r>
      <w:r w:rsidR="00A33136">
        <w:t xml:space="preserve">заказчик вправе </w:t>
      </w:r>
      <w:r w:rsidRPr="001931E9">
        <w:t>принима</w:t>
      </w:r>
      <w:r w:rsidR="00A33136">
        <w:t>ть товар без него</w:t>
      </w:r>
      <w:r w:rsidRPr="001931E9">
        <w:t>.</w:t>
      </w:r>
    </w:p>
    <w:p w:rsidR="008A108B" w:rsidRPr="001931E9" w:rsidRDefault="008A108B" w:rsidP="00A33136">
      <w:pPr>
        <w:pStyle w:val="a3"/>
        <w:spacing w:before="0" w:beforeAutospacing="0" w:after="0" w:afterAutospacing="0" w:line="276" w:lineRule="auto"/>
        <w:ind w:firstLine="567"/>
        <w:jc w:val="both"/>
        <w:divId w:val="331301570"/>
      </w:pPr>
      <w:r w:rsidRPr="001931E9">
        <w:t>Когда исполняет</w:t>
      </w:r>
      <w:r w:rsidR="00A33136">
        <w:t>ся</w:t>
      </w:r>
      <w:r w:rsidRPr="001931E9">
        <w:t xml:space="preserve"> контракт, который заключ</w:t>
      </w:r>
      <w:r w:rsidR="00A33136">
        <w:t>ен</w:t>
      </w:r>
      <w:r w:rsidRPr="001931E9">
        <w:t xml:space="preserve"> по результатам электронных процедур, документы о приемке оформля</w:t>
      </w:r>
      <w:r w:rsidR="00A33136">
        <w:t>ются</w:t>
      </w:r>
      <w:r w:rsidRPr="001931E9">
        <w:t xml:space="preserve"> в ЕИС. </w:t>
      </w:r>
    </w:p>
    <w:p w:rsidR="008A108B" w:rsidRPr="001931E9" w:rsidRDefault="008A108B" w:rsidP="00A33136">
      <w:pPr>
        <w:pStyle w:val="a3"/>
        <w:spacing w:before="0" w:beforeAutospacing="0" w:after="0" w:afterAutospacing="0" w:line="276" w:lineRule="auto"/>
        <w:ind w:firstLine="567"/>
        <w:jc w:val="both"/>
        <w:divId w:val="331301570"/>
      </w:pPr>
      <w:r w:rsidRPr="001931E9">
        <w:rPr>
          <w:rStyle w:val="a6"/>
        </w:rPr>
        <w:t>Сроки приемки</w:t>
      </w:r>
      <w:r w:rsidR="00A775D5">
        <w:rPr>
          <w:rStyle w:val="a6"/>
        </w:rPr>
        <w:t>.</w:t>
      </w:r>
    </w:p>
    <w:p w:rsidR="008A108B" w:rsidRPr="001931E9" w:rsidRDefault="00A33136" w:rsidP="00A33136">
      <w:pPr>
        <w:pStyle w:val="a3"/>
        <w:spacing w:before="0" w:beforeAutospacing="0" w:after="0" w:afterAutospacing="0" w:line="276" w:lineRule="auto"/>
        <w:ind w:firstLine="567"/>
        <w:jc w:val="both"/>
        <w:divId w:val="331301570"/>
      </w:pPr>
      <w:r>
        <w:t>Заказчик п</w:t>
      </w:r>
      <w:r w:rsidR="008A108B" w:rsidRPr="001931E9">
        <w:t>ров</w:t>
      </w:r>
      <w:r>
        <w:t>одит</w:t>
      </w:r>
      <w:r w:rsidR="008A108B" w:rsidRPr="001931E9">
        <w:t xml:space="preserve"> приемку в сроки, предусмотре</w:t>
      </w:r>
      <w:r>
        <w:t>нные</w:t>
      </w:r>
      <w:r w:rsidR="008A108B" w:rsidRPr="001931E9">
        <w:t xml:space="preserve"> контрактом. Сроки обязаны соблюдать как заказчик, так и контрагент. </w:t>
      </w:r>
      <w:r>
        <w:t>В случае если применяются</w:t>
      </w:r>
      <w:r w:rsidR="008A108B" w:rsidRPr="001931E9">
        <w:t xml:space="preserve"> инструкции </w:t>
      </w:r>
      <w:hyperlink r:id="rId72" w:anchor="/document/99/9006068/XA00LUO2M6/" w:tooltip="Инструкция о порядке приемки продукции производственно-технического назначения и товаров народного потребления по количеству" w:history="1">
        <w:r w:rsidR="008A108B" w:rsidRPr="001931E9">
          <w:rPr>
            <w:rStyle w:val="a4"/>
            <w:color w:val="auto"/>
            <w:u w:val="none"/>
          </w:rPr>
          <w:t>П-6</w:t>
        </w:r>
      </w:hyperlink>
      <w:r w:rsidR="008A108B" w:rsidRPr="001931E9">
        <w:t xml:space="preserve"> и </w:t>
      </w:r>
      <w:hyperlink r:id="rId73" w:anchor="/document/99/9005416/XA00M1S2LR/" w:tooltip="О порядке приемки продукции производственно-технического назначения и товаров народного потребления по качеству" w:history="1">
        <w:r w:rsidR="008A108B" w:rsidRPr="001931E9">
          <w:rPr>
            <w:rStyle w:val="a4"/>
            <w:color w:val="auto"/>
            <w:u w:val="none"/>
          </w:rPr>
          <w:t>П-7</w:t>
        </w:r>
      </w:hyperlink>
      <w:r w:rsidR="008A108B" w:rsidRPr="001931E9">
        <w:t>, проводит</w:t>
      </w:r>
      <w:r>
        <w:t>ся</w:t>
      </w:r>
      <w:r w:rsidR="008A108B" w:rsidRPr="001931E9">
        <w:t xml:space="preserve"> приемк</w:t>
      </w:r>
      <w:r>
        <w:t>а</w:t>
      </w:r>
      <w:r w:rsidR="008A108B" w:rsidRPr="001931E9">
        <w:t xml:space="preserve"> в течение 10 календарных дней с момента поставки, а для скоропортящейся продукции – в течение 24 часов (</w:t>
      </w:r>
      <w:hyperlink r:id="rId74" w:anchor="/document/99/9005416/XA00MAG2N8/" w:tgtFrame="_self" w:tooltip="б) при одногородней поставке - не позднее 10 дней, а скоропортящейся продукции - 24 час. после поступления продукции на склад получателя." w:history="1">
        <w:r w:rsidR="008A108B" w:rsidRPr="001931E9">
          <w:rPr>
            <w:rStyle w:val="a4"/>
            <w:color w:val="auto"/>
            <w:u w:val="none"/>
          </w:rPr>
          <w:t>подп. «б» п. 6 Инструкции П-7</w:t>
        </w:r>
      </w:hyperlink>
      <w:r w:rsidR="008A108B" w:rsidRPr="001931E9">
        <w:t>).</w:t>
      </w:r>
    </w:p>
    <w:p w:rsidR="008A108B" w:rsidRPr="001931E9" w:rsidRDefault="008A108B" w:rsidP="00A33136">
      <w:pPr>
        <w:pStyle w:val="a3"/>
        <w:spacing w:before="0" w:beforeAutospacing="0" w:after="0" w:afterAutospacing="0" w:line="276" w:lineRule="auto"/>
        <w:ind w:firstLine="567"/>
        <w:jc w:val="both"/>
        <w:divId w:val="331301570"/>
      </w:pPr>
      <w:r w:rsidRPr="001931E9">
        <w:rPr>
          <w:rStyle w:val="a6"/>
        </w:rPr>
        <w:t>Экспертиза</w:t>
      </w:r>
      <w:r w:rsidRPr="001931E9">
        <w:t xml:space="preserve"> – это обязательная часть приемки. В ходе экспертизы провер</w:t>
      </w:r>
      <w:r w:rsidR="00A33136">
        <w:t>яется</w:t>
      </w:r>
      <w:r w:rsidRPr="001931E9">
        <w:t xml:space="preserve">, отвечают ли характеристики товара, работы и услуги условиям контракта. </w:t>
      </w:r>
      <w:r w:rsidR="00A33136">
        <w:t>Заказчик п</w:t>
      </w:r>
      <w:r w:rsidRPr="001931E9">
        <w:t xml:space="preserve">роводит экспертизу своими силами или </w:t>
      </w:r>
      <w:r w:rsidR="00A33136">
        <w:t xml:space="preserve">с </w:t>
      </w:r>
      <w:r w:rsidRPr="001931E9">
        <w:t>привле</w:t>
      </w:r>
      <w:r w:rsidR="00A33136">
        <w:t>чением</w:t>
      </w:r>
      <w:r w:rsidRPr="001931E9">
        <w:t xml:space="preserve"> </w:t>
      </w:r>
      <w:hyperlink r:id="rId75" w:anchor="/document/16/144903/pp21/" w:history="1">
        <w:r w:rsidRPr="001931E9">
          <w:rPr>
            <w:rStyle w:val="a4"/>
            <w:color w:val="auto"/>
            <w:u w:val="none"/>
          </w:rPr>
          <w:t>внешних экспертов, экспертны</w:t>
        </w:r>
        <w:r w:rsidR="00A33136">
          <w:rPr>
            <w:rStyle w:val="a4"/>
            <w:color w:val="auto"/>
            <w:u w:val="none"/>
          </w:rPr>
          <w:t>х</w:t>
        </w:r>
        <w:r w:rsidRPr="001931E9">
          <w:rPr>
            <w:rStyle w:val="a4"/>
            <w:color w:val="auto"/>
            <w:u w:val="none"/>
          </w:rPr>
          <w:t xml:space="preserve"> </w:t>
        </w:r>
        <w:proofErr w:type="gramStart"/>
        <w:r w:rsidRPr="001931E9">
          <w:rPr>
            <w:rStyle w:val="a4"/>
            <w:color w:val="auto"/>
            <w:u w:val="none"/>
          </w:rPr>
          <w:t>организаци</w:t>
        </w:r>
      </w:hyperlink>
      <w:r w:rsidR="00A33136">
        <w:t>й</w:t>
      </w:r>
      <w:proofErr w:type="gramEnd"/>
      <w:r w:rsidRPr="001931E9">
        <w:t>.  </w:t>
      </w:r>
    </w:p>
    <w:p w:rsidR="008A108B" w:rsidRPr="001931E9" w:rsidRDefault="00A33136" w:rsidP="00A33136">
      <w:pPr>
        <w:pStyle w:val="a3"/>
        <w:spacing w:before="0" w:beforeAutospacing="0" w:after="0" w:afterAutospacing="0" w:line="276" w:lineRule="auto"/>
        <w:ind w:firstLine="567"/>
        <w:jc w:val="both"/>
        <w:divId w:val="331301570"/>
      </w:pPr>
      <w:r>
        <w:t>При</w:t>
      </w:r>
      <w:r w:rsidR="008A108B" w:rsidRPr="001931E9">
        <w:t xml:space="preserve"> пров</w:t>
      </w:r>
      <w:r>
        <w:t>е</w:t>
      </w:r>
      <w:r w:rsidR="008A108B" w:rsidRPr="001931E9">
        <w:t>д</w:t>
      </w:r>
      <w:r>
        <w:t>ении</w:t>
      </w:r>
      <w:r w:rsidR="008A108B" w:rsidRPr="001931E9">
        <w:t xml:space="preserve"> экспертиз</w:t>
      </w:r>
      <w:r>
        <w:t>ы</w:t>
      </w:r>
      <w:r w:rsidR="008A108B" w:rsidRPr="001931E9">
        <w:t xml:space="preserve"> своими силами,</w:t>
      </w:r>
      <w:r>
        <w:t xml:space="preserve"> необходимо</w:t>
      </w:r>
      <w:r w:rsidR="008A108B" w:rsidRPr="001931E9">
        <w:t xml:space="preserve"> назнач</w:t>
      </w:r>
      <w:r>
        <w:t>и</w:t>
      </w:r>
      <w:r w:rsidR="008A108B" w:rsidRPr="001931E9">
        <w:t>т</w:t>
      </w:r>
      <w:r>
        <w:t>ь</w:t>
      </w:r>
      <w:r w:rsidR="008A108B" w:rsidRPr="001931E9">
        <w:t xml:space="preserve"> сотрудника или сотрудников, которые отвечают за экспертизу.</w:t>
      </w:r>
      <w:r>
        <w:t xml:space="preserve"> Для данных целей необходимо и</w:t>
      </w:r>
      <w:r w:rsidR="008A108B" w:rsidRPr="001931E9">
        <w:t>зда</w:t>
      </w:r>
      <w:r>
        <w:t>ть</w:t>
      </w:r>
      <w:r w:rsidR="008A108B" w:rsidRPr="001931E9">
        <w:t xml:space="preserve"> </w:t>
      </w:r>
      <w:hyperlink r:id="rId76" w:anchor="/document/118/94293/" w:tgtFrame="_self" w:history="1">
        <w:r w:rsidR="008A108B" w:rsidRPr="001931E9">
          <w:rPr>
            <w:rStyle w:val="a4"/>
            <w:color w:val="auto"/>
            <w:u w:val="none"/>
          </w:rPr>
          <w:t>приказ</w:t>
        </w:r>
      </w:hyperlink>
      <w:r w:rsidR="008A108B" w:rsidRPr="001931E9">
        <w:t xml:space="preserve"> или другой распорядительный документ. Другой вариант – поручит</w:t>
      </w:r>
      <w:r>
        <w:t>ь</w:t>
      </w:r>
      <w:r w:rsidR="008A108B" w:rsidRPr="001931E9">
        <w:t xml:space="preserve"> проводить экспертизу приемочной комиссии. На такую возможность Минфин</w:t>
      </w:r>
      <w:r>
        <w:t xml:space="preserve"> России</w:t>
      </w:r>
      <w:r w:rsidR="008A108B" w:rsidRPr="001931E9">
        <w:t xml:space="preserve"> указал в </w:t>
      </w:r>
      <w:hyperlink r:id="rId77" w:anchor="/document/99/440598113/" w:tooltip="заказчик обязан провести экспертизу и вправе возложить ее проведение на приемочную комиссию." w:history="1">
        <w:r w:rsidR="008A108B" w:rsidRPr="001931E9">
          <w:rPr>
            <w:rStyle w:val="a4"/>
            <w:color w:val="auto"/>
            <w:u w:val="none"/>
          </w:rPr>
          <w:t>письме от 27.10.2017 № 24-03-07/71512</w:t>
        </w:r>
      </w:hyperlink>
      <w:r w:rsidR="008A108B" w:rsidRPr="001931E9">
        <w:t xml:space="preserve">. В этом случае </w:t>
      </w:r>
      <w:r>
        <w:t xml:space="preserve">необходимо </w:t>
      </w:r>
      <w:r w:rsidR="008A108B" w:rsidRPr="001931E9">
        <w:t>убедить</w:t>
      </w:r>
      <w:r>
        <w:t>ся</w:t>
      </w:r>
      <w:r w:rsidR="008A108B" w:rsidRPr="001931E9">
        <w:t xml:space="preserve">, что в комиссию входит сотрудник, который разбирается в объекте закупки. Если такого сотрудника в комиссии нет, </w:t>
      </w:r>
      <w:r>
        <w:t xml:space="preserve">необходимо </w:t>
      </w:r>
      <w:r w:rsidR="008A108B" w:rsidRPr="001931E9">
        <w:t>включит</w:t>
      </w:r>
      <w:r>
        <w:t>ь</w:t>
      </w:r>
      <w:r w:rsidR="008A108B" w:rsidRPr="001931E9">
        <w:t xml:space="preserve"> его в состав комиссии. Результаты экспертизы </w:t>
      </w:r>
      <w:r>
        <w:t xml:space="preserve">необходимо </w:t>
      </w:r>
      <w:r w:rsidR="008A108B" w:rsidRPr="001931E9">
        <w:t>оформит</w:t>
      </w:r>
      <w:r>
        <w:t>ь</w:t>
      </w:r>
      <w:r w:rsidR="008A108B" w:rsidRPr="001931E9">
        <w:t xml:space="preserve"> </w:t>
      </w:r>
      <w:hyperlink r:id="rId78" w:anchor="/document/118/93582/" w:tgtFrame="_self" w:history="1">
        <w:r w:rsidR="008A108B" w:rsidRPr="001931E9">
          <w:rPr>
            <w:rStyle w:val="a4"/>
            <w:color w:val="auto"/>
            <w:u w:val="none"/>
          </w:rPr>
          <w:t>заключением</w:t>
        </w:r>
      </w:hyperlink>
      <w:r w:rsidR="008A108B" w:rsidRPr="001931E9">
        <w:t>.</w:t>
      </w:r>
    </w:p>
    <w:p w:rsidR="009E3AA9" w:rsidRDefault="009E3AA9" w:rsidP="009E3AA9">
      <w:pPr>
        <w:pStyle w:val="3"/>
        <w:spacing w:before="0" w:beforeAutospacing="0" w:after="0" w:afterAutospacing="0" w:line="276" w:lineRule="auto"/>
        <w:ind w:firstLine="567"/>
        <w:jc w:val="both"/>
        <w:divId w:val="764964657"/>
        <w:rPr>
          <w:rFonts w:eastAsia="Times New Roman"/>
        </w:rPr>
      </w:pPr>
    </w:p>
    <w:p w:rsidR="008A108B" w:rsidRPr="001931E9" w:rsidRDefault="008A108B" w:rsidP="009E3AA9">
      <w:pPr>
        <w:pStyle w:val="3"/>
        <w:shd w:val="clear" w:color="auto" w:fill="D9D9D9" w:themeFill="background1" w:themeFillShade="D9"/>
        <w:spacing w:before="0" w:beforeAutospacing="0" w:after="0" w:afterAutospacing="0" w:line="276" w:lineRule="auto"/>
        <w:ind w:firstLine="567"/>
        <w:jc w:val="both"/>
        <w:divId w:val="764964657"/>
        <w:rPr>
          <w:rFonts w:eastAsia="Times New Roman"/>
        </w:rPr>
      </w:pPr>
      <w:r w:rsidRPr="001931E9">
        <w:rPr>
          <w:rFonts w:eastAsia="Times New Roman"/>
        </w:rPr>
        <w:t>Пример</w:t>
      </w:r>
    </w:p>
    <w:p w:rsidR="008A108B" w:rsidRPr="00A33136" w:rsidRDefault="008A108B" w:rsidP="009E3AA9">
      <w:pPr>
        <w:pStyle w:val="incut-v4title"/>
        <w:shd w:val="clear" w:color="auto" w:fill="D9D9D9" w:themeFill="background1" w:themeFillShade="D9"/>
        <w:spacing w:before="0" w:beforeAutospacing="0" w:after="0" w:afterAutospacing="0" w:line="276" w:lineRule="auto"/>
        <w:ind w:firstLine="567"/>
        <w:jc w:val="both"/>
        <w:divId w:val="764964657"/>
        <w:rPr>
          <w:u w:val="single"/>
        </w:rPr>
      </w:pPr>
      <w:r w:rsidRPr="00A33136">
        <w:rPr>
          <w:u w:val="single"/>
        </w:rPr>
        <w:t>Как провести экспертизу поставки ГСМ</w:t>
      </w:r>
    </w:p>
    <w:p w:rsidR="008A108B" w:rsidRPr="001931E9" w:rsidRDefault="008A108B" w:rsidP="009E3AA9">
      <w:pPr>
        <w:pStyle w:val="a3"/>
        <w:shd w:val="clear" w:color="auto" w:fill="D9D9D9" w:themeFill="background1" w:themeFillShade="D9"/>
        <w:spacing w:before="0" w:beforeAutospacing="0" w:after="0" w:afterAutospacing="0" w:line="276" w:lineRule="auto"/>
        <w:ind w:firstLine="567"/>
        <w:jc w:val="both"/>
        <w:divId w:val="1837184308"/>
      </w:pPr>
      <w:r w:rsidRPr="001931E9">
        <w:t xml:space="preserve">Чтобы провести экспертизу, </w:t>
      </w:r>
      <w:r w:rsidR="00A33136">
        <w:t xml:space="preserve">необходимо </w:t>
      </w:r>
      <w:r w:rsidRPr="001931E9">
        <w:t>назнач</w:t>
      </w:r>
      <w:r w:rsidR="00A33136">
        <w:t>и</w:t>
      </w:r>
      <w:r w:rsidRPr="001931E9">
        <w:t>т</w:t>
      </w:r>
      <w:r w:rsidR="00A33136">
        <w:t>ь</w:t>
      </w:r>
      <w:r w:rsidRPr="001931E9">
        <w:t xml:space="preserve"> ответственного сотрудника либо привле</w:t>
      </w:r>
      <w:r w:rsidR="00A33136">
        <w:t>чь</w:t>
      </w:r>
      <w:r w:rsidRPr="001931E9">
        <w:t xml:space="preserve"> стороннего эксперта. Экспертными организациями могут быть испытательные лаборатории, которые вправе проверять нефтепродукты. Если проводит</w:t>
      </w:r>
      <w:r w:rsidR="00A33136">
        <w:t>ся</w:t>
      </w:r>
      <w:r w:rsidRPr="001931E9">
        <w:t xml:space="preserve"> экспертиз</w:t>
      </w:r>
      <w:r w:rsidR="00A33136">
        <w:t>а</w:t>
      </w:r>
      <w:r w:rsidRPr="001931E9">
        <w:t xml:space="preserve"> </w:t>
      </w:r>
      <w:proofErr w:type="gramStart"/>
      <w:r w:rsidRPr="001931E9">
        <w:t>сам</w:t>
      </w:r>
      <w:r w:rsidR="00A33136">
        <w:t>остоятельно</w:t>
      </w:r>
      <w:proofErr w:type="gramEnd"/>
      <w:r w:rsidR="00A33136">
        <w:t xml:space="preserve"> то осуществляется</w:t>
      </w:r>
      <w:r w:rsidRPr="001931E9">
        <w:t xml:space="preserve"> провер</w:t>
      </w:r>
      <w:r w:rsidR="00A33136">
        <w:t>ка</w:t>
      </w:r>
      <w:r w:rsidRPr="001931E9">
        <w:t xml:space="preserve"> паспорт топлива. У каждой партии топлива должен быть паспорт. В паспорте указывают:</w:t>
      </w:r>
    </w:p>
    <w:p w:rsidR="008A108B" w:rsidRPr="001931E9" w:rsidRDefault="008A108B" w:rsidP="009E3AA9">
      <w:pPr>
        <w:numPr>
          <w:ilvl w:val="0"/>
          <w:numId w:val="7"/>
        </w:numPr>
        <w:shd w:val="clear" w:color="auto" w:fill="D9D9D9" w:themeFill="background1" w:themeFillShade="D9"/>
        <w:tabs>
          <w:tab w:val="clear" w:pos="720"/>
          <w:tab w:val="num" w:pos="0"/>
        </w:tabs>
        <w:spacing w:line="276" w:lineRule="auto"/>
        <w:ind w:left="0" w:firstLine="567"/>
        <w:jc w:val="both"/>
        <w:divId w:val="1837184308"/>
        <w:rPr>
          <w:rFonts w:eastAsia="Times New Roman"/>
        </w:rPr>
      </w:pPr>
      <w:r w:rsidRPr="001931E9">
        <w:rPr>
          <w:rFonts w:eastAsia="Times New Roman"/>
        </w:rPr>
        <w:t>название и марку топлива;</w:t>
      </w:r>
    </w:p>
    <w:p w:rsidR="008A108B" w:rsidRPr="001931E9" w:rsidRDefault="008A108B" w:rsidP="009E3AA9">
      <w:pPr>
        <w:numPr>
          <w:ilvl w:val="0"/>
          <w:numId w:val="7"/>
        </w:numPr>
        <w:shd w:val="clear" w:color="auto" w:fill="D9D9D9" w:themeFill="background1" w:themeFillShade="D9"/>
        <w:tabs>
          <w:tab w:val="clear" w:pos="720"/>
          <w:tab w:val="num" w:pos="0"/>
        </w:tabs>
        <w:spacing w:line="276" w:lineRule="auto"/>
        <w:ind w:left="0" w:firstLine="567"/>
        <w:jc w:val="both"/>
        <w:divId w:val="1837184308"/>
        <w:rPr>
          <w:rFonts w:eastAsia="Times New Roman"/>
        </w:rPr>
      </w:pPr>
      <w:r w:rsidRPr="001931E9">
        <w:rPr>
          <w:rFonts w:eastAsia="Times New Roman"/>
        </w:rPr>
        <w:t>название изготовителя или уполномоченного изготовителем лица либо импортера, продавца, их местонахождение с указанием страны;</w:t>
      </w:r>
    </w:p>
    <w:p w:rsidR="008A108B" w:rsidRPr="001931E9" w:rsidRDefault="008A108B" w:rsidP="009E3AA9">
      <w:pPr>
        <w:numPr>
          <w:ilvl w:val="0"/>
          <w:numId w:val="7"/>
        </w:numPr>
        <w:shd w:val="clear" w:color="auto" w:fill="D9D9D9" w:themeFill="background1" w:themeFillShade="D9"/>
        <w:tabs>
          <w:tab w:val="clear" w:pos="720"/>
          <w:tab w:val="num" w:pos="0"/>
        </w:tabs>
        <w:spacing w:line="276" w:lineRule="auto"/>
        <w:ind w:left="0" w:firstLine="567"/>
        <w:jc w:val="both"/>
        <w:divId w:val="1837184308"/>
        <w:rPr>
          <w:rFonts w:eastAsia="Times New Roman"/>
        </w:rPr>
      </w:pPr>
      <w:r w:rsidRPr="001931E9">
        <w:rPr>
          <w:rFonts w:eastAsia="Times New Roman"/>
        </w:rPr>
        <w:lastRenderedPageBreak/>
        <w:t>наименование документа, который устанавливает требования к топливу данной марки (при наличии);</w:t>
      </w:r>
    </w:p>
    <w:p w:rsidR="008A108B" w:rsidRPr="001931E9" w:rsidRDefault="008A108B" w:rsidP="009E3AA9">
      <w:pPr>
        <w:numPr>
          <w:ilvl w:val="0"/>
          <w:numId w:val="7"/>
        </w:numPr>
        <w:shd w:val="clear" w:color="auto" w:fill="D9D9D9" w:themeFill="background1" w:themeFillShade="D9"/>
        <w:tabs>
          <w:tab w:val="clear" w:pos="720"/>
          <w:tab w:val="num" w:pos="0"/>
        </w:tabs>
        <w:spacing w:line="276" w:lineRule="auto"/>
        <w:ind w:left="0" w:firstLine="567"/>
        <w:jc w:val="both"/>
        <w:divId w:val="1837184308"/>
        <w:rPr>
          <w:rFonts w:eastAsia="Times New Roman"/>
        </w:rPr>
      </w:pPr>
      <w:r w:rsidRPr="001931E9">
        <w:rPr>
          <w:rFonts w:eastAsia="Times New Roman"/>
        </w:rPr>
        <w:t>нормативные значения и фактические результаты испытаний, которые подтверждают соответствие топлива данной марки требованиям технического регламента ТС;</w:t>
      </w:r>
    </w:p>
    <w:p w:rsidR="008A108B" w:rsidRPr="001931E9" w:rsidRDefault="008A108B" w:rsidP="009E3AA9">
      <w:pPr>
        <w:numPr>
          <w:ilvl w:val="0"/>
          <w:numId w:val="7"/>
        </w:numPr>
        <w:shd w:val="clear" w:color="auto" w:fill="D9D9D9" w:themeFill="background1" w:themeFillShade="D9"/>
        <w:tabs>
          <w:tab w:val="clear" w:pos="720"/>
          <w:tab w:val="num" w:pos="0"/>
        </w:tabs>
        <w:spacing w:line="276" w:lineRule="auto"/>
        <w:ind w:left="0" w:firstLine="567"/>
        <w:jc w:val="both"/>
        <w:divId w:val="1837184308"/>
        <w:rPr>
          <w:rFonts w:eastAsia="Times New Roman"/>
        </w:rPr>
      </w:pPr>
      <w:r w:rsidRPr="001931E9">
        <w:rPr>
          <w:rFonts w:eastAsia="Times New Roman"/>
        </w:rPr>
        <w:t>дату выдачи и номер паспорта;</w:t>
      </w:r>
    </w:p>
    <w:p w:rsidR="008A108B" w:rsidRPr="001931E9" w:rsidRDefault="008A108B" w:rsidP="009E3AA9">
      <w:pPr>
        <w:numPr>
          <w:ilvl w:val="0"/>
          <w:numId w:val="7"/>
        </w:numPr>
        <w:shd w:val="clear" w:color="auto" w:fill="D9D9D9" w:themeFill="background1" w:themeFillShade="D9"/>
        <w:tabs>
          <w:tab w:val="clear" w:pos="720"/>
          <w:tab w:val="num" w:pos="0"/>
        </w:tabs>
        <w:spacing w:line="276" w:lineRule="auto"/>
        <w:ind w:left="0" w:firstLine="567"/>
        <w:jc w:val="both"/>
        <w:divId w:val="1837184308"/>
        <w:rPr>
          <w:rFonts w:eastAsia="Times New Roman"/>
        </w:rPr>
      </w:pPr>
      <w:r w:rsidRPr="001931E9">
        <w:rPr>
          <w:rFonts w:eastAsia="Times New Roman"/>
        </w:rPr>
        <w:t>подпись сотрудника, который оформил паспорт;</w:t>
      </w:r>
    </w:p>
    <w:p w:rsidR="008A108B" w:rsidRPr="001931E9" w:rsidRDefault="008A108B" w:rsidP="009E3AA9">
      <w:pPr>
        <w:numPr>
          <w:ilvl w:val="0"/>
          <w:numId w:val="7"/>
        </w:numPr>
        <w:shd w:val="clear" w:color="auto" w:fill="D9D9D9" w:themeFill="background1" w:themeFillShade="D9"/>
        <w:tabs>
          <w:tab w:val="clear" w:pos="720"/>
          <w:tab w:val="num" w:pos="0"/>
        </w:tabs>
        <w:spacing w:line="276" w:lineRule="auto"/>
        <w:ind w:left="0" w:firstLine="567"/>
        <w:jc w:val="both"/>
        <w:divId w:val="1837184308"/>
        <w:rPr>
          <w:rFonts w:eastAsia="Times New Roman"/>
        </w:rPr>
      </w:pPr>
      <w:r w:rsidRPr="001931E9">
        <w:rPr>
          <w:rFonts w:eastAsia="Times New Roman"/>
        </w:rPr>
        <w:t>сведения о декларации соответствия;</w:t>
      </w:r>
    </w:p>
    <w:p w:rsidR="008A108B" w:rsidRPr="001931E9" w:rsidRDefault="008A108B" w:rsidP="009E3AA9">
      <w:pPr>
        <w:numPr>
          <w:ilvl w:val="0"/>
          <w:numId w:val="7"/>
        </w:numPr>
        <w:shd w:val="clear" w:color="auto" w:fill="D9D9D9" w:themeFill="background1" w:themeFillShade="D9"/>
        <w:tabs>
          <w:tab w:val="clear" w:pos="720"/>
          <w:tab w:val="num" w:pos="0"/>
        </w:tabs>
        <w:spacing w:line="276" w:lineRule="auto"/>
        <w:ind w:left="0" w:firstLine="567"/>
        <w:jc w:val="both"/>
        <w:divId w:val="1837184308"/>
        <w:rPr>
          <w:rFonts w:eastAsia="Times New Roman"/>
        </w:rPr>
      </w:pPr>
      <w:r w:rsidRPr="001931E9">
        <w:rPr>
          <w:rFonts w:eastAsia="Times New Roman"/>
        </w:rPr>
        <w:t>сведения о наличии присадок в топливе.</w:t>
      </w:r>
    </w:p>
    <w:p w:rsidR="008A108B" w:rsidRPr="001931E9" w:rsidRDefault="008A108B" w:rsidP="009E3AA9">
      <w:pPr>
        <w:pStyle w:val="a3"/>
        <w:shd w:val="clear" w:color="auto" w:fill="D9D9D9" w:themeFill="background1" w:themeFillShade="D9"/>
        <w:spacing w:before="0" w:beforeAutospacing="0" w:after="0" w:afterAutospacing="0" w:line="276" w:lineRule="auto"/>
        <w:ind w:firstLine="567"/>
        <w:jc w:val="both"/>
        <w:divId w:val="1837184308"/>
      </w:pPr>
      <w:r w:rsidRPr="001931E9">
        <w:t>Об этом сказано в </w:t>
      </w:r>
      <w:hyperlink r:id="rId79" w:anchor="/document/99/902307833/XA00MAM2NB/" w:tooltip="4.13. Каждая партия топлива, выпускаемого в обращение и (или) находящегося в обращении, должна сопровождаться документом о качестве (паспортом)." w:history="1">
        <w:r w:rsidRPr="001931E9">
          <w:rPr>
            <w:rStyle w:val="a4"/>
            <w:color w:val="auto"/>
            <w:u w:val="none"/>
          </w:rPr>
          <w:t>пункте 4.13</w:t>
        </w:r>
      </w:hyperlink>
      <w:r w:rsidRPr="001931E9">
        <w:t xml:space="preserve"> Технического регламента Таможенного союза </w:t>
      </w:r>
      <w:proofErr w:type="gramStart"/>
      <w:r w:rsidRPr="001931E9">
        <w:t>ТР</w:t>
      </w:r>
      <w:proofErr w:type="gramEnd"/>
      <w:r w:rsidRPr="001931E9">
        <w:t xml:space="preserve"> ТС 013/2011, который утвердила Комиссия </w:t>
      </w:r>
      <w:hyperlink r:id="rId80" w:anchor="/document/99/902307831/" w:history="1">
        <w:r w:rsidRPr="001931E9">
          <w:rPr>
            <w:rStyle w:val="a4"/>
            <w:color w:val="auto"/>
            <w:u w:val="none"/>
          </w:rPr>
          <w:t>Таможенного союза решением от 18.10.2011 № 826.</w:t>
        </w:r>
      </w:hyperlink>
    </w:p>
    <w:p w:rsidR="000D209E" w:rsidRDefault="000D209E" w:rsidP="000D209E">
      <w:pPr>
        <w:pStyle w:val="2"/>
        <w:spacing w:before="0" w:beforeAutospacing="0" w:after="0" w:afterAutospacing="0" w:line="276" w:lineRule="auto"/>
        <w:divId w:val="2128811478"/>
        <w:rPr>
          <w:rFonts w:eastAsia="Times New Roman"/>
          <w:sz w:val="28"/>
        </w:rPr>
      </w:pPr>
    </w:p>
    <w:p w:rsidR="008A108B" w:rsidRPr="000D209E" w:rsidRDefault="008A108B" w:rsidP="000D209E">
      <w:pPr>
        <w:pStyle w:val="2"/>
        <w:spacing w:before="0" w:beforeAutospacing="0" w:after="0" w:afterAutospacing="0" w:line="276" w:lineRule="auto"/>
        <w:divId w:val="2128811478"/>
        <w:rPr>
          <w:rFonts w:eastAsia="Times New Roman"/>
          <w:sz w:val="28"/>
        </w:rPr>
      </w:pPr>
      <w:r w:rsidRPr="000D209E">
        <w:rPr>
          <w:rFonts w:eastAsia="Times New Roman"/>
          <w:sz w:val="28"/>
        </w:rPr>
        <w:t>Шаг 4. Оформ</w:t>
      </w:r>
      <w:r w:rsidR="009E3AA9" w:rsidRPr="000D209E">
        <w:rPr>
          <w:rFonts w:eastAsia="Times New Roman"/>
          <w:sz w:val="28"/>
        </w:rPr>
        <w:t>ление</w:t>
      </w:r>
      <w:r w:rsidRPr="000D209E">
        <w:rPr>
          <w:rFonts w:eastAsia="Times New Roman"/>
          <w:sz w:val="28"/>
        </w:rPr>
        <w:t xml:space="preserve"> результат</w:t>
      </w:r>
      <w:r w:rsidR="009E3AA9" w:rsidRPr="000D209E">
        <w:rPr>
          <w:rFonts w:eastAsia="Times New Roman"/>
          <w:sz w:val="28"/>
        </w:rPr>
        <w:t>ов</w:t>
      </w:r>
      <w:r w:rsidRPr="000D209E">
        <w:rPr>
          <w:rFonts w:eastAsia="Times New Roman"/>
          <w:sz w:val="28"/>
        </w:rPr>
        <w:t xml:space="preserve"> приемки</w:t>
      </w:r>
      <w:r w:rsidR="009E3AA9" w:rsidRPr="000D209E">
        <w:rPr>
          <w:rFonts w:eastAsia="Times New Roman"/>
          <w:sz w:val="28"/>
        </w:rPr>
        <w:t>.</w:t>
      </w:r>
    </w:p>
    <w:p w:rsidR="00FE5723" w:rsidRDefault="00FE5723" w:rsidP="000D209E">
      <w:pPr>
        <w:pStyle w:val="a3"/>
        <w:spacing w:before="0" w:beforeAutospacing="0" w:after="0" w:afterAutospacing="0" w:line="276" w:lineRule="auto"/>
        <w:ind w:right="3" w:firstLine="567"/>
        <w:jc w:val="both"/>
        <w:divId w:val="1607736628"/>
      </w:pPr>
      <w:r>
        <w:t xml:space="preserve">Если приемка товара (работы, услуги) прошла успешно, заказчик должен подписать документ о приемке в порядке и в сроки, которые установлены контрактом. Правило </w:t>
      </w:r>
      <w:proofErr w:type="gramStart"/>
      <w:r>
        <w:t>касается</w:t>
      </w:r>
      <w:proofErr w:type="gramEnd"/>
      <w:r>
        <w:t xml:space="preserve"> в том числе отдельного этапа исполнения контракта (ч. 7, 13 ст. 94 Закона № 44-ФЗ).</w:t>
      </w:r>
    </w:p>
    <w:p w:rsidR="00FE5723" w:rsidRDefault="00FE5723" w:rsidP="00FE5723">
      <w:pPr>
        <w:pStyle w:val="a3"/>
        <w:spacing w:before="0" w:beforeAutospacing="0" w:after="0" w:afterAutospacing="0" w:line="276" w:lineRule="auto"/>
        <w:ind w:right="3" w:firstLine="567"/>
        <w:jc w:val="both"/>
        <w:divId w:val="1607736628"/>
      </w:pPr>
      <w:r>
        <w:t>Необходимо учитывать, что в рамках одного этапа контракта можно оформить несколько документов о приемке при условии оплаты исполненного по такому этапу (Письмо Минфина России от 12.05.2022 № 24-06-06/43240).</w:t>
      </w:r>
    </w:p>
    <w:p w:rsidR="00FE5723" w:rsidRDefault="00FE5723" w:rsidP="007F15AB">
      <w:pPr>
        <w:pStyle w:val="a3"/>
        <w:spacing w:before="0" w:beforeAutospacing="0" w:after="0" w:afterAutospacing="0" w:line="276" w:lineRule="auto"/>
        <w:ind w:right="3" w:firstLine="567"/>
        <w:jc w:val="both"/>
        <w:divId w:val="1607736628"/>
      </w:pPr>
      <w:r>
        <w:t xml:space="preserve">При отказе от приемки товара (работы, услуги) необходимо направить </w:t>
      </w:r>
      <w:r w:rsidR="007F15AB">
        <w:t>контрагенту</w:t>
      </w:r>
      <w:r>
        <w:t xml:space="preserve"> мотивированный отказ (ч. 7, </w:t>
      </w:r>
      <w:proofErr w:type="spellStart"/>
      <w:r>
        <w:t>пп</w:t>
      </w:r>
      <w:proofErr w:type="spellEnd"/>
      <w:r>
        <w:t>. "б" п. 4, п. 5 ч. 13 ст. 94 Закона № 44-ФЗ). Если не составить акт или не направить мотивированный отказ, должностному лицу заказчика грозит штраф в размере 20 тыс. руб. (ч. 9 ст. 7.32 КоАП РФ).</w:t>
      </w:r>
    </w:p>
    <w:p w:rsidR="00FE5723" w:rsidRDefault="00FE5723" w:rsidP="00FE5723">
      <w:pPr>
        <w:pStyle w:val="a3"/>
        <w:spacing w:before="0" w:beforeAutospacing="0" w:after="0" w:afterAutospacing="0" w:line="276" w:lineRule="auto"/>
        <w:ind w:right="3" w:firstLine="567"/>
        <w:jc w:val="both"/>
        <w:divId w:val="1607736628"/>
      </w:pPr>
      <w:r>
        <w:t xml:space="preserve">Если участником закупки является иностранное лицо, у которого нет полученного в аккредитованном удостоверяющем центре квалифицированного сертификата ключа проверки электронной подписи, документ о приемке составляется, подписывается </w:t>
      </w:r>
      <w:r w:rsidR="001E5CE5">
        <w:t>и направляется согласно Закону №</w:t>
      </w:r>
      <w:r>
        <w:t xml:space="preserve"> 44-ФЗ, но усиленная электронная подпись и ЕИС не используются. Это правило применимо до признания в соответствии с Фед</w:t>
      </w:r>
      <w:r w:rsidR="001E5CE5">
        <w:t>еральным законом от 06.04.2011 №</w:t>
      </w:r>
      <w:r>
        <w:t xml:space="preserve"> 63-ФЗ электронных подписей, созданных по нормам права иностранного государства, международным стандартам и соответствует признакам усиленной электронной подп</w:t>
      </w:r>
      <w:r w:rsidR="001E5CE5">
        <w:t>иси (п. 1 ч. 77 ст. 112 Закона №</w:t>
      </w:r>
      <w:r>
        <w:t xml:space="preserve"> 44-ФЗ).</w:t>
      </w:r>
    </w:p>
    <w:p w:rsidR="00FE5723" w:rsidRDefault="00FE5723" w:rsidP="00FE5723">
      <w:pPr>
        <w:pStyle w:val="a3"/>
        <w:spacing w:before="0" w:beforeAutospacing="0" w:after="0" w:afterAutospacing="0" w:line="276" w:lineRule="auto"/>
        <w:ind w:right="3" w:firstLine="567"/>
        <w:jc w:val="both"/>
        <w:divId w:val="1607736628"/>
        <w:rPr>
          <w:b/>
        </w:rPr>
      </w:pPr>
    </w:p>
    <w:p w:rsidR="00FE5723" w:rsidRPr="00FE5723" w:rsidRDefault="00FE5723" w:rsidP="00FE5723">
      <w:pPr>
        <w:pStyle w:val="a3"/>
        <w:spacing w:before="0" w:beforeAutospacing="0" w:after="0" w:afterAutospacing="0" w:line="276" w:lineRule="auto"/>
        <w:ind w:right="3" w:firstLine="567"/>
        <w:jc w:val="both"/>
        <w:divId w:val="1607736628"/>
        <w:rPr>
          <w:b/>
        </w:rPr>
      </w:pPr>
      <w:r w:rsidRPr="00FE5723">
        <w:rPr>
          <w:b/>
        </w:rPr>
        <w:t>Оформление акта приема-передачи (документа о приемке) товара (работы, услуги) в ЕИС (электронное актирование в ЕИС).</w:t>
      </w:r>
    </w:p>
    <w:p w:rsidR="00FE5723" w:rsidRDefault="00FE5723" w:rsidP="00FE5723">
      <w:pPr>
        <w:pStyle w:val="a3"/>
        <w:spacing w:before="0" w:beforeAutospacing="0" w:after="0" w:afterAutospacing="0" w:line="276" w:lineRule="auto"/>
        <w:ind w:right="3" w:firstLine="567"/>
        <w:jc w:val="both"/>
        <w:divId w:val="1607736628"/>
      </w:pPr>
      <w:r>
        <w:t>Электронное актирование в ЕИС (электронная приемка) обязательно при исполнении контрактов, заключенных по итогам любых открытых электронных процедур, а также ряда закрытых процедур. Исключение составляют следующие случаи (ч. 13 ст. 94 Закона № 44-ФЗ):</w:t>
      </w:r>
    </w:p>
    <w:p w:rsidR="00FE5723" w:rsidRDefault="00FE5723" w:rsidP="00FE5723">
      <w:pPr>
        <w:pStyle w:val="a3"/>
        <w:spacing w:before="0" w:beforeAutospacing="0" w:after="0" w:afterAutospacing="0" w:line="276" w:lineRule="auto"/>
        <w:ind w:right="3" w:firstLine="567"/>
        <w:jc w:val="both"/>
        <w:divId w:val="1607736628"/>
      </w:pPr>
      <w:r>
        <w:t>•</w:t>
      </w:r>
      <w:r>
        <w:tab/>
        <w:t>контракт заключен по результатам закрытых электронных процедур, проводимых в соответствии с п. 5 ч. 11 ст. 24 Закона № 44-ФЗ;</w:t>
      </w:r>
    </w:p>
    <w:p w:rsidR="00FE5723" w:rsidRDefault="00FE5723" w:rsidP="00FE5723">
      <w:pPr>
        <w:pStyle w:val="a3"/>
        <w:spacing w:before="0" w:beforeAutospacing="0" w:after="0" w:afterAutospacing="0" w:line="276" w:lineRule="auto"/>
        <w:ind w:right="3" w:firstLine="567"/>
        <w:jc w:val="both"/>
        <w:divId w:val="1607736628"/>
      </w:pPr>
      <w:r>
        <w:t>•</w:t>
      </w:r>
      <w:r>
        <w:tab/>
        <w:t xml:space="preserve">контракт отвечает критериям, предусмотренным п. 1 Особенностей, утвержденных Постановлением Правительства РФ от 19.04.2023 № 620. В данном случае документ о приемке составляется, подписывается и направляется без использования ЕИС в порядке и </w:t>
      </w:r>
      <w:r>
        <w:lastRenderedPageBreak/>
        <w:t>в сроки, которые установлены в контракте (</w:t>
      </w:r>
      <w:proofErr w:type="spellStart"/>
      <w:r>
        <w:t>пп</w:t>
      </w:r>
      <w:proofErr w:type="spellEnd"/>
      <w:r>
        <w:t>. "а" п. 2 Особенностей, утв. Постановлением Правительства РФ от 19.04.2023 № 620);</w:t>
      </w:r>
    </w:p>
    <w:p w:rsidR="00FE5723" w:rsidRDefault="00FE5723" w:rsidP="00FE5723">
      <w:pPr>
        <w:pStyle w:val="a3"/>
        <w:spacing w:before="0" w:beforeAutospacing="0" w:after="0" w:afterAutospacing="0" w:line="276" w:lineRule="auto"/>
        <w:ind w:right="3" w:firstLine="567"/>
        <w:jc w:val="both"/>
        <w:divId w:val="1607736628"/>
      </w:pPr>
      <w:r>
        <w:t>•</w:t>
      </w:r>
      <w:r>
        <w:tab/>
        <w:t xml:space="preserve">контракт заключен по результатам закупки, извещение о проведении которой размещено в ЕИС до 1 января 2022 г. Необходимо </w:t>
      </w:r>
      <w:proofErr w:type="gramStart"/>
      <w:r>
        <w:t>учитывать</w:t>
      </w:r>
      <w:proofErr w:type="gramEnd"/>
      <w:r>
        <w:t xml:space="preserve"> если условиями такого контракта все же предусмотрено электронное актирование, их необходимо соблюдать. Это связано с тем, что до указанной даты заказчики были вправе применять электронное актирование и, соответственно, предусматривать его порядок в проектах контрактов (ч. 5 ст. 8, ч. 1 ст. 9 Федерального закона от 02.07.2021 № 360-ФЗ).</w:t>
      </w:r>
    </w:p>
    <w:p w:rsidR="00FE5723" w:rsidRDefault="00FE5723" w:rsidP="00FE5723">
      <w:pPr>
        <w:pStyle w:val="a3"/>
        <w:spacing w:before="0" w:beforeAutospacing="0" w:after="0" w:afterAutospacing="0" w:line="276" w:lineRule="auto"/>
        <w:ind w:right="3" w:firstLine="567"/>
        <w:jc w:val="both"/>
        <w:divId w:val="1607736628"/>
      </w:pPr>
      <w:r>
        <w:t>При закупках у единственного поставщика электронное актирование обязательно в следующи</w:t>
      </w:r>
      <w:r w:rsidR="00FB5A04">
        <w:t>х случаях (ч. 13 ст. 94 Закона №</w:t>
      </w:r>
      <w:r>
        <w:t xml:space="preserve"> 44-ФЗ, Письмо Казначейства России от 05.12.2022 № 20-01-03/30540):</w:t>
      </w:r>
    </w:p>
    <w:p w:rsidR="00FE5723" w:rsidRDefault="00FE5723" w:rsidP="00FE5723">
      <w:pPr>
        <w:pStyle w:val="a3"/>
        <w:spacing w:before="0" w:beforeAutospacing="0" w:after="0" w:afterAutospacing="0" w:line="276" w:lineRule="auto"/>
        <w:ind w:right="3" w:firstLine="567"/>
        <w:jc w:val="both"/>
        <w:divId w:val="1607736628"/>
      </w:pPr>
      <w:r>
        <w:t>•</w:t>
      </w:r>
      <w:r>
        <w:tab/>
        <w:t>проводится закупка товара на сумму, не превышающую 5 млн. руб., с использованием электронной площадки в соответствии с ч. 12 ст. 93 Закона № 44-ФЗ. Такая закупка также относится к электронным процедурам;</w:t>
      </w:r>
    </w:p>
    <w:p w:rsidR="00FE5723" w:rsidRDefault="00FE5723" w:rsidP="00FE5723">
      <w:pPr>
        <w:pStyle w:val="a3"/>
        <w:spacing w:before="0" w:beforeAutospacing="0" w:after="0" w:afterAutospacing="0" w:line="276" w:lineRule="auto"/>
        <w:ind w:right="3" w:firstLine="567"/>
        <w:jc w:val="both"/>
        <w:divId w:val="1607736628"/>
      </w:pPr>
      <w:r>
        <w:t>•</w:t>
      </w:r>
      <w:r>
        <w:tab/>
        <w:t xml:space="preserve">после несостоявшейся электронной процедуры заключается контракт с единственным поставщиком на основании п. 24 или п. 25 ч. 1 ст. 93 Закона № 44-ФЗ. В данном случае контракт должен быть заключен на условиях, изложенных в извещении о закупке. </w:t>
      </w:r>
      <w:proofErr w:type="gramStart"/>
      <w:r>
        <w:t>Поскольку условия о порядке приемки обязательно указываются в проекте контракта, а проект контракта является приложением к извещению и изначально разрабатывается заказчиком для проведения электронной процедуры, в нем будет предусмотрено условие об электронном актировании (п. 1 ч. 13 ст. 34, п. 5 ч. 2 ст. 42, п. 1 ч. 5 ст. 93 Закона № 44-ФЗ);</w:t>
      </w:r>
      <w:proofErr w:type="gramEnd"/>
    </w:p>
    <w:p w:rsidR="00FE5723" w:rsidRDefault="00FE5723" w:rsidP="00FE5723">
      <w:pPr>
        <w:pStyle w:val="a3"/>
        <w:spacing w:before="0" w:beforeAutospacing="0" w:after="0" w:afterAutospacing="0" w:line="276" w:lineRule="auto"/>
        <w:ind w:right="3" w:firstLine="567"/>
        <w:jc w:val="both"/>
        <w:divId w:val="1607736628"/>
      </w:pPr>
      <w:r>
        <w:t>•</w:t>
      </w:r>
      <w:r>
        <w:tab/>
        <w:t>проводится закупка по п. 5.1 ч. 1 ст. 93 Закона № 44-ФЗ (ч. 3 ст. 22 Федерального закона от 08.03.2022 № 46-ФЗ);</w:t>
      </w:r>
    </w:p>
    <w:p w:rsidR="00FE5723" w:rsidRDefault="00FE5723" w:rsidP="00FE5723">
      <w:pPr>
        <w:pStyle w:val="a3"/>
        <w:spacing w:before="0" w:beforeAutospacing="0" w:after="0" w:afterAutospacing="0" w:line="276" w:lineRule="auto"/>
        <w:ind w:right="3" w:firstLine="567"/>
        <w:jc w:val="both"/>
        <w:divId w:val="1607736628"/>
      </w:pPr>
      <w:r>
        <w:t>•</w:t>
      </w:r>
      <w:r>
        <w:tab/>
        <w:t>закупка проводится в случаях, предусмотренных ч. 2.1 - 2.3 ст. 15 Федерального закона от 08.03.2022 № 46-ФЗ (ч. 5 ст. 15 данного Закона).</w:t>
      </w:r>
    </w:p>
    <w:p w:rsidR="00FE5723" w:rsidRDefault="00FE5723" w:rsidP="007F15AB">
      <w:pPr>
        <w:pStyle w:val="a3"/>
        <w:spacing w:before="0" w:beforeAutospacing="0" w:after="0" w:afterAutospacing="0" w:line="276" w:lineRule="auto"/>
        <w:ind w:right="3" w:firstLine="567"/>
        <w:jc w:val="both"/>
        <w:divId w:val="1607736628"/>
      </w:pPr>
      <w:r>
        <w:t xml:space="preserve">В отведенный контрактом срок </w:t>
      </w:r>
      <w:r w:rsidR="007F15AB">
        <w:t>контрагент</w:t>
      </w:r>
      <w:r>
        <w:t xml:space="preserve"> формирует, подписывает электронной подписью и размещает в ЕИС документ о приемке. В него он должен включить ряд обязательных сведений. К документу о приемке он может приложить документы, которые считаются его неотъемлемой частью. Если информация в них противоречит данным документа о приемке, приоритет имеют последние (п. п. 1, 2 ч. 13 ст. 94 Закона № 44-ФЗ).</w:t>
      </w:r>
    </w:p>
    <w:p w:rsidR="00FE5723" w:rsidRDefault="00FE5723" w:rsidP="00FE5723">
      <w:pPr>
        <w:pStyle w:val="a3"/>
        <w:spacing w:before="0" w:beforeAutospacing="0" w:after="0" w:afterAutospacing="0" w:line="276" w:lineRule="auto"/>
        <w:ind w:right="3" w:firstLine="567"/>
        <w:jc w:val="both"/>
        <w:divId w:val="1607736628"/>
      </w:pPr>
      <w:r>
        <w:t>Подписанный контрагентом документ о приемке в течение одного часа с момента его размещения в ЕИС направляется заказчику. Дата поступления заказчику документа о приемке - это дата его размещения в ЕИС в соответствии с часовой зоной заказчика (п. 3 ч. 13 ст. 94 Закона № 44-ФЗ).</w:t>
      </w:r>
    </w:p>
    <w:p w:rsidR="00FE5723" w:rsidRDefault="00FE5723" w:rsidP="00FE5723">
      <w:pPr>
        <w:pStyle w:val="a3"/>
        <w:spacing w:before="0" w:beforeAutospacing="0" w:after="0" w:afterAutospacing="0" w:line="276" w:lineRule="auto"/>
        <w:ind w:right="3" w:firstLine="567"/>
        <w:jc w:val="both"/>
        <w:divId w:val="1607736628"/>
      </w:pPr>
      <w:r>
        <w:t>В срок, установленный контрактом, но не позднее 20 рабочих дней, следующих за днем поступления документа о приемке, заказчик подписывает его и размещает в ЕИС или отказывается от его подписания. Во втором случае заказчик должен сформировать в ЕИС, подписать и разместить в системе мотивированный отказ от подписания документа о приемке, указав соответствующие причины (п. 4 ч. 13 ст. 94 Закона № 44-ФЗ).</w:t>
      </w:r>
    </w:p>
    <w:p w:rsidR="00FE5723" w:rsidRDefault="00FE5723" w:rsidP="00FE5723">
      <w:pPr>
        <w:pStyle w:val="a3"/>
        <w:spacing w:before="0" w:beforeAutospacing="0" w:after="0" w:afterAutospacing="0" w:line="276" w:lineRule="auto"/>
        <w:ind w:right="3" w:firstLine="567"/>
        <w:jc w:val="both"/>
        <w:divId w:val="1607736628"/>
      </w:pPr>
      <w:r>
        <w:t>Если создана приемочная комиссия, тогда в течение 20 рабочих дней, следующих за днем поступления документа о приемке, ее члены и заказчик должны совершить действия в следующей последовательности (п. 5 ч. 13 ст. 94 Закона № 44-ФЗ):</w:t>
      </w:r>
    </w:p>
    <w:p w:rsidR="00FE5723" w:rsidRDefault="00FE5723" w:rsidP="00FE5723">
      <w:pPr>
        <w:pStyle w:val="a3"/>
        <w:spacing w:before="0" w:beforeAutospacing="0" w:after="0" w:afterAutospacing="0" w:line="276" w:lineRule="auto"/>
        <w:ind w:right="3" w:firstLine="567"/>
        <w:jc w:val="both"/>
        <w:divId w:val="1607736628"/>
      </w:pPr>
      <w:r>
        <w:t>•</w:t>
      </w:r>
      <w:r>
        <w:tab/>
        <w:t>члены приемочной комиссии подписывают в ЕИС документ о приемке или формируют и подписывают в ней мотивированный отказ от его подписания, указывая причины такого отказа.</w:t>
      </w:r>
    </w:p>
    <w:p w:rsidR="00FE5723" w:rsidRDefault="00FE5723" w:rsidP="00FE5723">
      <w:pPr>
        <w:pStyle w:val="a3"/>
        <w:spacing w:before="0" w:beforeAutospacing="0" w:after="0" w:afterAutospacing="0" w:line="276" w:lineRule="auto"/>
        <w:ind w:right="3" w:firstLine="567"/>
        <w:jc w:val="both"/>
        <w:divId w:val="1607736628"/>
      </w:pPr>
      <w:r>
        <w:lastRenderedPageBreak/>
        <w:t>Если в приемочную комиссию включены лица, не являющиеся работниками заказчика, допускается подписать документ о приемке или составить мотивированный отказ от его подписания, а также подписать сам такой отказ без использования усиленных электронных подписей и ЕИС;</w:t>
      </w:r>
    </w:p>
    <w:p w:rsidR="00FE5723" w:rsidRDefault="00FE5723" w:rsidP="00FE5723">
      <w:pPr>
        <w:pStyle w:val="a3"/>
        <w:spacing w:before="0" w:beforeAutospacing="0" w:after="0" w:afterAutospacing="0" w:line="276" w:lineRule="auto"/>
        <w:ind w:right="3" w:firstLine="567"/>
        <w:jc w:val="both"/>
        <w:divId w:val="1607736628"/>
      </w:pPr>
      <w:r>
        <w:t>•</w:t>
      </w:r>
      <w:r>
        <w:tab/>
        <w:t>заказчик подписывает документ о приемке или мотивированный отказ, размещает подписанный документ в ЕИС.</w:t>
      </w:r>
    </w:p>
    <w:p w:rsidR="00FE5723" w:rsidRDefault="00FE5723" w:rsidP="00FE5723">
      <w:pPr>
        <w:pStyle w:val="a3"/>
        <w:spacing w:before="0" w:beforeAutospacing="0" w:after="0" w:afterAutospacing="0" w:line="276" w:lineRule="auto"/>
        <w:ind w:right="3" w:firstLine="567"/>
        <w:jc w:val="both"/>
        <w:divId w:val="1607736628"/>
      </w:pPr>
      <w:r>
        <w:t>Если члены приемочной комиссии не использовали электронные подписи и ЕИС, заказчик прилагает подписанные ими документы в форме электронных образов бумажных документов.</w:t>
      </w:r>
    </w:p>
    <w:p w:rsidR="00FE5723" w:rsidRDefault="00FE5723" w:rsidP="007F15AB">
      <w:pPr>
        <w:pStyle w:val="a3"/>
        <w:spacing w:before="0" w:beforeAutospacing="0" w:after="0" w:afterAutospacing="0" w:line="276" w:lineRule="auto"/>
        <w:ind w:right="3" w:firstLine="567"/>
        <w:jc w:val="both"/>
        <w:divId w:val="1607736628"/>
      </w:pPr>
      <w:r>
        <w:t xml:space="preserve">Документ о приемке, мотивированный отказ направляются автоматически </w:t>
      </w:r>
      <w:r w:rsidR="007F15AB">
        <w:t>контрагенту</w:t>
      </w:r>
      <w:r>
        <w:t>. Он вправе устранить причины, указанные в таком мотивированном отказе, и направить заказчику документ о приемке повторно (п. п. 6, 7 ч. 13 ст. 94 Закона № 44-ФЗ).</w:t>
      </w:r>
    </w:p>
    <w:p w:rsidR="00FE5723" w:rsidRDefault="00FE5723" w:rsidP="00FE5723">
      <w:pPr>
        <w:pStyle w:val="a3"/>
        <w:spacing w:before="0" w:beforeAutospacing="0" w:after="0" w:afterAutospacing="0" w:line="276" w:lineRule="auto"/>
        <w:ind w:right="3" w:firstLine="567"/>
        <w:jc w:val="both"/>
        <w:divId w:val="1607736628"/>
      </w:pPr>
      <w:r>
        <w:t>Датой приемки поставленного товара, выполненной работы, оказанной услуги является дата размещения в ЕИС документа о приемке, подписанного заказчиком (п. 8 ч. 13 ст. 94 Закона № 44-ФЗ).</w:t>
      </w:r>
    </w:p>
    <w:p w:rsidR="00FE5723" w:rsidRDefault="00FE5723" w:rsidP="007F15AB">
      <w:pPr>
        <w:pStyle w:val="a3"/>
        <w:spacing w:before="0" w:beforeAutospacing="0" w:after="0" w:afterAutospacing="0" w:line="276" w:lineRule="auto"/>
        <w:ind w:right="3" w:firstLine="567"/>
        <w:jc w:val="both"/>
        <w:divId w:val="1607736628"/>
      </w:pPr>
      <w:r>
        <w:t xml:space="preserve">Исправления в документ о приемке вносятся путем формирования, подписания уполномоченными лицами </w:t>
      </w:r>
      <w:r w:rsidR="007F15AB">
        <w:t>контрагента</w:t>
      </w:r>
      <w:r>
        <w:t>, заказчика и размещения в ЕИС исправленного документа о приемке (ч. 14 ст. 94 Закона № 44-ФЗ).</w:t>
      </w:r>
    </w:p>
    <w:p w:rsidR="00FE5723" w:rsidRDefault="00FE5723" w:rsidP="00FE5723">
      <w:pPr>
        <w:pStyle w:val="a3"/>
        <w:spacing w:before="0" w:beforeAutospacing="0" w:after="0" w:afterAutospacing="0" w:line="276" w:lineRule="auto"/>
        <w:ind w:right="3" w:firstLine="567"/>
        <w:jc w:val="both"/>
        <w:divId w:val="1607736628"/>
      </w:pPr>
      <w:r>
        <w:t>Казначейство России отметило, что скорректировать документы о приемке можно двумя способами (Письмо от 08.02.2022 № 14-00-05/2543):</w:t>
      </w:r>
    </w:p>
    <w:p w:rsidR="00FE5723" w:rsidRDefault="00FE5723" w:rsidP="00FE5723">
      <w:pPr>
        <w:pStyle w:val="a3"/>
        <w:spacing w:before="0" w:beforeAutospacing="0" w:after="0" w:afterAutospacing="0" w:line="276" w:lineRule="auto"/>
        <w:ind w:right="3" w:firstLine="567"/>
        <w:jc w:val="both"/>
        <w:divId w:val="1607736628"/>
      </w:pPr>
      <w:r>
        <w:t>•</w:t>
      </w:r>
      <w:r>
        <w:tab/>
        <w:t>путем внесения правок. Так разрешается изменить несущественные условия. Это допустимо как до, так и после подписания документа о приемке;</w:t>
      </w:r>
    </w:p>
    <w:p w:rsidR="00FE5723" w:rsidRDefault="00FE5723" w:rsidP="007F15AB">
      <w:pPr>
        <w:pStyle w:val="a3"/>
        <w:spacing w:before="0" w:beforeAutospacing="0" w:after="0" w:afterAutospacing="0" w:line="276" w:lineRule="auto"/>
        <w:ind w:right="3" w:firstLine="567"/>
        <w:jc w:val="both"/>
        <w:divId w:val="1607736628"/>
      </w:pPr>
      <w:r>
        <w:t>•</w:t>
      </w:r>
      <w:r>
        <w:tab/>
        <w:t xml:space="preserve">путем формирования корректировочного документа. Таким способом меняют существенные условия (стоимость, количество). Например, если заказчик осуществил частичную приемку товаров (работы, услуги), </w:t>
      </w:r>
      <w:r w:rsidR="007F15AB">
        <w:t>контрагент</w:t>
      </w:r>
      <w:r>
        <w:t xml:space="preserve"> должен сформировать и направить ему корректировочный документ, который заказчик должен подписать. Документ должен содержать измененную информацию о количестве (объеме) и стоимости фактически принятых товаров (работ, услуг).</w:t>
      </w:r>
    </w:p>
    <w:p w:rsidR="00FE5723" w:rsidRDefault="00FE5723" w:rsidP="00FE5723">
      <w:pPr>
        <w:pStyle w:val="a3"/>
        <w:spacing w:before="0" w:beforeAutospacing="0" w:after="0" w:afterAutospacing="0" w:line="276" w:lineRule="auto"/>
        <w:ind w:right="3" w:firstLine="567"/>
        <w:jc w:val="both"/>
        <w:divId w:val="1607736628"/>
      </w:pPr>
      <w:r>
        <w:t>Корректировочный документ формируется и при изменении существенных условий контракта в части стоимости товаров (работ, услуг), которая заактирована ранее (например, при изменении объема товаров, работ, услуг). Для этого необходимо наличие соответствующего доп</w:t>
      </w:r>
      <w:r w:rsidR="00A775D5">
        <w:t xml:space="preserve">олнительного </w:t>
      </w:r>
      <w:r>
        <w:t>соглашения сторон, сведения о котором необходимо включить в реестр контрактов. Это применимо, если в ходе исполнения контракта изменились регулируемые цены (тарифы), а также в иных случаях, предусмотренных законодательством и условиями контракта, и если имеется подтверждающий документ-основание.</w:t>
      </w:r>
    </w:p>
    <w:p w:rsidR="00FE5723" w:rsidRDefault="00FE5723" w:rsidP="00FE5723">
      <w:pPr>
        <w:pStyle w:val="a3"/>
        <w:spacing w:before="0" w:beforeAutospacing="0" w:after="0" w:afterAutospacing="0" w:line="276" w:lineRule="auto"/>
        <w:ind w:right="3" w:firstLine="567"/>
        <w:jc w:val="both"/>
        <w:divId w:val="1607736628"/>
      </w:pPr>
      <w:r>
        <w:t>Документ о приемке должно подписывать уполномоченное на то лицо. В связи с этим необходимо назначить соответствующему пользователю полномочие «Уполномоченное лицо» в личном кабинете и установить права на подписание документов о приемке в ЕИС (Письмо Казначейства России от 28.12.2021 № 95-09-11/10-640).</w:t>
      </w:r>
    </w:p>
    <w:p w:rsidR="00FE5723" w:rsidRDefault="00FE5723" w:rsidP="00FE5723">
      <w:pPr>
        <w:pStyle w:val="a3"/>
        <w:spacing w:before="0" w:beforeAutospacing="0" w:after="0" w:afterAutospacing="0" w:line="276" w:lineRule="auto"/>
        <w:ind w:right="3" w:firstLine="567"/>
        <w:jc w:val="both"/>
        <w:divId w:val="1607736628"/>
      </w:pPr>
      <w:r>
        <w:t>Документы, оформляемые в ходе приемки, не размещаются на официальном сайте ЕИС, если (ч. 15 ст. 94 Закона № 44-ФЗ):</w:t>
      </w:r>
    </w:p>
    <w:p w:rsidR="00FE5723" w:rsidRDefault="00FE5723" w:rsidP="00FE5723">
      <w:pPr>
        <w:pStyle w:val="a3"/>
        <w:spacing w:before="0" w:beforeAutospacing="0" w:after="0" w:afterAutospacing="0" w:line="276" w:lineRule="auto"/>
        <w:ind w:right="3" w:firstLine="567"/>
        <w:jc w:val="both"/>
        <w:divId w:val="1607736628"/>
      </w:pPr>
      <w:r>
        <w:t>•</w:t>
      </w:r>
      <w:r>
        <w:tab/>
        <w:t>контракт заключен в случаях, предусмотренных п. п. 2, 3, 4, 6 и 7 ч. 11, ч. 12 ст. 24, п. п. 3, 7, 20, 21, 24, 26, 30, 40, 41, 45, 50 - 52, 56, 59, 61, 62 ч. 1 ст. 93 Закона № 44-ФЗ;</w:t>
      </w:r>
    </w:p>
    <w:p w:rsidR="00FE5723" w:rsidRDefault="00FE5723" w:rsidP="00FE5723">
      <w:pPr>
        <w:pStyle w:val="a3"/>
        <w:spacing w:before="0" w:beforeAutospacing="0" w:after="0" w:afterAutospacing="0" w:line="276" w:lineRule="auto"/>
        <w:ind w:right="3" w:firstLine="567"/>
        <w:jc w:val="both"/>
        <w:divId w:val="1607736628"/>
      </w:pPr>
      <w:r>
        <w:lastRenderedPageBreak/>
        <w:t>•</w:t>
      </w:r>
      <w:r>
        <w:tab/>
        <w:t>контракт заключен в случаях, предусмотренных ч. 2.1 - 2.3 ст. 15 Федерального закона от 08.03.2022 № 46-ФЗ (ч. 5 ст. 15 данного Закона);</w:t>
      </w:r>
    </w:p>
    <w:p w:rsidR="00FE5723" w:rsidRDefault="00FE5723" w:rsidP="00FE5723">
      <w:pPr>
        <w:pStyle w:val="a3"/>
        <w:spacing w:before="0" w:beforeAutospacing="0" w:after="0" w:afterAutospacing="0" w:line="276" w:lineRule="auto"/>
        <w:ind w:right="3" w:firstLine="567"/>
        <w:jc w:val="both"/>
        <w:divId w:val="1607736628"/>
      </w:pPr>
      <w:r>
        <w:t>•</w:t>
      </w:r>
      <w:r>
        <w:tab/>
        <w:t>заказчик относится к лицам, предусмотренным Перечнем № 3095-р;</w:t>
      </w:r>
    </w:p>
    <w:p w:rsidR="00FE5723" w:rsidRDefault="00FE5723" w:rsidP="00FE5723">
      <w:pPr>
        <w:pStyle w:val="a3"/>
        <w:spacing w:before="0" w:beforeAutospacing="0" w:after="0" w:afterAutospacing="0" w:line="276" w:lineRule="auto"/>
        <w:ind w:right="3" w:firstLine="567"/>
        <w:jc w:val="both"/>
        <w:divId w:val="1607736628"/>
      </w:pPr>
      <w:r>
        <w:t>•</w:t>
      </w:r>
      <w:r>
        <w:tab/>
        <w:t>в отношении закупки информация и документы в соответствии с ч. 1 ст. 111 Закона № 44-ФЗ не размещаются на официальном сайте ЕИС.</w:t>
      </w:r>
    </w:p>
    <w:p w:rsidR="000D209E" w:rsidRDefault="000D209E" w:rsidP="00FE5723">
      <w:pPr>
        <w:pStyle w:val="a3"/>
        <w:spacing w:before="0" w:beforeAutospacing="0" w:after="0" w:afterAutospacing="0" w:line="276" w:lineRule="auto"/>
        <w:ind w:right="3" w:firstLine="567"/>
        <w:jc w:val="both"/>
        <w:divId w:val="1607736628"/>
        <w:rPr>
          <w:b/>
        </w:rPr>
      </w:pPr>
    </w:p>
    <w:p w:rsidR="00FE5723" w:rsidRPr="00FE5723" w:rsidRDefault="00FE5723" w:rsidP="00FE5723">
      <w:pPr>
        <w:pStyle w:val="a3"/>
        <w:spacing w:before="0" w:beforeAutospacing="0" w:after="0" w:afterAutospacing="0" w:line="276" w:lineRule="auto"/>
        <w:ind w:right="3" w:firstLine="567"/>
        <w:jc w:val="both"/>
        <w:divId w:val="1607736628"/>
        <w:rPr>
          <w:b/>
        </w:rPr>
      </w:pPr>
      <w:r w:rsidRPr="00FE5723">
        <w:rPr>
          <w:b/>
        </w:rPr>
        <w:t>Оформление бумажного акта приема-передачи товара (работы, услуги) (документа о приемке).</w:t>
      </w:r>
    </w:p>
    <w:p w:rsidR="00FE5723" w:rsidRDefault="00FE5723" w:rsidP="00FE5723">
      <w:pPr>
        <w:pStyle w:val="a3"/>
        <w:spacing w:before="0" w:beforeAutospacing="0" w:after="0" w:afterAutospacing="0" w:line="276" w:lineRule="auto"/>
        <w:ind w:right="3" w:firstLine="567"/>
        <w:jc w:val="both"/>
        <w:divId w:val="1607736628"/>
      </w:pPr>
      <w:r>
        <w:t>Документ составляется в соответствии с требованиями, установленными контрактом. Кроме того, заказчику необходимо учитывать требования к оформлению первичных учетных документов. Этот вывод следует, в частности, из Письма Минфина России от 20.09.2019 № 24-03-07/72565.</w:t>
      </w:r>
    </w:p>
    <w:p w:rsidR="00FE5723" w:rsidRDefault="00FE5723" w:rsidP="00FE5723">
      <w:pPr>
        <w:pStyle w:val="a3"/>
        <w:spacing w:before="0" w:beforeAutospacing="0" w:after="0" w:afterAutospacing="0" w:line="276" w:lineRule="auto"/>
        <w:ind w:right="3" w:firstLine="567"/>
        <w:jc w:val="both"/>
        <w:divId w:val="1607736628"/>
      </w:pPr>
      <w:r>
        <w:t>Заказчику необходимо соблюдать также требования к составлению документов, которые могут быть установлены локальными актами заказчика.</w:t>
      </w:r>
    </w:p>
    <w:p w:rsidR="00FE5723" w:rsidRDefault="00AD02BF" w:rsidP="00AD02BF">
      <w:pPr>
        <w:pStyle w:val="a3"/>
        <w:spacing w:before="0" w:beforeAutospacing="0" w:after="0" w:afterAutospacing="0" w:line="276" w:lineRule="auto"/>
        <w:ind w:right="3" w:firstLine="567"/>
        <w:jc w:val="both"/>
        <w:divId w:val="1607736628"/>
      </w:pPr>
      <w:r>
        <w:t>П</w:t>
      </w:r>
      <w:r w:rsidR="00FE5723">
        <w:t xml:space="preserve">ри подготовке акта приема-передачи (документа о приемке) </w:t>
      </w:r>
      <w:r>
        <w:t>заказчик</w:t>
      </w:r>
      <w:r w:rsidR="00FE5723">
        <w:t xml:space="preserve"> может ориентироваться на требования к содержанию электронного приемочного документа.</w:t>
      </w:r>
    </w:p>
    <w:p w:rsidR="00FE5723" w:rsidRDefault="00FE5723" w:rsidP="00FE5723">
      <w:pPr>
        <w:pStyle w:val="a3"/>
        <w:spacing w:before="0" w:beforeAutospacing="0" w:after="0" w:afterAutospacing="0" w:line="276" w:lineRule="auto"/>
        <w:ind w:right="3" w:firstLine="567"/>
        <w:jc w:val="both"/>
        <w:divId w:val="1607736628"/>
      </w:pPr>
      <w:r>
        <w:t>Документ о приемке составляется в двух экземплярах. Если для приемки создавалась комиссия, акт должен быть подписан всеми ее членами и утвержден заказчиком. Если комиссия не создавалась, документ подписывает заказчик.</w:t>
      </w:r>
    </w:p>
    <w:p w:rsidR="00FE5723" w:rsidRDefault="00AD02BF" w:rsidP="00AD02BF">
      <w:pPr>
        <w:pStyle w:val="a3"/>
        <w:spacing w:before="0" w:beforeAutospacing="0" w:after="0" w:afterAutospacing="0" w:line="276" w:lineRule="auto"/>
        <w:ind w:right="3" w:firstLine="567"/>
        <w:jc w:val="both"/>
        <w:divId w:val="1607736628"/>
      </w:pPr>
      <w:r>
        <w:t>П</w:t>
      </w:r>
      <w:r w:rsidR="00FE5723">
        <w:t xml:space="preserve">осле приемки информацию о ней и сам акт следует разместить в реестре контрактов. В ряде случаев они размещаются в реестре, но не размещаются на официальном сайте (п. 13 ч. 2, ч. 5 ст. 103 Закона </w:t>
      </w:r>
      <w:r>
        <w:t>№</w:t>
      </w:r>
      <w:r w:rsidR="00FE5723">
        <w:t xml:space="preserve"> 44-ФЗ).</w:t>
      </w:r>
    </w:p>
    <w:p w:rsidR="00FE5723" w:rsidRDefault="00FE5723" w:rsidP="00AD02BF">
      <w:pPr>
        <w:pStyle w:val="a3"/>
        <w:spacing w:before="0" w:beforeAutospacing="0" w:after="0" w:afterAutospacing="0" w:line="276" w:lineRule="auto"/>
        <w:ind w:firstLine="567"/>
        <w:jc w:val="both"/>
        <w:divId w:val="1607736628"/>
      </w:pPr>
      <w:r>
        <w:t xml:space="preserve">До 31 декабря 2024 г. включительно Правительство РФ может установить дополнительные случаи, при которых информация и документы не размещаются на официальном сайте ЕИС (п. 2 ч. 7 ст. 15 Закона </w:t>
      </w:r>
      <w:r w:rsidR="00AD02BF">
        <w:t>№</w:t>
      </w:r>
      <w:r>
        <w:t xml:space="preserve"> 46-ФЗ).</w:t>
      </w:r>
    </w:p>
    <w:p w:rsidR="00DF4D25" w:rsidRDefault="00DF4D25" w:rsidP="00DF4D25">
      <w:pPr>
        <w:pStyle w:val="2"/>
        <w:spacing w:before="0" w:beforeAutospacing="0" w:after="0" w:afterAutospacing="0" w:line="276" w:lineRule="auto"/>
        <w:jc w:val="both"/>
        <w:divId w:val="2128811478"/>
        <w:rPr>
          <w:rFonts w:eastAsia="Times New Roman"/>
          <w:sz w:val="32"/>
        </w:rPr>
      </w:pPr>
    </w:p>
    <w:p w:rsidR="008A108B" w:rsidRPr="00983D3A" w:rsidRDefault="008A108B" w:rsidP="00DF4D25">
      <w:pPr>
        <w:pStyle w:val="2"/>
        <w:spacing w:before="0" w:beforeAutospacing="0" w:after="0" w:afterAutospacing="0" w:line="276" w:lineRule="auto"/>
        <w:jc w:val="both"/>
        <w:divId w:val="2128811478"/>
        <w:rPr>
          <w:rFonts w:eastAsia="Times New Roman"/>
          <w:sz w:val="32"/>
        </w:rPr>
      </w:pPr>
      <w:r w:rsidRPr="000D209E">
        <w:rPr>
          <w:rFonts w:eastAsia="Times New Roman"/>
          <w:sz w:val="28"/>
        </w:rPr>
        <w:t>Шаг 5. Разме</w:t>
      </w:r>
      <w:r w:rsidR="00983D3A" w:rsidRPr="000D209E">
        <w:rPr>
          <w:rFonts w:eastAsia="Times New Roman"/>
          <w:sz w:val="28"/>
        </w:rPr>
        <w:t>щение</w:t>
      </w:r>
      <w:r w:rsidRPr="000D209E">
        <w:rPr>
          <w:rFonts w:eastAsia="Times New Roman"/>
          <w:sz w:val="28"/>
        </w:rPr>
        <w:t xml:space="preserve"> сведени</w:t>
      </w:r>
      <w:r w:rsidR="00983D3A" w:rsidRPr="000D209E">
        <w:rPr>
          <w:rFonts w:eastAsia="Times New Roman"/>
          <w:sz w:val="28"/>
        </w:rPr>
        <w:t>й</w:t>
      </w:r>
      <w:r w:rsidRPr="000D209E">
        <w:rPr>
          <w:rFonts w:eastAsia="Times New Roman"/>
          <w:sz w:val="28"/>
        </w:rPr>
        <w:t xml:space="preserve"> в реестре контрактов</w:t>
      </w:r>
      <w:r w:rsidR="00983D3A" w:rsidRPr="000D209E">
        <w:rPr>
          <w:rFonts w:eastAsia="Times New Roman"/>
          <w:sz w:val="28"/>
        </w:rPr>
        <w:t>.</w:t>
      </w:r>
    </w:p>
    <w:p w:rsidR="008A108B" w:rsidRPr="001931E9" w:rsidRDefault="008A108B" w:rsidP="00DF4D25">
      <w:pPr>
        <w:pStyle w:val="a3"/>
        <w:spacing w:before="0" w:beforeAutospacing="0" w:after="0" w:afterAutospacing="0" w:line="276" w:lineRule="auto"/>
        <w:ind w:firstLine="567"/>
        <w:jc w:val="both"/>
        <w:divId w:val="2128811478"/>
      </w:pPr>
      <w:r w:rsidRPr="001931E9">
        <w:t xml:space="preserve">После </w:t>
      </w:r>
      <w:r w:rsidR="00983D3A">
        <w:t>подписания</w:t>
      </w:r>
      <w:r w:rsidRPr="001931E9">
        <w:t xml:space="preserve"> документ</w:t>
      </w:r>
      <w:r w:rsidR="00983D3A">
        <w:t>а</w:t>
      </w:r>
      <w:r w:rsidRPr="001931E9">
        <w:t xml:space="preserve"> о приемке, </w:t>
      </w:r>
      <w:r w:rsidR="00983D3A">
        <w:t xml:space="preserve">заказчик </w:t>
      </w:r>
      <w:r w:rsidRPr="001931E9">
        <w:t>направ</w:t>
      </w:r>
      <w:r w:rsidR="00983D3A">
        <w:t>ляет</w:t>
      </w:r>
      <w:r w:rsidRPr="001931E9">
        <w:t xml:space="preserve"> сведения в реестр контрактов в ЕИС. Срок – не позднее одного рабочего дня со дня, следующего за днем подписания документа о приемке. Когда подписывает</w:t>
      </w:r>
      <w:r w:rsidR="00983D3A">
        <w:t>ся</w:t>
      </w:r>
      <w:r w:rsidRPr="001931E9">
        <w:t xml:space="preserve"> электронный документ о приемке в ЕИС, сведения в реестр нужно направить в день подписания документа о приемке.</w:t>
      </w:r>
    </w:p>
    <w:p w:rsidR="008A108B" w:rsidRPr="001931E9" w:rsidRDefault="008A108B" w:rsidP="00DF4D25">
      <w:pPr>
        <w:pStyle w:val="a3"/>
        <w:spacing w:before="0" w:beforeAutospacing="0" w:after="0" w:afterAutospacing="0" w:line="276" w:lineRule="auto"/>
        <w:ind w:firstLine="567"/>
        <w:jc w:val="both"/>
        <w:divId w:val="2128811478"/>
      </w:pPr>
      <w:r w:rsidRPr="001931E9">
        <w:t xml:space="preserve">При этом дополнительно вносить информацию в реестр не </w:t>
      </w:r>
      <w:r w:rsidR="00DF4D25">
        <w:t>требуется</w:t>
      </w:r>
      <w:r w:rsidRPr="001931E9">
        <w:t>, сведения направятся автоматически, когда закончит</w:t>
      </w:r>
      <w:r w:rsidR="00DF4D25">
        <w:t>ся</w:t>
      </w:r>
      <w:r w:rsidRPr="001931E9">
        <w:t xml:space="preserve"> приемк</w:t>
      </w:r>
      <w:r w:rsidR="00DF4D25">
        <w:t>а</w:t>
      </w:r>
      <w:r w:rsidRPr="001931E9">
        <w:t xml:space="preserve"> в ЕИС и направ</w:t>
      </w:r>
      <w:r w:rsidR="00DF4D25">
        <w:t>ятся</w:t>
      </w:r>
      <w:r w:rsidRPr="001931E9">
        <w:t xml:space="preserve"> данные для реестра. </w:t>
      </w:r>
    </w:p>
    <w:p w:rsidR="00845AA0" w:rsidRDefault="00845AA0" w:rsidP="00845AA0">
      <w:pPr>
        <w:pStyle w:val="2"/>
        <w:spacing w:before="0" w:beforeAutospacing="0" w:after="0" w:afterAutospacing="0" w:line="276" w:lineRule="auto"/>
        <w:divId w:val="2128811478"/>
        <w:rPr>
          <w:rFonts w:eastAsia="Times New Roman"/>
          <w:sz w:val="32"/>
        </w:rPr>
      </w:pPr>
    </w:p>
    <w:p w:rsidR="008A108B" w:rsidRPr="000D209E" w:rsidRDefault="008A108B" w:rsidP="00845AA0">
      <w:pPr>
        <w:pStyle w:val="2"/>
        <w:spacing w:before="0" w:beforeAutospacing="0" w:after="0" w:afterAutospacing="0" w:line="276" w:lineRule="auto"/>
        <w:divId w:val="2128811478"/>
        <w:rPr>
          <w:rFonts w:eastAsia="Times New Roman"/>
          <w:sz w:val="28"/>
        </w:rPr>
      </w:pPr>
      <w:r w:rsidRPr="000D209E">
        <w:rPr>
          <w:rFonts w:eastAsia="Times New Roman"/>
          <w:sz w:val="28"/>
        </w:rPr>
        <w:t>В каких случаях и как отказать в приемке</w:t>
      </w:r>
      <w:r w:rsidR="00DF4D25" w:rsidRPr="000D209E">
        <w:rPr>
          <w:rFonts w:eastAsia="Times New Roman"/>
          <w:sz w:val="28"/>
        </w:rPr>
        <w:t>.</w:t>
      </w:r>
    </w:p>
    <w:p w:rsidR="008A108B" w:rsidRDefault="00DF4D25" w:rsidP="007F15AB">
      <w:pPr>
        <w:pStyle w:val="a3"/>
        <w:spacing w:before="0" w:beforeAutospacing="0" w:after="0" w:afterAutospacing="0" w:line="276" w:lineRule="auto"/>
        <w:ind w:firstLine="567"/>
        <w:jc w:val="both"/>
        <w:divId w:val="1598707025"/>
      </w:pPr>
      <w:r>
        <w:t>Заказчик</w:t>
      </w:r>
      <w:r w:rsidR="00AD02BF">
        <w:t xml:space="preserve"> </w:t>
      </w:r>
      <w:r>
        <w:t>н</w:t>
      </w:r>
      <w:r w:rsidR="008A108B" w:rsidRPr="001931E9">
        <w:t>е</w:t>
      </w:r>
      <w:r w:rsidR="00AD02BF">
        <w:t xml:space="preserve"> </w:t>
      </w:r>
      <w:r w:rsidR="008A108B" w:rsidRPr="001931E9">
        <w:t>принимае</w:t>
      </w:r>
      <w:r>
        <w:t>т</w:t>
      </w:r>
      <w:r w:rsidR="008A108B" w:rsidRPr="001931E9">
        <w:t xml:space="preserve"> товар, работу или услугу, если обнаружи</w:t>
      </w:r>
      <w:r>
        <w:t>т</w:t>
      </w:r>
      <w:r w:rsidR="008A108B" w:rsidRPr="001931E9">
        <w:t xml:space="preserve"> недостатки. Например, </w:t>
      </w:r>
      <w:r w:rsidR="007F15AB">
        <w:t>контрагент</w:t>
      </w:r>
      <w:r w:rsidR="008A108B" w:rsidRPr="001931E9">
        <w:t xml:space="preserve"> привез разбитые или испорченные товары, истек срок годности продуктов питания, исполнитель оказал услугу не в полном объеме или некачественно. Сотрудник, который примет некачественную продукцию, заплатит штраф.</w:t>
      </w:r>
    </w:p>
    <w:p w:rsidR="00DF4D25" w:rsidRPr="001931E9" w:rsidRDefault="00DF4D25" w:rsidP="00DF4D25">
      <w:pPr>
        <w:pStyle w:val="a3"/>
        <w:spacing w:before="0" w:beforeAutospacing="0" w:after="0" w:afterAutospacing="0" w:line="276" w:lineRule="auto"/>
        <w:ind w:firstLine="567"/>
        <w:jc w:val="both"/>
        <w:divId w:val="1598707025"/>
      </w:pPr>
    </w:p>
    <w:p w:rsidR="008A108B" w:rsidRPr="001931E9" w:rsidRDefault="008A108B" w:rsidP="00DF4D25">
      <w:pPr>
        <w:pStyle w:val="3"/>
        <w:shd w:val="clear" w:color="auto" w:fill="D9D9D9" w:themeFill="background1" w:themeFillShade="D9"/>
        <w:spacing w:before="0" w:beforeAutospacing="0" w:after="0" w:afterAutospacing="0" w:line="276" w:lineRule="auto"/>
        <w:ind w:firstLine="567"/>
        <w:jc w:val="both"/>
        <w:divId w:val="1444959378"/>
        <w:rPr>
          <w:rFonts w:eastAsia="Times New Roman"/>
        </w:rPr>
      </w:pPr>
      <w:r w:rsidRPr="001931E9">
        <w:rPr>
          <w:rFonts w:eastAsia="Times New Roman"/>
        </w:rPr>
        <w:t>Пример</w:t>
      </w:r>
    </w:p>
    <w:p w:rsidR="008A108B" w:rsidRPr="00DF4D25" w:rsidRDefault="008A108B" w:rsidP="00DF4D25">
      <w:pPr>
        <w:pStyle w:val="incut-v4title"/>
        <w:shd w:val="clear" w:color="auto" w:fill="D9D9D9" w:themeFill="background1" w:themeFillShade="D9"/>
        <w:spacing w:before="0" w:beforeAutospacing="0" w:after="0" w:afterAutospacing="0" w:line="276" w:lineRule="auto"/>
        <w:ind w:firstLine="567"/>
        <w:jc w:val="both"/>
        <w:divId w:val="1444959378"/>
        <w:rPr>
          <w:u w:val="single"/>
        </w:rPr>
      </w:pPr>
      <w:r w:rsidRPr="00DF4D25">
        <w:rPr>
          <w:u w:val="single"/>
        </w:rPr>
        <w:t>Как заказчик отказал в приемке из-за поставки товара, бывшего в употреблении</w:t>
      </w:r>
      <w:r w:rsidR="00DF4D25">
        <w:rPr>
          <w:u w:val="single"/>
        </w:rPr>
        <w:t>.</w:t>
      </w:r>
    </w:p>
    <w:p w:rsidR="008A108B" w:rsidRPr="001931E9" w:rsidRDefault="008A108B" w:rsidP="00DF4D25">
      <w:pPr>
        <w:pStyle w:val="a3"/>
        <w:shd w:val="clear" w:color="auto" w:fill="D9D9D9" w:themeFill="background1" w:themeFillShade="D9"/>
        <w:spacing w:before="0" w:beforeAutospacing="0" w:after="0" w:afterAutospacing="0" w:line="276" w:lineRule="auto"/>
        <w:ind w:firstLine="567"/>
        <w:jc w:val="both"/>
        <w:divId w:val="2138907089"/>
      </w:pPr>
      <w:r w:rsidRPr="001931E9">
        <w:t xml:space="preserve">Контрагент поставил товар, бывший в употреблении. Заказчик отказал в приемке и принял решение </w:t>
      </w:r>
      <w:hyperlink r:id="rId81" w:anchor="/document/16/144849/dfasqvwval/" w:tooltip="Как расторгнуть контракт в одностороннем порядке" w:history="1">
        <w:r w:rsidRPr="001931E9">
          <w:rPr>
            <w:rStyle w:val="a4"/>
            <w:color w:val="auto"/>
            <w:u w:val="none"/>
          </w:rPr>
          <w:t>расторгнуть контракт</w:t>
        </w:r>
      </w:hyperlink>
      <w:r w:rsidRPr="001931E9">
        <w:t xml:space="preserve"> в одностороннем порядке. Контрагент обратился в </w:t>
      </w:r>
      <w:r w:rsidRPr="001931E9">
        <w:lastRenderedPageBreak/>
        <w:t>суд. Суд встал на сторону заказчика. Суд пояснил, что передача покупателю не новых, а бывших в эксплуатации, со следами использования запасных частей противоречит требованиям </w:t>
      </w:r>
      <w:hyperlink r:id="rId82" w:anchor="/document/99/499011838/XA00M762MH/" w:tooltip="7) 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..." w:history="1">
        <w:r w:rsidRPr="001931E9">
          <w:rPr>
            <w:rStyle w:val="a4"/>
            <w:color w:val="auto"/>
            <w:u w:val="none"/>
          </w:rPr>
          <w:t>пункта 7</w:t>
        </w:r>
      </w:hyperlink>
      <w:r w:rsidRPr="001931E9">
        <w:t> части 1 статьи 33 Закона № 44-ФЗ (</w:t>
      </w:r>
      <w:hyperlink r:id="rId83" w:anchor="/document/98/20283230/" w:tooltip="Определение Верховного суда РФ от 26.05.2017 №№ 307-ЭС17-7134, А21-8535/2015 Дело А21-8535/2015" w:history="1">
        <w:r w:rsidRPr="001931E9">
          <w:rPr>
            <w:rStyle w:val="a4"/>
            <w:color w:val="auto"/>
            <w:u w:val="none"/>
          </w:rPr>
          <w:t>определение Верховного суда от 26.05.2017 № 307-ЭС17-7134</w:t>
        </w:r>
      </w:hyperlink>
      <w:r w:rsidRPr="001931E9">
        <w:t>).</w:t>
      </w:r>
    </w:p>
    <w:p w:rsidR="00DF4D25" w:rsidRDefault="00DF4D25" w:rsidP="00DF4D25">
      <w:pPr>
        <w:pStyle w:val="a3"/>
        <w:spacing w:before="0" w:beforeAutospacing="0" w:after="0" w:afterAutospacing="0" w:line="276" w:lineRule="auto"/>
        <w:ind w:firstLine="567"/>
        <w:jc w:val="both"/>
        <w:divId w:val="1598707025"/>
      </w:pPr>
    </w:p>
    <w:p w:rsidR="008A108B" w:rsidRPr="001931E9" w:rsidRDefault="00DF4D25" w:rsidP="007F15AB">
      <w:pPr>
        <w:pStyle w:val="a3"/>
        <w:spacing w:before="0" w:beforeAutospacing="0" w:after="0" w:afterAutospacing="0" w:line="276" w:lineRule="auto"/>
        <w:ind w:firstLine="567"/>
        <w:jc w:val="both"/>
        <w:divId w:val="1598707025"/>
      </w:pPr>
      <w:r>
        <w:t>Заказчик н</w:t>
      </w:r>
      <w:r w:rsidR="008A108B" w:rsidRPr="001931E9">
        <w:t>аправ</w:t>
      </w:r>
      <w:r>
        <w:t>ляет</w:t>
      </w:r>
      <w:r w:rsidR="008A108B" w:rsidRPr="001931E9">
        <w:t xml:space="preserve"> </w:t>
      </w:r>
      <w:r w:rsidR="007F15AB">
        <w:t>контрагент</w:t>
      </w:r>
      <w:r w:rsidR="008A108B" w:rsidRPr="001931E9">
        <w:t xml:space="preserve">у </w:t>
      </w:r>
      <w:hyperlink r:id="rId84" w:anchor="/document/118/97296/" w:history="1">
        <w:r w:rsidR="008A108B" w:rsidRPr="001931E9">
          <w:rPr>
            <w:rStyle w:val="a4"/>
            <w:color w:val="auto"/>
            <w:u w:val="none"/>
          </w:rPr>
          <w:t>мотивированный отказ</w:t>
        </w:r>
      </w:hyperlink>
      <w:r w:rsidR="008A108B" w:rsidRPr="001931E9">
        <w:t xml:space="preserve"> подписывать документ о</w:t>
      </w:r>
      <w:r w:rsidR="00AD02BF">
        <w:t xml:space="preserve"> </w:t>
      </w:r>
      <w:r w:rsidR="008A108B" w:rsidRPr="001931E9">
        <w:t xml:space="preserve">приемке. </w:t>
      </w:r>
      <w:r>
        <w:t>При этом у</w:t>
      </w:r>
      <w:r w:rsidR="008A108B" w:rsidRPr="001931E9">
        <w:t>ка</w:t>
      </w:r>
      <w:r>
        <w:t>зывается</w:t>
      </w:r>
      <w:r w:rsidR="008A108B" w:rsidRPr="001931E9">
        <w:t xml:space="preserve">, какие именно недостатки по количеству, комплектности, объему, качеству или безопасности </w:t>
      </w:r>
      <w:r>
        <w:t xml:space="preserve">были </w:t>
      </w:r>
      <w:r w:rsidR="008A108B" w:rsidRPr="001931E9">
        <w:t>выявл</w:t>
      </w:r>
      <w:r>
        <w:t>ены</w:t>
      </w:r>
      <w:r w:rsidR="008A108B" w:rsidRPr="001931E9">
        <w:t xml:space="preserve">. </w:t>
      </w:r>
      <w:r>
        <w:t>Мотивированный отказ направляется в</w:t>
      </w:r>
      <w:r w:rsidR="008A108B" w:rsidRPr="001931E9">
        <w:t> порядке и в сроки, которые установл</w:t>
      </w:r>
      <w:r>
        <w:t>ены</w:t>
      </w:r>
      <w:r w:rsidR="008A108B" w:rsidRPr="001931E9">
        <w:t xml:space="preserve"> в контракте.</w:t>
      </w:r>
    </w:p>
    <w:p w:rsidR="008A108B" w:rsidRPr="001931E9" w:rsidRDefault="00DF4D25" w:rsidP="007F15AB">
      <w:pPr>
        <w:pStyle w:val="a3"/>
        <w:spacing w:before="0" w:beforeAutospacing="0" w:after="0" w:afterAutospacing="0" w:line="276" w:lineRule="auto"/>
        <w:ind w:firstLine="567"/>
        <w:jc w:val="both"/>
        <w:divId w:val="1598707025"/>
      </w:pPr>
      <w:r>
        <w:t xml:space="preserve">Заказчик вправе не отказываться </w:t>
      </w:r>
      <w:r w:rsidR="008A108B" w:rsidRPr="001931E9">
        <w:t>от</w:t>
      </w:r>
      <w:r w:rsidR="00AD02BF">
        <w:t xml:space="preserve"> </w:t>
      </w:r>
      <w:r w:rsidR="008A108B" w:rsidRPr="001931E9">
        <w:t>приемки, если недочеты не препятствуют приемке и</w:t>
      </w:r>
      <w:r w:rsidR="00AD02BF">
        <w:t xml:space="preserve"> </w:t>
      </w:r>
      <w:r w:rsidR="008A108B" w:rsidRPr="001931E9">
        <w:t xml:space="preserve">контрагент устранил нарушение условий контракта. К примеру, </w:t>
      </w:r>
      <w:r w:rsidR="007F15AB">
        <w:t>контрагент</w:t>
      </w:r>
      <w:r w:rsidR="008A108B" w:rsidRPr="001931E9">
        <w:t xml:space="preserve"> привез продукцию не</w:t>
      </w:r>
      <w:r w:rsidR="007F15AB">
        <w:t xml:space="preserve"> </w:t>
      </w:r>
      <w:r w:rsidR="008A108B" w:rsidRPr="001931E9">
        <w:t>в полном объеме и в этот же вечер довез остатки (ч. </w:t>
      </w:r>
      <w:hyperlink r:id="rId85" w:anchor="/document/99/499011838/XA00MJM2OK/" w:tooltip="7. 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..." w:history="1">
        <w:r w:rsidR="008A108B" w:rsidRPr="001931E9">
          <w:rPr>
            <w:rStyle w:val="a4"/>
            <w:color w:val="auto"/>
            <w:u w:val="none"/>
          </w:rPr>
          <w:t>7</w:t>
        </w:r>
      </w:hyperlink>
      <w:r w:rsidR="008A108B" w:rsidRPr="001931E9">
        <w:t>, </w:t>
      </w:r>
      <w:hyperlink r:id="rId86" w:anchor="/document/99/499011838/XA00MK82ON/" w:tooltip="8. Заказчик вправе не отказывать в приемке результатов отдельного этапа исполнения контракта либо поставленного товара, выполненной работы или оказанной услуги в случае выявления..." w:history="1">
        <w:r w:rsidR="008A108B" w:rsidRPr="001931E9">
          <w:rPr>
            <w:rStyle w:val="a4"/>
            <w:color w:val="auto"/>
            <w:u w:val="none"/>
          </w:rPr>
          <w:t>8</w:t>
        </w:r>
      </w:hyperlink>
      <w:r w:rsidR="008A108B" w:rsidRPr="001931E9">
        <w:t xml:space="preserve"> ст. 94 Закона № 44-ФЗ).</w:t>
      </w:r>
    </w:p>
    <w:p w:rsidR="00845AA0" w:rsidRPr="00D45857" w:rsidRDefault="00845AA0" w:rsidP="00845AA0">
      <w:pPr>
        <w:pStyle w:val="2"/>
        <w:spacing w:before="0" w:beforeAutospacing="0" w:after="0" w:afterAutospacing="0" w:line="276" w:lineRule="auto"/>
        <w:divId w:val="2128811478"/>
        <w:rPr>
          <w:rFonts w:eastAsia="Times New Roman"/>
          <w:sz w:val="28"/>
        </w:rPr>
      </w:pPr>
    </w:p>
    <w:p w:rsidR="008A108B" w:rsidRPr="000D209E" w:rsidRDefault="008A108B" w:rsidP="00845AA0">
      <w:pPr>
        <w:pStyle w:val="2"/>
        <w:spacing w:before="0" w:beforeAutospacing="0" w:after="0" w:afterAutospacing="0" w:line="276" w:lineRule="auto"/>
        <w:jc w:val="both"/>
        <w:divId w:val="2128811478"/>
        <w:rPr>
          <w:rFonts w:eastAsia="Times New Roman"/>
          <w:sz w:val="32"/>
        </w:rPr>
      </w:pPr>
      <w:r w:rsidRPr="000D209E">
        <w:rPr>
          <w:rFonts w:eastAsia="Times New Roman"/>
          <w:sz w:val="28"/>
        </w:rPr>
        <w:t xml:space="preserve">В каких случаях </w:t>
      </w:r>
      <w:r w:rsidR="00AF45C6" w:rsidRPr="000D209E">
        <w:rPr>
          <w:rFonts w:eastAsia="Times New Roman"/>
          <w:sz w:val="28"/>
        </w:rPr>
        <w:t xml:space="preserve">необходимо </w:t>
      </w:r>
      <w:r w:rsidRPr="000D209E">
        <w:rPr>
          <w:rFonts w:eastAsia="Times New Roman"/>
          <w:sz w:val="28"/>
        </w:rPr>
        <w:t>направить контрагенту претензию</w:t>
      </w:r>
      <w:r w:rsidR="00845AA0" w:rsidRPr="000D209E">
        <w:rPr>
          <w:rFonts w:eastAsia="Times New Roman"/>
          <w:sz w:val="28"/>
        </w:rPr>
        <w:t>.</w:t>
      </w:r>
    </w:p>
    <w:p w:rsidR="008A108B" w:rsidRPr="001931E9" w:rsidRDefault="00AF45C6" w:rsidP="00AF45C6">
      <w:pPr>
        <w:pStyle w:val="a3"/>
        <w:spacing w:before="0" w:beforeAutospacing="0" w:after="0" w:afterAutospacing="0" w:line="276" w:lineRule="auto"/>
        <w:ind w:firstLine="567"/>
        <w:jc w:val="both"/>
        <w:divId w:val="1344089806"/>
      </w:pPr>
      <w:r>
        <w:t xml:space="preserve">Заказчик направляет </w:t>
      </w:r>
      <w:proofErr w:type="gramStart"/>
      <w:r>
        <w:t>п</w:t>
      </w:r>
      <w:r w:rsidR="008A108B" w:rsidRPr="001931E9">
        <w:t>ретензию</w:t>
      </w:r>
      <w:proofErr w:type="gramEnd"/>
      <w:r w:rsidR="008A108B" w:rsidRPr="001931E9">
        <w:t xml:space="preserve"> если контрагент не исполнил условия контракта или исполнил с нарушениями: не поставил продукцию в срок, поставил некачественный товар, ненадлежащим образом выполнил работы, оказал услуги.</w:t>
      </w:r>
    </w:p>
    <w:p w:rsidR="008A108B" w:rsidRPr="001931E9" w:rsidRDefault="008A108B" w:rsidP="00AF45C6">
      <w:pPr>
        <w:pStyle w:val="a3"/>
        <w:spacing w:before="0" w:beforeAutospacing="0" w:after="0" w:afterAutospacing="0" w:line="276" w:lineRule="auto"/>
        <w:ind w:firstLine="567"/>
        <w:jc w:val="both"/>
        <w:divId w:val="1344089806"/>
      </w:pPr>
      <w:r w:rsidRPr="001931E9">
        <w:t xml:space="preserve">В претензии </w:t>
      </w:r>
      <w:r w:rsidR="00AF45C6">
        <w:t>необходимо установить требование</w:t>
      </w:r>
      <w:r w:rsidRPr="001931E9">
        <w:t xml:space="preserve"> </w:t>
      </w:r>
      <w:r w:rsidR="00AF45C6">
        <w:t>об оплате</w:t>
      </w:r>
      <w:r w:rsidRPr="001931E9">
        <w:t xml:space="preserve"> неустойк</w:t>
      </w:r>
      <w:r w:rsidR="00AF45C6">
        <w:t>и, а так же</w:t>
      </w:r>
      <w:r w:rsidRPr="001931E9">
        <w:t xml:space="preserve">  компенс</w:t>
      </w:r>
      <w:r w:rsidR="00AF45C6">
        <w:t>ации</w:t>
      </w:r>
      <w:r w:rsidRPr="001931E9">
        <w:t xml:space="preserve"> расход</w:t>
      </w:r>
      <w:r w:rsidR="00AF45C6">
        <w:t>ов</w:t>
      </w:r>
      <w:r w:rsidRPr="001931E9">
        <w:t xml:space="preserve"> на экспертизу, если экспертизу проводили </w:t>
      </w:r>
      <w:hyperlink r:id="rId87" w:anchor="/document/16/144903/pp60/" w:history="1">
        <w:r w:rsidRPr="001931E9">
          <w:rPr>
            <w:rStyle w:val="a4"/>
            <w:color w:val="auto"/>
            <w:u w:val="none"/>
          </w:rPr>
          <w:t>сторонние эксперты</w:t>
        </w:r>
      </w:hyperlink>
      <w:r w:rsidRPr="001931E9">
        <w:t>.  </w:t>
      </w:r>
    </w:p>
    <w:p w:rsidR="008A108B" w:rsidRPr="001931E9" w:rsidRDefault="008A108B" w:rsidP="00845AA0">
      <w:pPr>
        <w:pStyle w:val="a3"/>
        <w:spacing w:before="0" w:beforeAutospacing="0" w:after="0" w:afterAutospacing="0" w:line="276" w:lineRule="auto"/>
        <w:ind w:firstLine="567"/>
        <w:jc w:val="both"/>
        <w:divId w:val="1344089806"/>
      </w:pPr>
      <w:r w:rsidRPr="001931E9">
        <w:t>Претензия нужна, чтобы заставить контрагента выполнить обязательства, а также:</w:t>
      </w:r>
    </w:p>
    <w:p w:rsidR="008A108B" w:rsidRPr="001931E9" w:rsidRDefault="00EE78A4" w:rsidP="00AF45C6">
      <w:pPr>
        <w:numPr>
          <w:ilvl w:val="0"/>
          <w:numId w:val="14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divId w:val="1344089806"/>
        <w:rPr>
          <w:rFonts w:eastAsia="Times New Roman"/>
        </w:rPr>
      </w:pPr>
      <w:hyperlink r:id="rId88" w:anchor="/document/16/144903/dfaswgz7ro/" w:tgtFrame="_blank" w:history="1">
        <w:r w:rsidR="008A108B" w:rsidRPr="001931E9">
          <w:rPr>
            <w:rStyle w:val="a4"/>
            <w:rFonts w:eastAsia="Times New Roman"/>
            <w:color w:val="auto"/>
            <w:u w:val="none"/>
          </w:rPr>
          <w:t>взыскать неустойку</w:t>
        </w:r>
      </w:hyperlink>
      <w:r w:rsidR="008A108B" w:rsidRPr="001931E9">
        <w:rPr>
          <w:rFonts w:eastAsia="Times New Roman"/>
        </w:rPr>
        <w:t>;</w:t>
      </w:r>
    </w:p>
    <w:p w:rsidR="008A108B" w:rsidRPr="001931E9" w:rsidRDefault="00EE78A4" w:rsidP="00AF45C6">
      <w:pPr>
        <w:numPr>
          <w:ilvl w:val="0"/>
          <w:numId w:val="14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divId w:val="1344089806"/>
        <w:rPr>
          <w:rFonts w:eastAsia="Times New Roman"/>
        </w:rPr>
      </w:pPr>
      <w:hyperlink r:id="rId89" w:anchor="/document/16/144903/pp62/" w:history="1">
        <w:r w:rsidR="008A108B" w:rsidRPr="001931E9">
          <w:rPr>
            <w:rStyle w:val="a4"/>
            <w:rFonts w:eastAsia="Times New Roman"/>
            <w:color w:val="auto"/>
            <w:u w:val="none"/>
          </w:rPr>
          <w:t>расторгнуть контракт</w:t>
        </w:r>
      </w:hyperlink>
      <w:r w:rsidR="008A108B" w:rsidRPr="001931E9">
        <w:rPr>
          <w:rFonts w:eastAsia="Times New Roman"/>
        </w:rPr>
        <w:t>;</w:t>
      </w:r>
    </w:p>
    <w:p w:rsidR="008A108B" w:rsidRPr="001931E9" w:rsidRDefault="00EE78A4" w:rsidP="00AF45C6">
      <w:pPr>
        <w:numPr>
          <w:ilvl w:val="0"/>
          <w:numId w:val="14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divId w:val="1344089806"/>
        <w:rPr>
          <w:rFonts w:eastAsia="Times New Roman"/>
        </w:rPr>
      </w:pPr>
      <w:hyperlink r:id="rId90" w:anchor="/document/16/144903/pp63/" w:history="1">
        <w:r w:rsidR="008A108B" w:rsidRPr="001931E9">
          <w:rPr>
            <w:rStyle w:val="a4"/>
            <w:rFonts w:eastAsia="Times New Roman"/>
            <w:color w:val="auto"/>
            <w:u w:val="none"/>
          </w:rPr>
          <w:t>соблюсти досудебный порядок решения споров</w:t>
        </w:r>
      </w:hyperlink>
      <w:r w:rsidR="008A108B" w:rsidRPr="001931E9">
        <w:rPr>
          <w:rFonts w:eastAsia="Times New Roman"/>
        </w:rPr>
        <w:t>.</w:t>
      </w:r>
    </w:p>
    <w:p w:rsidR="008A108B" w:rsidRPr="001931E9" w:rsidRDefault="008A108B" w:rsidP="00C56125">
      <w:pPr>
        <w:pStyle w:val="incut-v4title"/>
        <w:spacing w:before="0" w:beforeAutospacing="0" w:after="0" w:afterAutospacing="0" w:line="276" w:lineRule="auto"/>
        <w:ind w:firstLine="567"/>
        <w:jc w:val="both"/>
        <w:divId w:val="274098251"/>
      </w:pPr>
      <w:r w:rsidRPr="001931E9">
        <w:t>Претензионн</w:t>
      </w:r>
      <w:r w:rsidR="00AF45C6">
        <w:t>ая</w:t>
      </w:r>
      <w:r w:rsidRPr="001931E9">
        <w:t> работ</w:t>
      </w:r>
      <w:r w:rsidR="00AF45C6">
        <w:t>а</w:t>
      </w:r>
      <w:r w:rsidRPr="001931E9">
        <w:t> проводит</w:t>
      </w:r>
      <w:r w:rsidR="00AF45C6">
        <w:t>ся</w:t>
      </w:r>
      <w:r w:rsidRPr="001931E9">
        <w:t xml:space="preserve"> в электронном виде</w:t>
      </w:r>
      <w:r w:rsidR="00AF45C6">
        <w:t xml:space="preserve">, заказчик </w:t>
      </w:r>
      <w:r w:rsidRPr="001931E9">
        <w:t>формируе</w:t>
      </w:r>
      <w:r w:rsidR="00AF45C6">
        <w:t>т</w:t>
      </w:r>
      <w:r w:rsidRPr="001931E9">
        <w:t xml:space="preserve"> в ЕИС электронное уведомление, подпи</w:t>
      </w:r>
      <w:r w:rsidR="00AF45C6">
        <w:t>сывает</w:t>
      </w:r>
      <w:r w:rsidRPr="001931E9">
        <w:t xml:space="preserve"> его и разме</w:t>
      </w:r>
      <w:r w:rsidR="00AF45C6">
        <w:t>щает</w:t>
      </w:r>
      <w:r w:rsidRPr="001931E9">
        <w:t xml:space="preserve"> в системе. Размещать уведомление на официальном сайте не требуется (</w:t>
      </w:r>
      <w:hyperlink r:id="rId91" w:anchor="/document/99/499011838/XA00MEC2NR/" w:tgtFrame="_self" w:history="1">
        <w:r w:rsidRPr="001931E9">
          <w:rPr>
            <w:rStyle w:val="a4"/>
            <w:color w:val="auto"/>
            <w:u w:val="none"/>
          </w:rPr>
          <w:t>ч. 16 ст. 94 Закона № 44-ФЗ</w:t>
        </w:r>
      </w:hyperlink>
      <w:r w:rsidRPr="001931E9">
        <w:t>). </w:t>
      </w:r>
    </w:p>
    <w:p w:rsidR="00C56125" w:rsidRDefault="00C56125" w:rsidP="00C56125">
      <w:pPr>
        <w:pStyle w:val="a3"/>
        <w:spacing w:before="0" w:beforeAutospacing="0" w:after="0" w:afterAutospacing="0" w:line="276" w:lineRule="auto"/>
        <w:ind w:firstLine="567"/>
        <w:jc w:val="both"/>
        <w:divId w:val="1344089806"/>
        <w:rPr>
          <w:rStyle w:val="a6"/>
        </w:rPr>
      </w:pPr>
    </w:p>
    <w:p w:rsidR="008A108B" w:rsidRPr="001931E9" w:rsidRDefault="008A108B" w:rsidP="00C56125">
      <w:pPr>
        <w:pStyle w:val="a3"/>
        <w:spacing w:before="0" w:beforeAutospacing="0" w:after="0" w:afterAutospacing="0" w:line="276" w:lineRule="auto"/>
        <w:ind w:firstLine="567"/>
        <w:jc w:val="both"/>
        <w:divId w:val="1344089806"/>
      </w:pPr>
      <w:r w:rsidRPr="001931E9">
        <w:rPr>
          <w:rStyle w:val="a6"/>
        </w:rPr>
        <w:t>Претензия для взыскания неустойки</w:t>
      </w:r>
    </w:p>
    <w:p w:rsidR="008A108B" w:rsidRPr="001931E9" w:rsidRDefault="00AF45C6" w:rsidP="00C56125">
      <w:pPr>
        <w:pStyle w:val="a3"/>
        <w:spacing w:before="0" w:beforeAutospacing="0" w:after="0" w:afterAutospacing="0" w:line="276" w:lineRule="auto"/>
        <w:ind w:firstLine="567"/>
        <w:jc w:val="both"/>
        <w:divId w:val="1344089806"/>
      </w:pPr>
      <w:r>
        <w:t>Заказчик обязан потребовать</w:t>
      </w:r>
      <w:r w:rsidR="008A108B" w:rsidRPr="001931E9">
        <w:t xml:space="preserve"> заплатить неустойку, если контрагент не исполнил или некачественно исполнил обязательства по контракту. За просрочку контрагент платит пени, за нарушение других обязательств – штрафы. Обязанность закреплена в </w:t>
      </w:r>
      <w:hyperlink r:id="rId92" w:anchor="/document/99/499011838/XA00MBI2NA/" w:tooltip="6.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..." w:history="1">
        <w:r w:rsidR="008A108B" w:rsidRPr="001931E9">
          <w:rPr>
            <w:rStyle w:val="a4"/>
            <w:color w:val="auto"/>
            <w:u w:val="none"/>
          </w:rPr>
          <w:t>части 6</w:t>
        </w:r>
      </w:hyperlink>
      <w:r w:rsidR="008A108B" w:rsidRPr="001931E9">
        <w:t xml:space="preserve"> статьи 34 Закона № 44-ФЗ. </w:t>
      </w:r>
      <w:r>
        <w:t>Для</w:t>
      </w:r>
      <w:r w:rsidR="008A108B" w:rsidRPr="001931E9">
        <w:t xml:space="preserve"> взыска</w:t>
      </w:r>
      <w:r>
        <w:t>ния</w:t>
      </w:r>
      <w:r w:rsidR="008A108B" w:rsidRPr="001931E9">
        <w:t xml:space="preserve"> неустойку, </w:t>
      </w:r>
      <w:r>
        <w:t xml:space="preserve">заказчику необходимо </w:t>
      </w:r>
      <w:r w:rsidR="008A108B" w:rsidRPr="001931E9">
        <w:t>направ</w:t>
      </w:r>
      <w:r>
        <w:t>и</w:t>
      </w:r>
      <w:r w:rsidR="008A108B" w:rsidRPr="001931E9">
        <w:t>т</w:t>
      </w:r>
      <w:r>
        <w:t>ь</w:t>
      </w:r>
      <w:r w:rsidR="008A108B" w:rsidRPr="001931E9">
        <w:t xml:space="preserve"> контрагенту претензию. </w:t>
      </w:r>
    </w:p>
    <w:p w:rsidR="00C56125" w:rsidRDefault="00C56125" w:rsidP="00C56125">
      <w:pPr>
        <w:pStyle w:val="a3"/>
        <w:spacing w:before="0" w:beforeAutospacing="0" w:after="0" w:afterAutospacing="0" w:line="276" w:lineRule="auto"/>
        <w:ind w:firstLine="567"/>
        <w:jc w:val="both"/>
        <w:divId w:val="1344089806"/>
        <w:rPr>
          <w:rStyle w:val="a6"/>
        </w:rPr>
      </w:pPr>
    </w:p>
    <w:p w:rsidR="008A108B" w:rsidRPr="001931E9" w:rsidRDefault="008A108B" w:rsidP="00C56125">
      <w:pPr>
        <w:pStyle w:val="a3"/>
        <w:spacing w:before="0" w:beforeAutospacing="0" w:after="0" w:afterAutospacing="0" w:line="276" w:lineRule="auto"/>
        <w:ind w:firstLine="567"/>
        <w:jc w:val="both"/>
        <w:divId w:val="1344089806"/>
      </w:pPr>
      <w:r w:rsidRPr="001931E9">
        <w:rPr>
          <w:rStyle w:val="a6"/>
        </w:rPr>
        <w:t>Претензия для расторжения контракта</w:t>
      </w:r>
    </w:p>
    <w:p w:rsidR="008A108B" w:rsidRPr="001931E9" w:rsidRDefault="008A108B" w:rsidP="00C56125">
      <w:pPr>
        <w:pStyle w:val="a3"/>
        <w:spacing w:before="0" w:beforeAutospacing="0" w:after="0" w:afterAutospacing="0" w:line="276" w:lineRule="auto"/>
        <w:ind w:firstLine="567"/>
        <w:jc w:val="both"/>
        <w:divId w:val="1344089806"/>
      </w:pPr>
      <w:r w:rsidRPr="001931E9">
        <w:t xml:space="preserve">Заказчик вправе расторгнуть контракт в одностороннем порядке, если контрагент не выполнил условия контракта. В этом случае вместе с решением о расторжении сделки </w:t>
      </w:r>
      <w:r w:rsidR="00AF45C6">
        <w:t xml:space="preserve">заказчик </w:t>
      </w:r>
      <w:r w:rsidRPr="001931E9">
        <w:t>направ</w:t>
      </w:r>
      <w:r w:rsidR="00AF45C6">
        <w:t>ляет</w:t>
      </w:r>
      <w:r w:rsidRPr="001931E9">
        <w:t xml:space="preserve"> контрагенту претензию с требованием заплатить неустойку. </w:t>
      </w:r>
    </w:p>
    <w:p w:rsidR="00C56125" w:rsidRDefault="00C56125" w:rsidP="00C56125">
      <w:pPr>
        <w:pStyle w:val="a3"/>
        <w:spacing w:before="0" w:beforeAutospacing="0" w:after="0" w:afterAutospacing="0" w:line="276" w:lineRule="auto"/>
        <w:ind w:firstLine="567"/>
        <w:jc w:val="both"/>
        <w:divId w:val="1344089806"/>
        <w:rPr>
          <w:rStyle w:val="a6"/>
        </w:rPr>
      </w:pPr>
    </w:p>
    <w:p w:rsidR="008A108B" w:rsidRPr="001931E9" w:rsidRDefault="008A108B" w:rsidP="00C56125">
      <w:pPr>
        <w:pStyle w:val="a3"/>
        <w:spacing w:before="0" w:beforeAutospacing="0" w:after="0" w:afterAutospacing="0" w:line="276" w:lineRule="auto"/>
        <w:ind w:firstLine="567"/>
        <w:jc w:val="both"/>
        <w:divId w:val="1344089806"/>
      </w:pPr>
      <w:r w:rsidRPr="001931E9">
        <w:rPr>
          <w:rStyle w:val="a6"/>
        </w:rPr>
        <w:t>Претензия для досудебного порядка разрешения споров</w:t>
      </w:r>
    </w:p>
    <w:p w:rsidR="008A108B" w:rsidRPr="001931E9" w:rsidRDefault="008A108B" w:rsidP="00FB5A04">
      <w:pPr>
        <w:pStyle w:val="a3"/>
        <w:spacing w:before="0" w:beforeAutospacing="0" w:after="0" w:afterAutospacing="0" w:line="276" w:lineRule="auto"/>
        <w:ind w:firstLine="567"/>
        <w:jc w:val="both"/>
        <w:divId w:val="1344089806"/>
      </w:pPr>
      <w:r w:rsidRPr="001931E9">
        <w:t xml:space="preserve">Если контрагент отказывается платить неустойку или возмещать убытки, </w:t>
      </w:r>
      <w:r w:rsidR="00AF45C6">
        <w:t xml:space="preserve">заказчик </w:t>
      </w:r>
      <w:proofErr w:type="gramStart"/>
      <w:r w:rsidR="00AF45C6">
        <w:t>обязан</w:t>
      </w:r>
      <w:proofErr w:type="gramEnd"/>
      <w:r w:rsidR="00AF45C6">
        <w:t xml:space="preserve"> </w:t>
      </w:r>
      <w:r w:rsidRPr="001931E9">
        <w:t>обратитесь в</w:t>
      </w:r>
      <w:r w:rsidR="00FB5A04">
        <w:t xml:space="preserve"> </w:t>
      </w:r>
      <w:r w:rsidRPr="001931E9">
        <w:t xml:space="preserve">арбитражный суд. Однако суд примет заявление только через 30 календарных дней после того, как </w:t>
      </w:r>
      <w:r w:rsidR="00AF45C6">
        <w:t xml:space="preserve">заказчик </w:t>
      </w:r>
      <w:r w:rsidRPr="001931E9">
        <w:t>направи</w:t>
      </w:r>
      <w:r w:rsidR="00AF45C6">
        <w:t>т</w:t>
      </w:r>
      <w:r w:rsidRPr="001931E9">
        <w:t xml:space="preserve"> контрагенту претензию, если другой срок не прописа</w:t>
      </w:r>
      <w:r w:rsidR="00AF45C6">
        <w:t>н</w:t>
      </w:r>
      <w:r w:rsidRPr="001931E9">
        <w:t xml:space="preserve"> в контракте </w:t>
      </w:r>
      <w:r w:rsidR="00AF45C6">
        <w:t>(</w:t>
      </w:r>
      <w:hyperlink r:id="rId93" w:anchor="/document/99/901821334/XA00M6S2MI/" w:history="1">
        <w:r w:rsidRPr="001931E9">
          <w:rPr>
            <w:rStyle w:val="a4"/>
            <w:color w:val="auto"/>
            <w:u w:val="none"/>
          </w:rPr>
          <w:t>част</w:t>
        </w:r>
        <w:r w:rsidR="00AF45C6">
          <w:rPr>
            <w:rStyle w:val="a4"/>
            <w:color w:val="auto"/>
            <w:u w:val="none"/>
          </w:rPr>
          <w:t>ь</w:t>
        </w:r>
        <w:r w:rsidRPr="001931E9">
          <w:rPr>
            <w:rStyle w:val="a4"/>
            <w:color w:val="auto"/>
            <w:u w:val="none"/>
          </w:rPr>
          <w:t> 5</w:t>
        </w:r>
      </w:hyperlink>
      <w:r w:rsidRPr="001931E9">
        <w:t xml:space="preserve"> статьи 4 АПК</w:t>
      </w:r>
      <w:r w:rsidR="00AF45C6">
        <w:t xml:space="preserve"> РФ)</w:t>
      </w:r>
      <w:r w:rsidRPr="001931E9">
        <w:t>.</w:t>
      </w:r>
    </w:p>
    <w:p w:rsidR="008A108B" w:rsidRPr="001931E9" w:rsidRDefault="008A108B" w:rsidP="00AD02BF">
      <w:pPr>
        <w:pStyle w:val="a3"/>
        <w:spacing w:before="0" w:beforeAutospacing="0" w:after="0" w:afterAutospacing="0" w:line="276" w:lineRule="auto"/>
        <w:ind w:firstLine="567"/>
        <w:jc w:val="both"/>
        <w:divId w:val="1344089806"/>
      </w:pPr>
      <w:r w:rsidRPr="001931E9">
        <w:lastRenderedPageBreak/>
        <w:t>Порядок претензионной работы зависит от</w:t>
      </w:r>
      <w:r w:rsidR="00AD02BF">
        <w:t xml:space="preserve"> </w:t>
      </w:r>
      <w:r w:rsidR="00AF45C6">
        <w:t>о</w:t>
      </w:r>
      <w:r w:rsidRPr="001931E9">
        <w:t xml:space="preserve">бязательств, которые нарушил контрагент.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04"/>
        <w:gridCol w:w="5951"/>
      </w:tblGrid>
      <w:tr w:rsidR="001931E9" w:rsidRPr="001931E9" w:rsidTr="00AF45C6">
        <w:trPr>
          <w:divId w:val="1559826909"/>
        </w:trPr>
        <w:tc>
          <w:tcPr>
            <w:tcW w:w="0" w:type="auto"/>
            <w:vAlign w:val="center"/>
            <w:hideMark/>
          </w:tcPr>
          <w:p w:rsidR="008A108B" w:rsidRPr="001931E9" w:rsidRDefault="008A108B" w:rsidP="00AF45C6">
            <w:pPr>
              <w:pStyle w:val="a3"/>
              <w:spacing w:before="0" w:beforeAutospacing="0" w:after="0" w:afterAutospacing="0"/>
            </w:pPr>
            <w:r w:rsidRPr="001931E9">
              <w:rPr>
                <w:rStyle w:val="a6"/>
              </w:rPr>
              <w:t>Проблема</w:t>
            </w:r>
          </w:p>
        </w:tc>
        <w:tc>
          <w:tcPr>
            <w:tcW w:w="0" w:type="auto"/>
            <w:vAlign w:val="center"/>
            <w:hideMark/>
          </w:tcPr>
          <w:p w:rsidR="008A108B" w:rsidRPr="001931E9" w:rsidRDefault="008A108B" w:rsidP="00AF45C6">
            <w:pPr>
              <w:pStyle w:val="a3"/>
              <w:spacing w:before="0" w:beforeAutospacing="0" w:after="0" w:afterAutospacing="0"/>
            </w:pPr>
            <w:r w:rsidRPr="001931E9">
              <w:rPr>
                <w:rStyle w:val="a6"/>
              </w:rPr>
              <w:t>Решение</w:t>
            </w:r>
          </w:p>
        </w:tc>
      </w:tr>
      <w:tr w:rsidR="001931E9" w:rsidRPr="001931E9" w:rsidTr="00AF45C6">
        <w:trPr>
          <w:divId w:val="1559826909"/>
        </w:trPr>
        <w:tc>
          <w:tcPr>
            <w:tcW w:w="0" w:type="auto"/>
            <w:vAlign w:val="center"/>
            <w:hideMark/>
          </w:tcPr>
          <w:p w:rsidR="008A108B" w:rsidRPr="001931E9" w:rsidRDefault="008A108B" w:rsidP="00AF45C6">
            <w:pPr>
              <w:pStyle w:val="a3"/>
              <w:spacing w:before="0" w:beforeAutospacing="0" w:after="0" w:afterAutospacing="0"/>
            </w:pPr>
            <w:r w:rsidRPr="001931E9">
              <w:t>Контрагент просрочил поставку</w:t>
            </w:r>
          </w:p>
        </w:tc>
        <w:tc>
          <w:tcPr>
            <w:tcW w:w="0" w:type="auto"/>
            <w:vAlign w:val="center"/>
            <w:hideMark/>
          </w:tcPr>
          <w:p w:rsidR="008A108B" w:rsidRPr="001931E9" w:rsidRDefault="008A108B" w:rsidP="00AF45C6">
            <w:pPr>
              <w:pStyle w:val="a3"/>
              <w:spacing w:before="0" w:beforeAutospacing="0" w:after="0" w:afterAutospacing="0"/>
            </w:pPr>
            <w:r w:rsidRPr="001931E9">
              <w:t>Направ</w:t>
            </w:r>
            <w:r w:rsidR="00C56125">
              <w:t>ить</w:t>
            </w:r>
            <w:r w:rsidRPr="001931E9">
              <w:t xml:space="preserve"> контрагенту </w:t>
            </w:r>
            <w:hyperlink r:id="rId94" w:anchor="/document/118/138840/" w:history="1">
              <w:r w:rsidRPr="001931E9">
                <w:rPr>
                  <w:rStyle w:val="a4"/>
                  <w:color w:val="auto"/>
                  <w:u w:val="none"/>
                </w:rPr>
                <w:t>претензию</w:t>
              </w:r>
            </w:hyperlink>
            <w:r w:rsidRPr="001931E9">
              <w:t xml:space="preserve"> </w:t>
            </w:r>
            <w:r w:rsidR="00C56125">
              <w:t xml:space="preserve">с требованием </w:t>
            </w:r>
            <w:r w:rsidRPr="001931E9">
              <w:t>поставить продукцию.</w:t>
            </w:r>
          </w:p>
          <w:p w:rsidR="008A108B" w:rsidRPr="001931E9" w:rsidRDefault="008A108B" w:rsidP="00AF45C6">
            <w:pPr>
              <w:pStyle w:val="a3"/>
              <w:spacing w:before="0" w:beforeAutospacing="0" w:after="0" w:afterAutospacing="0"/>
            </w:pPr>
            <w:r w:rsidRPr="001931E9">
              <w:t>Дожд</w:t>
            </w:r>
            <w:r w:rsidR="00C56125">
              <w:t>аться</w:t>
            </w:r>
            <w:r w:rsidRPr="001931E9">
              <w:t xml:space="preserve"> поставки продукции.</w:t>
            </w:r>
          </w:p>
          <w:p w:rsidR="008A108B" w:rsidRPr="001931E9" w:rsidRDefault="008A108B" w:rsidP="00AF45C6">
            <w:pPr>
              <w:pStyle w:val="a3"/>
              <w:spacing w:before="0" w:beforeAutospacing="0" w:after="0" w:afterAutospacing="0"/>
            </w:pPr>
            <w:r w:rsidRPr="001931E9">
              <w:t>Провер</w:t>
            </w:r>
            <w:r w:rsidR="00C56125">
              <w:t>ить</w:t>
            </w:r>
            <w:r w:rsidRPr="001931E9">
              <w:t xml:space="preserve"> поставленную продукцию на соответствие условиям контракта.</w:t>
            </w:r>
          </w:p>
          <w:p w:rsidR="008A108B" w:rsidRPr="001931E9" w:rsidRDefault="008A108B" w:rsidP="00AF45C6">
            <w:pPr>
              <w:pStyle w:val="a3"/>
              <w:spacing w:before="0" w:beforeAutospacing="0" w:after="0" w:afterAutospacing="0"/>
            </w:pPr>
            <w:r w:rsidRPr="001931E9">
              <w:t>Оформит</w:t>
            </w:r>
            <w:r w:rsidR="00C56125">
              <w:t>ь</w:t>
            </w:r>
            <w:r w:rsidRPr="001931E9">
              <w:t xml:space="preserve"> документы о приемке и экспертизе.</w:t>
            </w:r>
          </w:p>
          <w:p w:rsidR="008A108B" w:rsidRPr="001931E9" w:rsidRDefault="008A108B" w:rsidP="00AF45C6">
            <w:pPr>
              <w:pStyle w:val="a3"/>
              <w:spacing w:before="0" w:beforeAutospacing="0" w:after="0" w:afterAutospacing="0"/>
            </w:pPr>
            <w:r w:rsidRPr="001931E9">
              <w:t>Выстав</w:t>
            </w:r>
            <w:r w:rsidR="00C56125">
              <w:t>ить</w:t>
            </w:r>
            <w:r w:rsidRPr="001931E9">
              <w:t xml:space="preserve"> контрагенту неустойку за просрочку.</w:t>
            </w:r>
          </w:p>
          <w:p w:rsidR="008A108B" w:rsidRPr="001931E9" w:rsidRDefault="008A108B" w:rsidP="00C56125">
            <w:pPr>
              <w:pStyle w:val="a3"/>
              <w:spacing w:before="0" w:beforeAutospacing="0" w:after="0" w:afterAutospacing="0"/>
            </w:pPr>
            <w:r w:rsidRPr="001931E9">
              <w:t>Обратить</w:t>
            </w:r>
            <w:r w:rsidR="00C56125">
              <w:t>ся</w:t>
            </w:r>
            <w:r w:rsidRPr="001931E9">
              <w:t xml:space="preserve"> в суд, если контрагент отказывается платить неустойку</w:t>
            </w:r>
          </w:p>
        </w:tc>
      </w:tr>
      <w:tr w:rsidR="001931E9" w:rsidRPr="001931E9" w:rsidTr="00AF45C6">
        <w:trPr>
          <w:divId w:val="1559826909"/>
        </w:trPr>
        <w:tc>
          <w:tcPr>
            <w:tcW w:w="0" w:type="auto"/>
            <w:vAlign w:val="center"/>
            <w:hideMark/>
          </w:tcPr>
          <w:p w:rsidR="008A108B" w:rsidRPr="001931E9" w:rsidRDefault="008A108B" w:rsidP="00AF45C6">
            <w:pPr>
              <w:pStyle w:val="a3"/>
              <w:spacing w:before="0" w:beforeAutospacing="0" w:after="0" w:afterAutospacing="0"/>
            </w:pPr>
            <w:r w:rsidRPr="001931E9">
              <w:t>Контрагент поставил некачественную продукцию</w:t>
            </w:r>
          </w:p>
        </w:tc>
        <w:tc>
          <w:tcPr>
            <w:tcW w:w="0" w:type="auto"/>
            <w:vAlign w:val="center"/>
            <w:hideMark/>
          </w:tcPr>
          <w:p w:rsidR="008A108B" w:rsidRPr="001931E9" w:rsidRDefault="008A108B" w:rsidP="00AF45C6">
            <w:pPr>
              <w:pStyle w:val="a3"/>
              <w:spacing w:before="0" w:beforeAutospacing="0" w:after="0" w:afterAutospacing="0"/>
            </w:pPr>
            <w:r w:rsidRPr="001931E9">
              <w:t>Документально зафиксир</w:t>
            </w:r>
            <w:r w:rsidR="00C56125">
              <w:t>овать</w:t>
            </w:r>
            <w:r w:rsidRPr="001931E9">
              <w:t xml:space="preserve"> поставку некачественной продукции.</w:t>
            </w:r>
          </w:p>
          <w:p w:rsidR="008A108B" w:rsidRPr="001931E9" w:rsidRDefault="008A108B" w:rsidP="00AF45C6">
            <w:pPr>
              <w:pStyle w:val="a3"/>
              <w:spacing w:before="0" w:beforeAutospacing="0" w:after="0" w:afterAutospacing="0"/>
            </w:pPr>
            <w:r w:rsidRPr="001931E9">
              <w:t>Направ</w:t>
            </w:r>
            <w:r w:rsidR="00C56125">
              <w:t>ить</w:t>
            </w:r>
            <w:r w:rsidRPr="001931E9">
              <w:t xml:space="preserve"> контрагенту претензию </w:t>
            </w:r>
            <w:r w:rsidR="00C56125">
              <w:t xml:space="preserve">с требованием </w:t>
            </w:r>
            <w:r w:rsidRPr="001931E9">
              <w:t>заменить некачественный товар.</w:t>
            </w:r>
          </w:p>
          <w:p w:rsidR="008A108B" w:rsidRPr="001931E9" w:rsidRDefault="008A108B" w:rsidP="00AF45C6">
            <w:pPr>
              <w:pStyle w:val="a3"/>
              <w:spacing w:before="0" w:beforeAutospacing="0" w:after="0" w:afterAutospacing="0"/>
            </w:pPr>
            <w:r w:rsidRPr="001931E9">
              <w:t>Предъявит</w:t>
            </w:r>
            <w:r w:rsidR="00C56125">
              <w:t>ь</w:t>
            </w:r>
            <w:r w:rsidRPr="001931E9">
              <w:t xml:space="preserve"> контрагенту </w:t>
            </w:r>
            <w:hyperlink r:id="rId95" w:anchor="/document/16/143646/" w:history="1">
              <w:r w:rsidRPr="001931E9">
                <w:rPr>
                  <w:rStyle w:val="a4"/>
                  <w:color w:val="auto"/>
                  <w:u w:val="none"/>
                </w:rPr>
                <w:t>штрафные санкции</w:t>
              </w:r>
            </w:hyperlink>
            <w:r w:rsidRPr="001931E9">
              <w:t>.</w:t>
            </w:r>
          </w:p>
          <w:p w:rsidR="008A108B" w:rsidRPr="001931E9" w:rsidRDefault="008A108B" w:rsidP="00AF45C6">
            <w:pPr>
              <w:pStyle w:val="a3"/>
              <w:spacing w:before="0" w:beforeAutospacing="0" w:after="0" w:afterAutospacing="0"/>
            </w:pPr>
            <w:r w:rsidRPr="001931E9">
              <w:t>Дожд</w:t>
            </w:r>
            <w:r w:rsidR="00C56125">
              <w:t>аться</w:t>
            </w:r>
            <w:r w:rsidRPr="001931E9">
              <w:t xml:space="preserve"> поставки продукции.</w:t>
            </w:r>
          </w:p>
          <w:p w:rsidR="008A108B" w:rsidRPr="001931E9" w:rsidRDefault="008A108B" w:rsidP="00AF45C6">
            <w:pPr>
              <w:pStyle w:val="a3"/>
              <w:spacing w:before="0" w:beforeAutospacing="0" w:after="0" w:afterAutospacing="0"/>
            </w:pPr>
            <w:r w:rsidRPr="001931E9">
              <w:t>Провер</w:t>
            </w:r>
            <w:r w:rsidR="00C56125">
              <w:t>ить</w:t>
            </w:r>
            <w:r w:rsidRPr="001931E9">
              <w:t xml:space="preserve"> поставленную продукцию на соответствие условиям контракта.</w:t>
            </w:r>
          </w:p>
          <w:p w:rsidR="008A108B" w:rsidRPr="001931E9" w:rsidRDefault="008A108B" w:rsidP="00AF45C6">
            <w:pPr>
              <w:pStyle w:val="a3"/>
              <w:spacing w:before="0" w:beforeAutospacing="0" w:after="0" w:afterAutospacing="0"/>
            </w:pPr>
            <w:r w:rsidRPr="001931E9">
              <w:t>Оформит</w:t>
            </w:r>
            <w:r w:rsidR="00C56125">
              <w:t>ь</w:t>
            </w:r>
            <w:r w:rsidRPr="001931E9">
              <w:t xml:space="preserve"> документы о приемке и экспертизе.</w:t>
            </w:r>
          </w:p>
          <w:p w:rsidR="008A108B" w:rsidRPr="001931E9" w:rsidRDefault="008A108B" w:rsidP="00C56125">
            <w:pPr>
              <w:pStyle w:val="a3"/>
              <w:spacing w:before="0" w:beforeAutospacing="0" w:after="0" w:afterAutospacing="0"/>
            </w:pPr>
            <w:r w:rsidRPr="001931E9">
              <w:t>Обратить</w:t>
            </w:r>
            <w:r w:rsidR="00C56125">
              <w:t>ся</w:t>
            </w:r>
            <w:r w:rsidRPr="001931E9">
              <w:t xml:space="preserve"> в суд, если контрагент отказывается платить неустойку</w:t>
            </w:r>
          </w:p>
        </w:tc>
      </w:tr>
      <w:tr w:rsidR="001931E9" w:rsidRPr="001931E9" w:rsidTr="00AF45C6">
        <w:trPr>
          <w:divId w:val="1559826909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108B" w:rsidRPr="001931E9" w:rsidRDefault="008A108B" w:rsidP="00AF45C6">
            <w:pPr>
              <w:pStyle w:val="a3"/>
              <w:spacing w:before="0" w:beforeAutospacing="0" w:after="0" w:afterAutospacing="0"/>
            </w:pPr>
            <w:r w:rsidRPr="001931E9">
              <w:t>Контрагент не поставил продукцию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108B" w:rsidRPr="001931E9" w:rsidRDefault="008A108B" w:rsidP="00AF45C6">
            <w:pPr>
              <w:pStyle w:val="a3"/>
              <w:spacing w:before="0" w:beforeAutospacing="0" w:after="0" w:afterAutospacing="0"/>
            </w:pPr>
            <w:r w:rsidRPr="001931E9">
              <w:t>Документально зафиксир</w:t>
            </w:r>
            <w:r w:rsidR="00C56125">
              <w:t>овать</w:t>
            </w:r>
            <w:r w:rsidRPr="001931E9">
              <w:t xml:space="preserve"> факт </w:t>
            </w:r>
            <w:proofErr w:type="spellStart"/>
            <w:r w:rsidRPr="001931E9">
              <w:t>непоставки</w:t>
            </w:r>
            <w:proofErr w:type="spellEnd"/>
            <w:r w:rsidRPr="001931E9">
              <w:t xml:space="preserve"> продукции.</w:t>
            </w:r>
          </w:p>
          <w:p w:rsidR="008A108B" w:rsidRPr="001931E9" w:rsidRDefault="008A108B" w:rsidP="00AF45C6">
            <w:pPr>
              <w:pStyle w:val="a3"/>
              <w:spacing w:before="0" w:beforeAutospacing="0" w:after="0" w:afterAutospacing="0"/>
            </w:pPr>
            <w:r w:rsidRPr="001931E9">
              <w:t xml:space="preserve">Направь контрагенту </w:t>
            </w:r>
            <w:hyperlink r:id="rId96" w:anchor="/document/118/138829/" w:history="1">
              <w:r w:rsidRPr="001931E9">
                <w:rPr>
                  <w:rStyle w:val="a4"/>
                  <w:color w:val="auto"/>
                  <w:u w:val="none"/>
                </w:rPr>
                <w:t>претензию</w:t>
              </w:r>
            </w:hyperlink>
            <w:r w:rsidRPr="001931E9">
              <w:t xml:space="preserve"> </w:t>
            </w:r>
            <w:r w:rsidR="00C56125">
              <w:t xml:space="preserve">об </w:t>
            </w:r>
            <w:r w:rsidRPr="001931E9">
              <w:t>уплат</w:t>
            </w:r>
            <w:r w:rsidR="00C56125">
              <w:t>е</w:t>
            </w:r>
            <w:r w:rsidRPr="001931E9">
              <w:t xml:space="preserve"> </w:t>
            </w:r>
            <w:hyperlink r:id="rId97" w:anchor="/document/16/143646/" w:history="1">
              <w:r w:rsidRPr="001931E9">
                <w:rPr>
                  <w:rStyle w:val="a4"/>
                  <w:color w:val="auto"/>
                  <w:u w:val="none"/>
                </w:rPr>
                <w:t>штраф</w:t>
              </w:r>
              <w:r w:rsidR="00C56125">
                <w:rPr>
                  <w:rStyle w:val="a4"/>
                  <w:color w:val="auto"/>
                  <w:u w:val="none"/>
                </w:rPr>
                <w:t>а</w:t>
              </w:r>
              <w:r w:rsidRPr="001931E9">
                <w:rPr>
                  <w:rStyle w:val="a4"/>
                  <w:color w:val="auto"/>
                  <w:u w:val="none"/>
                </w:rPr>
                <w:t xml:space="preserve"> и пени</w:t>
              </w:r>
            </w:hyperlink>
            <w:r w:rsidRPr="001931E9">
              <w:t>.</w:t>
            </w:r>
          </w:p>
          <w:p w:rsidR="008A108B" w:rsidRPr="001931E9" w:rsidRDefault="008A108B" w:rsidP="00AF45C6">
            <w:pPr>
              <w:pStyle w:val="a3"/>
              <w:spacing w:before="0" w:beforeAutospacing="0" w:after="0" w:afterAutospacing="0"/>
            </w:pPr>
            <w:r w:rsidRPr="001931E9">
              <w:t xml:space="preserve">Контракт </w:t>
            </w:r>
            <w:hyperlink r:id="rId98" w:anchor="/document/16/144849/dfastlyern/" w:history="1">
              <w:proofErr w:type="gramStart"/>
              <w:r w:rsidRPr="001931E9">
                <w:rPr>
                  <w:rStyle w:val="a4"/>
                  <w:color w:val="auto"/>
                  <w:u w:val="none"/>
                </w:rPr>
                <w:t>расторгн</w:t>
              </w:r>
            </w:hyperlink>
            <w:r w:rsidR="00C56125">
              <w:t>уть</w:t>
            </w:r>
            <w:proofErr w:type="gramEnd"/>
            <w:r w:rsidRPr="001931E9">
              <w:t xml:space="preserve"> в одностороннем порядке, если такое право предусмотре</w:t>
            </w:r>
            <w:r w:rsidR="00C56125">
              <w:t>но</w:t>
            </w:r>
            <w:r w:rsidRPr="001931E9">
              <w:t xml:space="preserve"> в контракте.</w:t>
            </w:r>
          </w:p>
          <w:p w:rsidR="008A108B" w:rsidRPr="001931E9" w:rsidRDefault="008A108B" w:rsidP="00C56125">
            <w:pPr>
              <w:pStyle w:val="a3"/>
              <w:spacing w:before="0" w:beforeAutospacing="0" w:after="0" w:afterAutospacing="0"/>
            </w:pPr>
            <w:r w:rsidRPr="001931E9">
              <w:t>Обратит</w:t>
            </w:r>
            <w:r w:rsidR="00C56125">
              <w:t>ься</w:t>
            </w:r>
            <w:r w:rsidRPr="001931E9">
              <w:t xml:space="preserve"> в суд, если контрагент отказывается платить неустойку</w:t>
            </w:r>
          </w:p>
        </w:tc>
      </w:tr>
    </w:tbl>
    <w:p w:rsidR="008A108B" w:rsidRPr="001931E9" w:rsidRDefault="008A108B" w:rsidP="00FB5A04">
      <w:pPr>
        <w:pStyle w:val="a3"/>
        <w:spacing w:before="0" w:beforeAutospacing="0" w:after="0" w:afterAutospacing="0" w:line="276" w:lineRule="auto"/>
        <w:ind w:firstLine="567"/>
        <w:jc w:val="both"/>
        <w:divId w:val="846211330"/>
      </w:pPr>
      <w:r w:rsidRPr="001931E9">
        <w:t xml:space="preserve">Материалы для </w:t>
      </w:r>
      <w:proofErr w:type="spellStart"/>
      <w:r w:rsidRPr="001931E9">
        <w:t>претензионно</w:t>
      </w:r>
      <w:proofErr w:type="spellEnd"/>
      <w:r w:rsidR="004B775E">
        <w:t xml:space="preserve"> </w:t>
      </w:r>
      <w:r w:rsidRPr="001931E9">
        <w:t>-</w:t>
      </w:r>
      <w:r w:rsidR="004B775E">
        <w:t xml:space="preserve"> </w:t>
      </w:r>
      <w:r w:rsidRPr="001931E9">
        <w:t>исковой работы готовят работники контрактной службы или контрактный управляющий (</w:t>
      </w:r>
      <w:hyperlink r:id="rId99" w:anchor="/document/99/499011838/ZAP2C1G3GU/" w:tooltip="5) участвуют в рассмотрении дел об обжаловании результатов определения поставщиков (подрядчиков, исполнителей) и осуществляют подготовку материалов для выполнения претензионно-исковой работы;.." w:history="1">
        <w:r w:rsidRPr="001931E9">
          <w:rPr>
            <w:rStyle w:val="a4"/>
            <w:color w:val="auto"/>
            <w:u w:val="none"/>
          </w:rPr>
          <w:t>п. 5</w:t>
        </w:r>
      </w:hyperlink>
      <w:r w:rsidRPr="001931E9">
        <w:t xml:space="preserve"> ч. 4 ст. 38 Закона № 44-ФЗ). Кроме того, специалисты с опытом работы в закупках применяют меры ответственности к контрагентам – направляют претензии с требованием выплатить штрафы, пени. Такой функционал закреплен в профессиональном стандарте «</w:t>
      </w:r>
      <w:hyperlink r:id="rId100" w:anchor="/document/99/420304279/" w:history="1">
        <w:r w:rsidRPr="001931E9">
          <w:rPr>
            <w:rStyle w:val="a4"/>
            <w:color w:val="auto"/>
            <w:u w:val="none"/>
          </w:rPr>
          <w:t>Специали</w:t>
        </w:r>
        <w:proofErr w:type="gramStart"/>
        <w:r w:rsidRPr="001931E9">
          <w:rPr>
            <w:rStyle w:val="a4"/>
            <w:color w:val="auto"/>
            <w:u w:val="none"/>
          </w:rPr>
          <w:t>ст в сф</w:t>
        </w:r>
        <w:proofErr w:type="gramEnd"/>
        <w:r w:rsidRPr="001931E9">
          <w:rPr>
            <w:rStyle w:val="a4"/>
            <w:color w:val="auto"/>
            <w:u w:val="none"/>
          </w:rPr>
          <w:t>ере закупок</w:t>
        </w:r>
      </w:hyperlink>
      <w:r w:rsidRPr="001931E9">
        <w:t>». </w:t>
      </w:r>
    </w:p>
    <w:p w:rsidR="008A108B" w:rsidRPr="001931E9" w:rsidRDefault="008A108B" w:rsidP="00AD0B02">
      <w:pPr>
        <w:pStyle w:val="a3"/>
        <w:spacing w:before="0" w:beforeAutospacing="0" w:after="0" w:afterAutospacing="0" w:line="276" w:lineRule="auto"/>
        <w:ind w:firstLine="567"/>
        <w:jc w:val="both"/>
        <w:divId w:val="846211330"/>
      </w:pPr>
      <w:r w:rsidRPr="001931E9">
        <w:t>Готовить</w:t>
      </w:r>
      <w:r w:rsidR="00AD0B02">
        <w:t xml:space="preserve"> </w:t>
      </w:r>
      <w:r w:rsidRPr="001931E9">
        <w:t>и</w:t>
      </w:r>
      <w:r w:rsidR="00AD0B02">
        <w:t xml:space="preserve"> </w:t>
      </w:r>
      <w:r w:rsidRPr="001931E9">
        <w:t>составлять</w:t>
      </w:r>
      <w:r w:rsidR="00AD0B02">
        <w:t xml:space="preserve"> </w:t>
      </w:r>
      <w:r w:rsidRPr="001931E9">
        <w:t>претензии</w:t>
      </w:r>
      <w:r w:rsidR="00AD0B02">
        <w:t xml:space="preserve"> </w:t>
      </w:r>
      <w:r w:rsidRPr="001931E9">
        <w:t>и</w:t>
      </w:r>
      <w:r w:rsidR="00AD0B02">
        <w:t xml:space="preserve"> </w:t>
      </w:r>
      <w:r w:rsidRPr="001931E9">
        <w:t>иски</w:t>
      </w:r>
      <w:r w:rsidR="00AD0B02">
        <w:t xml:space="preserve"> </w:t>
      </w:r>
      <w:r w:rsidR="00C56125">
        <w:t>необходимо</w:t>
      </w:r>
      <w:r w:rsidR="00AD0B02">
        <w:t xml:space="preserve"> </w:t>
      </w:r>
      <w:r w:rsidRPr="001931E9">
        <w:t>поручит</w:t>
      </w:r>
      <w:r w:rsidR="00C56125">
        <w:t>ь</w:t>
      </w:r>
      <w:r w:rsidRPr="001931E9">
        <w:t xml:space="preserve"> работнику с юридическим образованием, чтобы повысить качество </w:t>
      </w:r>
      <w:proofErr w:type="spellStart"/>
      <w:r w:rsidRPr="001931E9">
        <w:t>претензионно</w:t>
      </w:r>
      <w:proofErr w:type="spellEnd"/>
      <w:r w:rsidR="004B775E">
        <w:t xml:space="preserve"> </w:t>
      </w:r>
      <w:r w:rsidRPr="001931E9">
        <w:t>-</w:t>
      </w:r>
      <w:r w:rsidR="004B775E">
        <w:t xml:space="preserve"> </w:t>
      </w:r>
      <w:r w:rsidRPr="001931E9">
        <w:t xml:space="preserve">исковой работы. </w:t>
      </w:r>
      <w:r w:rsidR="00C56125">
        <w:t>Такие о</w:t>
      </w:r>
      <w:r w:rsidRPr="001931E9">
        <w:t xml:space="preserve">бязанности </w:t>
      </w:r>
      <w:r w:rsidR="00C56125">
        <w:t xml:space="preserve">должны быть </w:t>
      </w:r>
      <w:r w:rsidRPr="001931E9">
        <w:t>закреп</w:t>
      </w:r>
      <w:r w:rsidR="00C56125">
        <w:t>лены</w:t>
      </w:r>
      <w:r w:rsidR="00AD0B02">
        <w:t xml:space="preserve"> </w:t>
      </w:r>
      <w:r w:rsidRPr="001931E9">
        <w:t>в</w:t>
      </w:r>
      <w:r w:rsidR="00AD0B02">
        <w:t xml:space="preserve"> </w:t>
      </w:r>
      <w:hyperlink r:id="rId101" w:anchor="/document/16/71734/" w:history="1">
        <w:r w:rsidRPr="001931E9">
          <w:rPr>
            <w:rStyle w:val="a4"/>
            <w:color w:val="auto"/>
            <w:u w:val="none"/>
          </w:rPr>
          <w:t>должностной инструкции или должностном регламенте сотрудника</w:t>
        </w:r>
      </w:hyperlink>
      <w:r w:rsidRPr="001931E9">
        <w:t>.</w:t>
      </w:r>
    </w:p>
    <w:p w:rsidR="004B775E" w:rsidRDefault="004B775E">
      <w:pPr>
        <w:spacing w:line="276" w:lineRule="auto"/>
        <w:divId w:val="223837809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4B775E" w:rsidRDefault="004B775E">
      <w:pPr>
        <w:spacing w:line="276" w:lineRule="auto"/>
        <w:divId w:val="223837809"/>
        <w:rPr>
          <w:rFonts w:ascii="Arial" w:eastAsia="Times New Roman" w:hAnsi="Arial" w:cs="Arial"/>
          <w:sz w:val="20"/>
          <w:szCs w:val="20"/>
        </w:rPr>
      </w:pPr>
    </w:p>
    <w:p w:rsidR="004B775E" w:rsidRDefault="004B775E">
      <w:pPr>
        <w:spacing w:line="276" w:lineRule="auto"/>
        <w:divId w:val="223837809"/>
        <w:rPr>
          <w:rFonts w:ascii="Arial" w:eastAsia="Times New Roman" w:hAnsi="Arial" w:cs="Arial"/>
          <w:sz w:val="20"/>
          <w:szCs w:val="20"/>
        </w:rPr>
      </w:pPr>
    </w:p>
    <w:p w:rsidR="008A108B" w:rsidRPr="001931E9" w:rsidRDefault="008A108B">
      <w:pPr>
        <w:spacing w:line="276" w:lineRule="auto"/>
        <w:divId w:val="223837809"/>
        <w:rPr>
          <w:rFonts w:ascii="Arial" w:eastAsia="Times New Roman" w:hAnsi="Arial" w:cs="Arial"/>
          <w:sz w:val="20"/>
          <w:szCs w:val="20"/>
        </w:rPr>
      </w:pPr>
      <w:r w:rsidRPr="001931E9">
        <w:rPr>
          <w:rFonts w:ascii="Arial" w:eastAsia="Times New Roman" w:hAnsi="Arial" w:cs="Arial"/>
          <w:sz w:val="20"/>
          <w:szCs w:val="20"/>
        </w:rPr>
        <w:t xml:space="preserve">© Материал </w:t>
      </w:r>
      <w:r w:rsidR="00F040C4">
        <w:rPr>
          <w:rFonts w:ascii="Arial" w:eastAsia="Times New Roman" w:hAnsi="Arial" w:cs="Arial"/>
          <w:sz w:val="20"/>
          <w:szCs w:val="20"/>
        </w:rPr>
        <w:t xml:space="preserve">подготовлен с использованием </w:t>
      </w:r>
      <w:r w:rsidRPr="001931E9">
        <w:rPr>
          <w:rFonts w:ascii="Arial" w:eastAsia="Times New Roman" w:hAnsi="Arial" w:cs="Arial"/>
          <w:sz w:val="20"/>
          <w:szCs w:val="20"/>
        </w:rPr>
        <w:t>Справочной системы «Госзаказ»</w:t>
      </w:r>
      <w:r w:rsidRPr="001931E9">
        <w:rPr>
          <w:rFonts w:ascii="Arial" w:eastAsia="Times New Roman" w:hAnsi="Arial" w:cs="Arial"/>
          <w:sz w:val="20"/>
          <w:szCs w:val="20"/>
        </w:rPr>
        <w:br/>
        <w:t>https://1gzakaz.ru</w:t>
      </w:r>
      <w:r w:rsidRPr="001931E9">
        <w:rPr>
          <w:rFonts w:ascii="Arial" w:eastAsia="Times New Roman" w:hAnsi="Arial" w:cs="Arial"/>
          <w:sz w:val="20"/>
          <w:szCs w:val="20"/>
        </w:rPr>
        <w:br/>
      </w:r>
    </w:p>
    <w:sectPr w:rsidR="008A108B" w:rsidRPr="001931E9" w:rsidSect="00A775D5">
      <w:footerReference w:type="default" r:id="rId10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8A4" w:rsidRDefault="00EE78A4" w:rsidP="007D755D">
      <w:r>
        <w:separator/>
      </w:r>
    </w:p>
  </w:endnote>
  <w:endnote w:type="continuationSeparator" w:id="0">
    <w:p w:rsidR="00EE78A4" w:rsidRDefault="00EE78A4" w:rsidP="007D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780780"/>
      <w:docPartObj>
        <w:docPartGallery w:val="Page Numbers (Bottom of Page)"/>
        <w:docPartUnique/>
      </w:docPartObj>
    </w:sdtPr>
    <w:sdtEndPr/>
    <w:sdtContent>
      <w:p w:rsidR="007D755D" w:rsidRDefault="007D755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B69">
          <w:rPr>
            <w:noProof/>
          </w:rPr>
          <w:t>12</w:t>
        </w:r>
        <w:r>
          <w:fldChar w:fldCharType="end"/>
        </w:r>
      </w:p>
    </w:sdtContent>
  </w:sdt>
  <w:p w:rsidR="007D755D" w:rsidRDefault="007D75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8A4" w:rsidRDefault="00EE78A4" w:rsidP="007D755D">
      <w:r>
        <w:separator/>
      </w:r>
    </w:p>
  </w:footnote>
  <w:footnote w:type="continuationSeparator" w:id="0">
    <w:p w:rsidR="00EE78A4" w:rsidRDefault="00EE78A4" w:rsidP="007D7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9DD"/>
    <w:multiLevelType w:val="multilevel"/>
    <w:tmpl w:val="4A54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A3207"/>
    <w:multiLevelType w:val="multilevel"/>
    <w:tmpl w:val="E8C4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935B3"/>
    <w:multiLevelType w:val="multilevel"/>
    <w:tmpl w:val="930A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337D5"/>
    <w:multiLevelType w:val="multilevel"/>
    <w:tmpl w:val="3A00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86629"/>
    <w:multiLevelType w:val="multilevel"/>
    <w:tmpl w:val="E158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40408D"/>
    <w:multiLevelType w:val="multilevel"/>
    <w:tmpl w:val="58C6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DD153F"/>
    <w:multiLevelType w:val="multilevel"/>
    <w:tmpl w:val="9F86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F22178"/>
    <w:multiLevelType w:val="multilevel"/>
    <w:tmpl w:val="7E9E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EE7539"/>
    <w:multiLevelType w:val="multilevel"/>
    <w:tmpl w:val="A2AC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397A1B"/>
    <w:multiLevelType w:val="multilevel"/>
    <w:tmpl w:val="535E9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1D6A9E"/>
    <w:multiLevelType w:val="multilevel"/>
    <w:tmpl w:val="D4E4E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7C3F1C"/>
    <w:multiLevelType w:val="multilevel"/>
    <w:tmpl w:val="8884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EC5065"/>
    <w:multiLevelType w:val="multilevel"/>
    <w:tmpl w:val="0EF6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74089F"/>
    <w:multiLevelType w:val="multilevel"/>
    <w:tmpl w:val="C6DA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F41363"/>
    <w:multiLevelType w:val="multilevel"/>
    <w:tmpl w:val="03DE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972F31"/>
    <w:multiLevelType w:val="multilevel"/>
    <w:tmpl w:val="6582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C61478"/>
    <w:multiLevelType w:val="multilevel"/>
    <w:tmpl w:val="C97A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551F77"/>
    <w:multiLevelType w:val="multilevel"/>
    <w:tmpl w:val="7C3A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4F3B4A"/>
    <w:multiLevelType w:val="multilevel"/>
    <w:tmpl w:val="9316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1"/>
  </w:num>
  <w:num w:numId="5">
    <w:abstractNumId w:val="1"/>
  </w:num>
  <w:num w:numId="6">
    <w:abstractNumId w:val="17"/>
  </w:num>
  <w:num w:numId="7">
    <w:abstractNumId w:val="18"/>
  </w:num>
  <w:num w:numId="8">
    <w:abstractNumId w:val="13"/>
  </w:num>
  <w:num w:numId="9">
    <w:abstractNumId w:val="0"/>
  </w:num>
  <w:num w:numId="10">
    <w:abstractNumId w:val="16"/>
  </w:num>
  <w:num w:numId="11">
    <w:abstractNumId w:val="4"/>
  </w:num>
  <w:num w:numId="12">
    <w:abstractNumId w:val="2"/>
  </w:num>
  <w:num w:numId="13">
    <w:abstractNumId w:val="15"/>
  </w:num>
  <w:num w:numId="14">
    <w:abstractNumId w:val="7"/>
  </w:num>
  <w:num w:numId="15">
    <w:abstractNumId w:val="3"/>
  </w:num>
  <w:num w:numId="16">
    <w:abstractNumId w:val="9"/>
  </w:num>
  <w:num w:numId="17">
    <w:abstractNumId w:val="8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931E9"/>
    <w:rsid w:val="000466F5"/>
    <w:rsid w:val="00051192"/>
    <w:rsid w:val="000D209E"/>
    <w:rsid w:val="001931E9"/>
    <w:rsid w:val="001E5CE5"/>
    <w:rsid w:val="00246B69"/>
    <w:rsid w:val="002E3B94"/>
    <w:rsid w:val="00333D1A"/>
    <w:rsid w:val="00360BDC"/>
    <w:rsid w:val="00397AE2"/>
    <w:rsid w:val="004B775E"/>
    <w:rsid w:val="00640514"/>
    <w:rsid w:val="006D6BAB"/>
    <w:rsid w:val="00757768"/>
    <w:rsid w:val="007D755D"/>
    <w:rsid w:val="007F15AB"/>
    <w:rsid w:val="00845AA0"/>
    <w:rsid w:val="008A108B"/>
    <w:rsid w:val="00983D3A"/>
    <w:rsid w:val="009E3AA9"/>
    <w:rsid w:val="00A0779A"/>
    <w:rsid w:val="00A33136"/>
    <w:rsid w:val="00A775D5"/>
    <w:rsid w:val="00AD02BF"/>
    <w:rsid w:val="00AD0B02"/>
    <w:rsid w:val="00AF45C6"/>
    <w:rsid w:val="00B47077"/>
    <w:rsid w:val="00C56125"/>
    <w:rsid w:val="00D45857"/>
    <w:rsid w:val="00DF4D25"/>
    <w:rsid w:val="00E05115"/>
    <w:rsid w:val="00EA5F05"/>
    <w:rsid w:val="00EE78A4"/>
    <w:rsid w:val="00F040C4"/>
    <w:rsid w:val="00F9736A"/>
    <w:rsid w:val="00FB5A04"/>
    <w:rsid w:val="00FE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uthorabout">
    <w:name w:val="author__about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incut-v4title">
    <w:name w:val="incut-v4__title"/>
    <w:basedOn w:val="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A10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08B"/>
    <w:rPr>
      <w:rFonts w:ascii="Tahoma" w:eastAsiaTheme="minorEastAsia" w:hAnsi="Tahoma" w:cs="Tahoma"/>
      <w:sz w:val="16"/>
      <w:szCs w:val="16"/>
    </w:rPr>
  </w:style>
  <w:style w:type="character" w:customStyle="1" w:styleId="31">
    <w:name w:val="Основной текст 3 Знак1"/>
    <w:link w:val="32"/>
    <w:uiPriority w:val="99"/>
    <w:locked/>
    <w:rsid w:val="000D209E"/>
    <w:rPr>
      <w:rFonts w:ascii="Arial" w:hAnsi="Arial"/>
      <w:sz w:val="24"/>
      <w:lang w:val="x-none" w:eastAsia="ar-SA"/>
    </w:rPr>
  </w:style>
  <w:style w:type="paragraph" w:styleId="32">
    <w:name w:val="Body Text 3"/>
    <w:basedOn w:val="a"/>
    <w:link w:val="31"/>
    <w:uiPriority w:val="99"/>
    <w:rsid w:val="000D209E"/>
    <w:pPr>
      <w:spacing w:after="120"/>
    </w:pPr>
    <w:rPr>
      <w:rFonts w:ascii="Arial" w:eastAsia="Times New Roman" w:hAnsi="Arial"/>
      <w:szCs w:val="20"/>
      <w:lang w:val="x-none" w:eastAsia="ar-SA"/>
    </w:rPr>
  </w:style>
  <w:style w:type="character" w:customStyle="1" w:styleId="33">
    <w:name w:val="Основной текст 3 Знак"/>
    <w:basedOn w:val="a0"/>
    <w:uiPriority w:val="99"/>
    <w:semiHidden/>
    <w:rsid w:val="000D209E"/>
    <w:rPr>
      <w:rFonts w:eastAsiaTheme="minorEastAsi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D75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755D"/>
    <w:rPr>
      <w:rFonts w:eastAsiaTheme="minorEastAsia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D75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755D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uthorabout">
    <w:name w:val="author__about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incut-v4title">
    <w:name w:val="incut-v4__title"/>
    <w:basedOn w:val="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A10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08B"/>
    <w:rPr>
      <w:rFonts w:ascii="Tahoma" w:eastAsiaTheme="minorEastAsia" w:hAnsi="Tahoma" w:cs="Tahoma"/>
      <w:sz w:val="16"/>
      <w:szCs w:val="16"/>
    </w:rPr>
  </w:style>
  <w:style w:type="character" w:customStyle="1" w:styleId="31">
    <w:name w:val="Основной текст 3 Знак1"/>
    <w:link w:val="32"/>
    <w:uiPriority w:val="99"/>
    <w:locked/>
    <w:rsid w:val="000D209E"/>
    <w:rPr>
      <w:rFonts w:ascii="Arial" w:hAnsi="Arial"/>
      <w:sz w:val="24"/>
      <w:lang w:val="x-none" w:eastAsia="ar-SA"/>
    </w:rPr>
  </w:style>
  <w:style w:type="paragraph" w:styleId="32">
    <w:name w:val="Body Text 3"/>
    <w:basedOn w:val="a"/>
    <w:link w:val="31"/>
    <w:uiPriority w:val="99"/>
    <w:rsid w:val="000D209E"/>
    <w:pPr>
      <w:spacing w:after="120"/>
    </w:pPr>
    <w:rPr>
      <w:rFonts w:ascii="Arial" w:eastAsia="Times New Roman" w:hAnsi="Arial"/>
      <w:szCs w:val="20"/>
      <w:lang w:val="x-none" w:eastAsia="ar-SA"/>
    </w:rPr>
  </w:style>
  <w:style w:type="character" w:customStyle="1" w:styleId="33">
    <w:name w:val="Основной текст 3 Знак"/>
    <w:basedOn w:val="a0"/>
    <w:uiPriority w:val="99"/>
    <w:semiHidden/>
    <w:rsid w:val="000D209E"/>
    <w:rPr>
      <w:rFonts w:eastAsiaTheme="minorEastAsi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D75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755D"/>
    <w:rPr>
      <w:rFonts w:eastAsiaTheme="minorEastAsia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D75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755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780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21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147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4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1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95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49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7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0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2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62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1gzakaz.ru/" TargetMode="External"/><Relationship Id="rId21" Type="http://schemas.openxmlformats.org/officeDocument/2006/relationships/hyperlink" Target="https://1gzakaz.ru/" TargetMode="External"/><Relationship Id="rId42" Type="http://schemas.openxmlformats.org/officeDocument/2006/relationships/hyperlink" Target="https://1gzakaz.ru/" TargetMode="External"/><Relationship Id="rId47" Type="http://schemas.openxmlformats.org/officeDocument/2006/relationships/hyperlink" Target="https://1gzakaz.ru/" TargetMode="External"/><Relationship Id="rId63" Type="http://schemas.openxmlformats.org/officeDocument/2006/relationships/hyperlink" Target="https://1gzakaz.ru/" TargetMode="External"/><Relationship Id="rId68" Type="http://schemas.openxmlformats.org/officeDocument/2006/relationships/hyperlink" Target="https://1gzakaz.ru/" TargetMode="External"/><Relationship Id="rId84" Type="http://schemas.openxmlformats.org/officeDocument/2006/relationships/hyperlink" Target="https://1gzakaz.ru/" TargetMode="External"/><Relationship Id="rId89" Type="http://schemas.openxmlformats.org/officeDocument/2006/relationships/hyperlink" Target="https://1gzakaz.ru/" TargetMode="External"/><Relationship Id="rId16" Type="http://schemas.openxmlformats.org/officeDocument/2006/relationships/hyperlink" Target="https://1gzakaz.ru/" TargetMode="External"/><Relationship Id="rId11" Type="http://schemas.openxmlformats.org/officeDocument/2006/relationships/hyperlink" Target="https://1gzakaz.ru/" TargetMode="External"/><Relationship Id="rId32" Type="http://schemas.openxmlformats.org/officeDocument/2006/relationships/hyperlink" Target="https://1gzakaz.ru/" TargetMode="External"/><Relationship Id="rId37" Type="http://schemas.openxmlformats.org/officeDocument/2006/relationships/hyperlink" Target="https://1gzakaz.ru/" TargetMode="External"/><Relationship Id="rId53" Type="http://schemas.openxmlformats.org/officeDocument/2006/relationships/hyperlink" Target="https://1gzakaz.ru/" TargetMode="External"/><Relationship Id="rId58" Type="http://schemas.openxmlformats.org/officeDocument/2006/relationships/hyperlink" Target="https://1gzakaz.ru/" TargetMode="External"/><Relationship Id="rId74" Type="http://schemas.openxmlformats.org/officeDocument/2006/relationships/hyperlink" Target="https://1gzakaz.ru/" TargetMode="External"/><Relationship Id="rId79" Type="http://schemas.openxmlformats.org/officeDocument/2006/relationships/hyperlink" Target="https://1gzakaz.ru/" TargetMode="External"/><Relationship Id="rId102" Type="http://schemas.openxmlformats.org/officeDocument/2006/relationships/footer" Target="footer1.xml"/><Relationship Id="rId5" Type="http://schemas.openxmlformats.org/officeDocument/2006/relationships/settings" Target="settings.xml"/><Relationship Id="rId90" Type="http://schemas.openxmlformats.org/officeDocument/2006/relationships/hyperlink" Target="https://1gzakaz.ru/" TargetMode="External"/><Relationship Id="rId95" Type="http://schemas.openxmlformats.org/officeDocument/2006/relationships/hyperlink" Target="https://1gzakaz.ru/" TargetMode="External"/><Relationship Id="rId22" Type="http://schemas.openxmlformats.org/officeDocument/2006/relationships/hyperlink" Target="https://1gzakaz.ru/" TargetMode="External"/><Relationship Id="rId27" Type="http://schemas.openxmlformats.org/officeDocument/2006/relationships/hyperlink" Target="https://1gzakaz.ru/" TargetMode="External"/><Relationship Id="rId43" Type="http://schemas.openxmlformats.org/officeDocument/2006/relationships/hyperlink" Target="https://1gzakaz.ru/" TargetMode="External"/><Relationship Id="rId48" Type="http://schemas.openxmlformats.org/officeDocument/2006/relationships/hyperlink" Target="https://1gzakaz.ru/" TargetMode="External"/><Relationship Id="rId64" Type="http://schemas.openxmlformats.org/officeDocument/2006/relationships/hyperlink" Target="https://1gzakaz.ru/" TargetMode="External"/><Relationship Id="rId69" Type="http://schemas.openxmlformats.org/officeDocument/2006/relationships/hyperlink" Target="https://1gzakaz.ru/" TargetMode="External"/><Relationship Id="rId80" Type="http://schemas.openxmlformats.org/officeDocument/2006/relationships/hyperlink" Target="https://1gzakaz.ru/" TargetMode="External"/><Relationship Id="rId85" Type="http://schemas.openxmlformats.org/officeDocument/2006/relationships/hyperlink" Target="https://1gzakaz.ru/" TargetMode="External"/><Relationship Id="rId12" Type="http://schemas.openxmlformats.org/officeDocument/2006/relationships/hyperlink" Target="https://1gzakaz.ru/" TargetMode="External"/><Relationship Id="rId17" Type="http://schemas.openxmlformats.org/officeDocument/2006/relationships/hyperlink" Target="https://1gzakaz.ru/" TargetMode="External"/><Relationship Id="rId25" Type="http://schemas.openxmlformats.org/officeDocument/2006/relationships/hyperlink" Target="https://1gzakaz.ru/" TargetMode="External"/><Relationship Id="rId33" Type="http://schemas.openxmlformats.org/officeDocument/2006/relationships/hyperlink" Target="https://1gzakaz.ru/" TargetMode="External"/><Relationship Id="rId38" Type="http://schemas.openxmlformats.org/officeDocument/2006/relationships/hyperlink" Target="https://1gzakaz.ru/" TargetMode="External"/><Relationship Id="rId46" Type="http://schemas.openxmlformats.org/officeDocument/2006/relationships/hyperlink" Target="https://1gzakaz.ru/" TargetMode="External"/><Relationship Id="rId59" Type="http://schemas.openxmlformats.org/officeDocument/2006/relationships/hyperlink" Target="https://1gzakaz.ru/" TargetMode="External"/><Relationship Id="rId67" Type="http://schemas.openxmlformats.org/officeDocument/2006/relationships/hyperlink" Target="https://1gzakaz.ru/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1gzakaz.ru/" TargetMode="External"/><Relationship Id="rId41" Type="http://schemas.openxmlformats.org/officeDocument/2006/relationships/hyperlink" Target="https://1gzakaz.ru/" TargetMode="External"/><Relationship Id="rId54" Type="http://schemas.openxmlformats.org/officeDocument/2006/relationships/hyperlink" Target="https://1gzakaz.ru/" TargetMode="External"/><Relationship Id="rId62" Type="http://schemas.openxmlformats.org/officeDocument/2006/relationships/hyperlink" Target="https://1gzakaz.ru/" TargetMode="External"/><Relationship Id="rId70" Type="http://schemas.openxmlformats.org/officeDocument/2006/relationships/hyperlink" Target="https://1gzakaz.ru/" TargetMode="External"/><Relationship Id="rId75" Type="http://schemas.openxmlformats.org/officeDocument/2006/relationships/hyperlink" Target="https://1gzakaz.ru/" TargetMode="External"/><Relationship Id="rId83" Type="http://schemas.openxmlformats.org/officeDocument/2006/relationships/hyperlink" Target="https://1gzakaz.ru/" TargetMode="External"/><Relationship Id="rId88" Type="http://schemas.openxmlformats.org/officeDocument/2006/relationships/hyperlink" Target="https://1gzakaz.ru/" TargetMode="External"/><Relationship Id="rId91" Type="http://schemas.openxmlformats.org/officeDocument/2006/relationships/hyperlink" Target="https://1gzakaz.ru/" TargetMode="External"/><Relationship Id="rId96" Type="http://schemas.openxmlformats.org/officeDocument/2006/relationships/hyperlink" Target="https://1gzakaz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1gzakaz.ru/" TargetMode="External"/><Relationship Id="rId23" Type="http://schemas.openxmlformats.org/officeDocument/2006/relationships/hyperlink" Target="https://1gzakaz.ru/" TargetMode="External"/><Relationship Id="rId28" Type="http://schemas.openxmlformats.org/officeDocument/2006/relationships/hyperlink" Target="https://1gzakaz.ru/" TargetMode="External"/><Relationship Id="rId36" Type="http://schemas.openxmlformats.org/officeDocument/2006/relationships/hyperlink" Target="https://1gzakaz.ru/" TargetMode="External"/><Relationship Id="rId49" Type="http://schemas.openxmlformats.org/officeDocument/2006/relationships/hyperlink" Target="https://1gzakaz.ru/" TargetMode="External"/><Relationship Id="rId57" Type="http://schemas.openxmlformats.org/officeDocument/2006/relationships/hyperlink" Target="https://1gzakaz.ru/" TargetMode="External"/><Relationship Id="rId10" Type="http://schemas.openxmlformats.org/officeDocument/2006/relationships/hyperlink" Target="https://1gzakaz.ru/" TargetMode="External"/><Relationship Id="rId31" Type="http://schemas.openxmlformats.org/officeDocument/2006/relationships/hyperlink" Target="https://1gzakaz.ru/" TargetMode="External"/><Relationship Id="rId44" Type="http://schemas.openxmlformats.org/officeDocument/2006/relationships/hyperlink" Target="https://1gzakaz.ru/" TargetMode="External"/><Relationship Id="rId52" Type="http://schemas.openxmlformats.org/officeDocument/2006/relationships/hyperlink" Target="https://1gzakaz.ru/" TargetMode="External"/><Relationship Id="rId60" Type="http://schemas.openxmlformats.org/officeDocument/2006/relationships/hyperlink" Target="https://1gzakaz.ru/" TargetMode="External"/><Relationship Id="rId65" Type="http://schemas.openxmlformats.org/officeDocument/2006/relationships/hyperlink" Target="https://1gzakaz.ru/" TargetMode="External"/><Relationship Id="rId73" Type="http://schemas.openxmlformats.org/officeDocument/2006/relationships/hyperlink" Target="https://1gzakaz.ru/" TargetMode="External"/><Relationship Id="rId78" Type="http://schemas.openxmlformats.org/officeDocument/2006/relationships/hyperlink" Target="https://1gzakaz.ru/" TargetMode="External"/><Relationship Id="rId81" Type="http://schemas.openxmlformats.org/officeDocument/2006/relationships/hyperlink" Target="https://1gzakaz.ru/" TargetMode="External"/><Relationship Id="rId86" Type="http://schemas.openxmlformats.org/officeDocument/2006/relationships/hyperlink" Target="https://1gzakaz.ru/" TargetMode="External"/><Relationship Id="rId94" Type="http://schemas.openxmlformats.org/officeDocument/2006/relationships/hyperlink" Target="https://1gzakaz.ru/" TargetMode="External"/><Relationship Id="rId99" Type="http://schemas.openxmlformats.org/officeDocument/2006/relationships/hyperlink" Target="https://1gzakaz.ru/" TargetMode="External"/><Relationship Id="rId101" Type="http://schemas.openxmlformats.org/officeDocument/2006/relationships/hyperlink" Target="https://1gzakaz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https://1gzakaz.ru/" TargetMode="External"/><Relationship Id="rId18" Type="http://schemas.openxmlformats.org/officeDocument/2006/relationships/hyperlink" Target="https://1gzakaz.ru/" TargetMode="External"/><Relationship Id="rId39" Type="http://schemas.openxmlformats.org/officeDocument/2006/relationships/hyperlink" Target="https://1gzakaz.ru/" TargetMode="External"/><Relationship Id="rId34" Type="http://schemas.openxmlformats.org/officeDocument/2006/relationships/hyperlink" Target="https://1gzakaz.ru/" TargetMode="External"/><Relationship Id="rId50" Type="http://schemas.openxmlformats.org/officeDocument/2006/relationships/hyperlink" Target="https://1gzakaz.ru/" TargetMode="External"/><Relationship Id="rId55" Type="http://schemas.openxmlformats.org/officeDocument/2006/relationships/hyperlink" Target="https://1gzakaz.ru/" TargetMode="External"/><Relationship Id="rId76" Type="http://schemas.openxmlformats.org/officeDocument/2006/relationships/hyperlink" Target="https://1gzakaz.ru/" TargetMode="External"/><Relationship Id="rId97" Type="http://schemas.openxmlformats.org/officeDocument/2006/relationships/hyperlink" Target="https://1gzakaz.ru/" TargetMode="External"/><Relationship Id="rId104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s://1gzakaz.ru/" TargetMode="External"/><Relationship Id="rId92" Type="http://schemas.openxmlformats.org/officeDocument/2006/relationships/hyperlink" Target="https://1gzakaz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1gzakaz.ru/" TargetMode="External"/><Relationship Id="rId24" Type="http://schemas.openxmlformats.org/officeDocument/2006/relationships/hyperlink" Target="https://1gzakaz.ru/" TargetMode="External"/><Relationship Id="rId40" Type="http://schemas.openxmlformats.org/officeDocument/2006/relationships/hyperlink" Target="https://1gzakaz.ru/" TargetMode="External"/><Relationship Id="rId45" Type="http://schemas.openxmlformats.org/officeDocument/2006/relationships/hyperlink" Target="https://1gzakaz.ru/" TargetMode="External"/><Relationship Id="rId66" Type="http://schemas.openxmlformats.org/officeDocument/2006/relationships/hyperlink" Target="https://1gzakaz.ru/" TargetMode="External"/><Relationship Id="rId87" Type="http://schemas.openxmlformats.org/officeDocument/2006/relationships/hyperlink" Target="https://1gzakaz.ru/" TargetMode="External"/><Relationship Id="rId61" Type="http://schemas.openxmlformats.org/officeDocument/2006/relationships/hyperlink" Target="https://1gzakaz.ru/" TargetMode="External"/><Relationship Id="rId82" Type="http://schemas.openxmlformats.org/officeDocument/2006/relationships/hyperlink" Target="https://1gzakaz.ru/" TargetMode="External"/><Relationship Id="rId19" Type="http://schemas.openxmlformats.org/officeDocument/2006/relationships/hyperlink" Target="https://1gzakaz.ru/" TargetMode="External"/><Relationship Id="rId14" Type="http://schemas.openxmlformats.org/officeDocument/2006/relationships/hyperlink" Target="https://1gzakaz.ru/" TargetMode="External"/><Relationship Id="rId30" Type="http://schemas.openxmlformats.org/officeDocument/2006/relationships/hyperlink" Target="https://1gzakaz.ru/" TargetMode="External"/><Relationship Id="rId35" Type="http://schemas.openxmlformats.org/officeDocument/2006/relationships/hyperlink" Target="https://1gzakaz.ru/" TargetMode="External"/><Relationship Id="rId56" Type="http://schemas.openxmlformats.org/officeDocument/2006/relationships/hyperlink" Target="https://1gzakaz.ru/" TargetMode="External"/><Relationship Id="rId77" Type="http://schemas.openxmlformats.org/officeDocument/2006/relationships/hyperlink" Target="https://1gzakaz.ru/" TargetMode="External"/><Relationship Id="rId100" Type="http://schemas.openxmlformats.org/officeDocument/2006/relationships/hyperlink" Target="https://1gzakaz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1gzakaz.ru/" TargetMode="External"/><Relationship Id="rId72" Type="http://schemas.openxmlformats.org/officeDocument/2006/relationships/hyperlink" Target="https://1gzakaz.ru/" TargetMode="External"/><Relationship Id="rId93" Type="http://schemas.openxmlformats.org/officeDocument/2006/relationships/hyperlink" Target="https://1gzakaz.ru/" TargetMode="External"/><Relationship Id="rId98" Type="http://schemas.openxmlformats.org/officeDocument/2006/relationships/hyperlink" Target="https://1gzakaz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FCB34-7422-4C2D-A6BE-7C730A2E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6906</Words>
  <Characters>39366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Алембеков Ринат Хуснуллович</dc:creator>
  <cp:lastModifiedBy>Алембеков Ринат Хуснуллович</cp:lastModifiedBy>
  <cp:revision>2</cp:revision>
  <cp:lastPrinted>2024-01-30T05:54:00Z</cp:lastPrinted>
  <dcterms:created xsi:type="dcterms:W3CDTF">2024-02-02T05:37:00Z</dcterms:created>
  <dcterms:modified xsi:type="dcterms:W3CDTF">2024-02-02T05:37:00Z</dcterms:modified>
</cp:coreProperties>
</file>