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7" w:rsidRPr="00875C47" w:rsidRDefault="00875C47" w:rsidP="00875C47">
      <w:pPr>
        <w:jc w:val="center"/>
        <w:rPr>
          <w:sz w:val="28"/>
          <w:szCs w:val="28"/>
        </w:rPr>
      </w:pPr>
      <w:r w:rsidRPr="00875C47">
        <w:rPr>
          <w:noProof/>
          <w:sz w:val="28"/>
          <w:szCs w:val="28"/>
        </w:rPr>
        <w:drawing>
          <wp:inline distT="0" distB="0" distL="0" distR="0" wp14:anchorId="12BB1EAF" wp14:editId="2F94DEF7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47" w:rsidRPr="00875C47" w:rsidRDefault="00875C47" w:rsidP="00875C47">
      <w:pPr>
        <w:keepNext/>
        <w:jc w:val="center"/>
        <w:outlineLvl w:val="6"/>
        <w:rPr>
          <w:b/>
          <w:bCs/>
          <w:sz w:val="28"/>
          <w:szCs w:val="28"/>
        </w:rPr>
      </w:pPr>
      <w:r w:rsidRPr="00875C47">
        <w:rPr>
          <w:b/>
          <w:bCs/>
          <w:sz w:val="28"/>
          <w:szCs w:val="28"/>
        </w:rPr>
        <w:t>Городской округ Ханты-Мансийск</w:t>
      </w:r>
    </w:p>
    <w:p w:rsidR="00875C47" w:rsidRPr="00875C47" w:rsidRDefault="00875C47" w:rsidP="00875C47">
      <w:pPr>
        <w:keepNext/>
        <w:jc w:val="center"/>
        <w:outlineLvl w:val="6"/>
        <w:rPr>
          <w:b/>
          <w:bCs/>
          <w:sz w:val="28"/>
          <w:szCs w:val="28"/>
        </w:rPr>
      </w:pPr>
      <w:r w:rsidRPr="00875C47">
        <w:rPr>
          <w:b/>
          <w:bCs/>
          <w:sz w:val="28"/>
          <w:szCs w:val="28"/>
        </w:rPr>
        <w:t>Ханты-Мансийского автономного округа – Югры</w:t>
      </w:r>
    </w:p>
    <w:p w:rsidR="00875C47" w:rsidRPr="00875C47" w:rsidRDefault="00875C47" w:rsidP="00875C47">
      <w:pPr>
        <w:jc w:val="center"/>
        <w:rPr>
          <w:b/>
        </w:rPr>
      </w:pPr>
    </w:p>
    <w:p w:rsidR="00875C47" w:rsidRPr="00875C47" w:rsidRDefault="00875C47" w:rsidP="00875C47">
      <w:pPr>
        <w:jc w:val="center"/>
        <w:rPr>
          <w:b/>
          <w:sz w:val="28"/>
          <w:szCs w:val="28"/>
        </w:rPr>
      </w:pPr>
      <w:r w:rsidRPr="00875C47">
        <w:rPr>
          <w:b/>
          <w:sz w:val="28"/>
          <w:szCs w:val="28"/>
        </w:rPr>
        <w:t>ДУМА ГОРОДА ХАНТЫ-МАНСИЙСКА</w:t>
      </w:r>
    </w:p>
    <w:p w:rsidR="00875C47" w:rsidRPr="00875C47" w:rsidRDefault="00875C47" w:rsidP="00875C47">
      <w:pPr>
        <w:jc w:val="center"/>
        <w:rPr>
          <w:b/>
          <w:sz w:val="20"/>
          <w:szCs w:val="20"/>
        </w:rPr>
      </w:pPr>
    </w:p>
    <w:p w:rsidR="00875C47" w:rsidRPr="00875C47" w:rsidRDefault="00875C47" w:rsidP="00875C47">
      <w:pPr>
        <w:jc w:val="center"/>
        <w:rPr>
          <w:b/>
          <w:bCs/>
          <w:iCs/>
          <w:sz w:val="28"/>
          <w:szCs w:val="28"/>
        </w:rPr>
      </w:pPr>
      <w:r w:rsidRPr="00875C47">
        <w:rPr>
          <w:b/>
          <w:bCs/>
          <w:iCs/>
          <w:sz w:val="28"/>
          <w:szCs w:val="28"/>
        </w:rPr>
        <w:t>РЕШЕНИЕ</w:t>
      </w:r>
    </w:p>
    <w:p w:rsidR="00875C47" w:rsidRPr="00875C47" w:rsidRDefault="00875C47" w:rsidP="00875C47">
      <w:pPr>
        <w:jc w:val="center"/>
        <w:rPr>
          <w:b/>
          <w:bCs/>
          <w:iCs/>
          <w:sz w:val="20"/>
          <w:szCs w:val="20"/>
        </w:rPr>
      </w:pPr>
    </w:p>
    <w:p w:rsidR="00875C47" w:rsidRDefault="00105CA7" w:rsidP="00875C4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411</w:t>
      </w:r>
      <w:r w:rsidR="00875C47" w:rsidRPr="00875C47">
        <w:rPr>
          <w:b/>
          <w:bCs/>
          <w:iCs/>
          <w:sz w:val="28"/>
          <w:szCs w:val="28"/>
        </w:rPr>
        <w:t>-</w:t>
      </w:r>
      <w:r w:rsidR="00875C47" w:rsidRPr="00875C47">
        <w:rPr>
          <w:b/>
          <w:bCs/>
          <w:iCs/>
          <w:sz w:val="28"/>
          <w:szCs w:val="28"/>
          <w:lang w:val="en-US"/>
        </w:rPr>
        <w:t>VI</w:t>
      </w:r>
      <w:r w:rsidR="00875C47" w:rsidRPr="00875C47">
        <w:rPr>
          <w:b/>
          <w:bCs/>
          <w:iCs/>
          <w:sz w:val="28"/>
          <w:szCs w:val="28"/>
        </w:rPr>
        <w:t xml:space="preserve"> РД</w:t>
      </w:r>
    </w:p>
    <w:p w:rsidR="00875C47" w:rsidRDefault="00875C47" w:rsidP="00875C47">
      <w:pPr>
        <w:jc w:val="center"/>
        <w:rPr>
          <w:b/>
          <w:bCs/>
          <w:iCs/>
          <w:sz w:val="28"/>
          <w:szCs w:val="28"/>
        </w:rPr>
      </w:pPr>
    </w:p>
    <w:p w:rsidR="00875C47" w:rsidRPr="00875C47" w:rsidRDefault="00875C47" w:rsidP="00875C47">
      <w:pPr>
        <w:jc w:val="center"/>
        <w:rPr>
          <w:b/>
          <w:bCs/>
          <w:iCs/>
          <w:sz w:val="28"/>
          <w:szCs w:val="28"/>
        </w:rPr>
      </w:pPr>
    </w:p>
    <w:p w:rsidR="00875C47" w:rsidRPr="00875C47" w:rsidRDefault="00875C47" w:rsidP="00875C47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875C47">
        <w:rPr>
          <w:bCs/>
          <w:iCs/>
          <w:sz w:val="28"/>
          <w:szCs w:val="28"/>
        </w:rPr>
        <w:tab/>
      </w:r>
      <w:r w:rsidRPr="00875C47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875C47">
        <w:rPr>
          <w:bCs/>
          <w:i/>
          <w:iCs/>
          <w:sz w:val="28"/>
          <w:szCs w:val="28"/>
        </w:rPr>
        <w:t>Принято</w:t>
      </w:r>
    </w:p>
    <w:p w:rsidR="00875C47" w:rsidRPr="00875C47" w:rsidRDefault="00875C47" w:rsidP="00875C47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</w:r>
      <w:r w:rsidRPr="00875C47">
        <w:rPr>
          <w:bCs/>
          <w:i/>
          <w:iCs/>
          <w:sz w:val="28"/>
          <w:szCs w:val="28"/>
        </w:rPr>
        <w:tab/>
        <w:t xml:space="preserve">       27 марта 2020 года</w:t>
      </w:r>
    </w:p>
    <w:p w:rsidR="00012AC4" w:rsidRDefault="00012AC4" w:rsidP="00875C47">
      <w:pPr>
        <w:pStyle w:val="af1"/>
        <w:spacing w:line="360" w:lineRule="auto"/>
        <w:jc w:val="both"/>
        <w:rPr>
          <w:color w:val="000000" w:themeColor="text1"/>
          <w:sz w:val="28"/>
        </w:rPr>
      </w:pPr>
    </w:p>
    <w:p w:rsidR="00875C47" w:rsidRPr="00875C47" w:rsidRDefault="00875C47" w:rsidP="00875C47">
      <w:pPr>
        <w:pStyle w:val="af1"/>
        <w:spacing w:line="360" w:lineRule="auto"/>
        <w:jc w:val="both"/>
        <w:rPr>
          <w:color w:val="000000" w:themeColor="text1"/>
          <w:sz w:val="28"/>
        </w:rPr>
      </w:pPr>
    </w:p>
    <w:p w:rsidR="00411E22" w:rsidRPr="00875C47" w:rsidRDefault="00411E22" w:rsidP="00875C47">
      <w:pPr>
        <w:pStyle w:val="af1"/>
        <w:tabs>
          <w:tab w:val="left" w:pos="5245"/>
        </w:tabs>
        <w:spacing w:line="276" w:lineRule="auto"/>
        <w:ind w:right="4251"/>
        <w:jc w:val="both"/>
        <w:rPr>
          <w:sz w:val="28"/>
        </w:rPr>
      </w:pPr>
      <w:r w:rsidRPr="00875C47">
        <w:rPr>
          <w:color w:val="000000" w:themeColor="text1"/>
          <w:sz w:val="28"/>
        </w:rPr>
        <w:t>О</w:t>
      </w:r>
      <w:r w:rsidRPr="00875C47">
        <w:rPr>
          <w:snapToGrid w:val="0"/>
          <w:color w:val="000000" w:themeColor="text1"/>
          <w:sz w:val="28"/>
        </w:rPr>
        <w:t xml:space="preserve"> внесении изменений в Решение Думы города Ханты-Мансийска от</w:t>
      </w:r>
      <w:r w:rsidR="0056154C" w:rsidRPr="00875C47">
        <w:rPr>
          <w:snapToGrid w:val="0"/>
          <w:color w:val="000000" w:themeColor="text1"/>
          <w:sz w:val="28"/>
        </w:rPr>
        <w:t xml:space="preserve"> 4</w:t>
      </w:r>
      <w:r w:rsidR="0059512B" w:rsidRPr="00875C47">
        <w:rPr>
          <w:snapToGrid w:val="0"/>
          <w:color w:val="000000" w:themeColor="text1"/>
          <w:sz w:val="28"/>
        </w:rPr>
        <w:t xml:space="preserve"> </w:t>
      </w:r>
      <w:r w:rsidR="0056154C" w:rsidRPr="00875C47">
        <w:rPr>
          <w:snapToGrid w:val="0"/>
          <w:color w:val="000000" w:themeColor="text1"/>
          <w:sz w:val="28"/>
        </w:rPr>
        <w:t>марта</w:t>
      </w:r>
      <w:r w:rsidR="00875C47">
        <w:rPr>
          <w:snapToGrid w:val="0"/>
          <w:color w:val="000000" w:themeColor="text1"/>
          <w:sz w:val="28"/>
        </w:rPr>
        <w:br/>
      </w:r>
      <w:r w:rsidRPr="00875C47">
        <w:rPr>
          <w:snapToGrid w:val="0"/>
          <w:color w:val="000000" w:themeColor="text1"/>
          <w:sz w:val="28"/>
        </w:rPr>
        <w:t>20</w:t>
      </w:r>
      <w:r w:rsidR="0056154C" w:rsidRPr="00875C47">
        <w:rPr>
          <w:snapToGrid w:val="0"/>
          <w:color w:val="000000" w:themeColor="text1"/>
          <w:sz w:val="28"/>
        </w:rPr>
        <w:t>11</w:t>
      </w:r>
      <w:r w:rsidRPr="00875C47">
        <w:rPr>
          <w:snapToGrid w:val="0"/>
          <w:color w:val="000000" w:themeColor="text1"/>
          <w:sz w:val="28"/>
        </w:rPr>
        <w:t xml:space="preserve"> </w:t>
      </w:r>
      <w:r w:rsidRPr="00875C47">
        <w:rPr>
          <w:sz w:val="28"/>
        </w:rPr>
        <w:t xml:space="preserve">года № </w:t>
      </w:r>
      <w:r w:rsidR="0056154C" w:rsidRPr="00875C47">
        <w:rPr>
          <w:sz w:val="28"/>
        </w:rPr>
        <w:t>1147</w:t>
      </w:r>
      <w:r w:rsidRPr="00875C47">
        <w:rPr>
          <w:sz w:val="28"/>
        </w:rPr>
        <w:t xml:space="preserve"> «</w:t>
      </w:r>
      <w:r w:rsidR="0056154C" w:rsidRPr="00875C47">
        <w:rPr>
          <w:sz w:val="28"/>
        </w:rPr>
        <w:t>О Департаменте</w:t>
      </w:r>
      <w:r w:rsidR="00875C47">
        <w:rPr>
          <w:sz w:val="28"/>
        </w:rPr>
        <w:t xml:space="preserve"> </w:t>
      </w:r>
      <w:r w:rsidR="0056154C" w:rsidRPr="00875C47">
        <w:rPr>
          <w:sz w:val="28"/>
        </w:rPr>
        <w:t>управления финансами Администрации города Ханты-Мансийска</w:t>
      </w:r>
      <w:r w:rsidRPr="00875C47">
        <w:rPr>
          <w:sz w:val="28"/>
        </w:rPr>
        <w:t>»</w:t>
      </w:r>
    </w:p>
    <w:p w:rsidR="00FA3617" w:rsidRPr="00875C47" w:rsidRDefault="00FA3617" w:rsidP="00875C47">
      <w:pPr>
        <w:pStyle w:val="af1"/>
        <w:spacing w:line="276" w:lineRule="auto"/>
        <w:jc w:val="both"/>
        <w:rPr>
          <w:sz w:val="28"/>
        </w:rPr>
      </w:pPr>
    </w:p>
    <w:p w:rsidR="001B77B1" w:rsidRPr="00875C47" w:rsidRDefault="00B20E27" w:rsidP="00875C47">
      <w:pPr>
        <w:pStyle w:val="af1"/>
        <w:spacing w:line="276" w:lineRule="auto"/>
        <w:ind w:firstLine="708"/>
        <w:jc w:val="both"/>
        <w:rPr>
          <w:sz w:val="28"/>
        </w:rPr>
      </w:pPr>
      <w:r w:rsidRPr="00875C47">
        <w:rPr>
          <w:sz w:val="28"/>
        </w:rPr>
        <w:t>Рассмотрев</w:t>
      </w:r>
      <w:r w:rsidR="007228AA" w:rsidRPr="00875C47">
        <w:rPr>
          <w:sz w:val="28"/>
        </w:rPr>
        <w:t xml:space="preserve"> </w:t>
      </w:r>
      <w:r w:rsidRPr="00875C47">
        <w:rPr>
          <w:sz w:val="28"/>
        </w:rPr>
        <w:t>пр</w:t>
      </w:r>
      <w:r w:rsidR="007228AA" w:rsidRPr="00875C47">
        <w:rPr>
          <w:sz w:val="28"/>
        </w:rPr>
        <w:t xml:space="preserve">оект </w:t>
      </w:r>
      <w:r w:rsidR="002F4F36" w:rsidRPr="00875C47">
        <w:rPr>
          <w:sz w:val="28"/>
        </w:rPr>
        <w:t>изменений в Р</w:t>
      </w:r>
      <w:r w:rsidR="00AE3F1B" w:rsidRPr="00875C47">
        <w:rPr>
          <w:sz w:val="28"/>
        </w:rPr>
        <w:t>ешени</w:t>
      </w:r>
      <w:r w:rsidR="002F4F36" w:rsidRPr="00875C47">
        <w:rPr>
          <w:sz w:val="28"/>
        </w:rPr>
        <w:t>е Думы города Ханты-Мансийска</w:t>
      </w:r>
      <w:r w:rsidR="00AE3F1B" w:rsidRPr="00875C47">
        <w:rPr>
          <w:sz w:val="28"/>
        </w:rPr>
        <w:t xml:space="preserve"> </w:t>
      </w:r>
      <w:r w:rsidR="00411E22" w:rsidRPr="00875C47">
        <w:rPr>
          <w:snapToGrid w:val="0"/>
          <w:color w:val="000000" w:themeColor="text1"/>
          <w:sz w:val="28"/>
        </w:rPr>
        <w:t xml:space="preserve">от </w:t>
      </w:r>
      <w:r w:rsidR="0056154C" w:rsidRPr="00875C47">
        <w:rPr>
          <w:snapToGrid w:val="0"/>
          <w:color w:val="000000" w:themeColor="text1"/>
          <w:sz w:val="28"/>
        </w:rPr>
        <w:t>4</w:t>
      </w:r>
      <w:r w:rsidR="00411E22" w:rsidRPr="00875C47">
        <w:rPr>
          <w:snapToGrid w:val="0"/>
          <w:color w:val="000000" w:themeColor="text1"/>
          <w:sz w:val="28"/>
        </w:rPr>
        <w:t xml:space="preserve"> </w:t>
      </w:r>
      <w:r w:rsidR="0056154C" w:rsidRPr="00875C47">
        <w:rPr>
          <w:snapToGrid w:val="0"/>
          <w:color w:val="000000" w:themeColor="text1"/>
          <w:sz w:val="28"/>
        </w:rPr>
        <w:t>марта</w:t>
      </w:r>
      <w:r w:rsidR="00411E22" w:rsidRPr="00875C47">
        <w:rPr>
          <w:snapToGrid w:val="0"/>
          <w:color w:val="000000" w:themeColor="text1"/>
          <w:sz w:val="28"/>
        </w:rPr>
        <w:t xml:space="preserve"> 20</w:t>
      </w:r>
      <w:r w:rsidR="0056154C" w:rsidRPr="00875C47">
        <w:rPr>
          <w:snapToGrid w:val="0"/>
          <w:color w:val="000000" w:themeColor="text1"/>
          <w:sz w:val="28"/>
        </w:rPr>
        <w:t>11</w:t>
      </w:r>
      <w:r w:rsidR="00411E22" w:rsidRPr="00875C47">
        <w:rPr>
          <w:snapToGrid w:val="0"/>
          <w:color w:val="000000" w:themeColor="text1"/>
          <w:sz w:val="28"/>
        </w:rPr>
        <w:t xml:space="preserve"> </w:t>
      </w:r>
      <w:r w:rsidR="00411E22" w:rsidRPr="00875C47">
        <w:rPr>
          <w:sz w:val="28"/>
        </w:rPr>
        <w:t xml:space="preserve">года № </w:t>
      </w:r>
      <w:r w:rsidR="0056154C" w:rsidRPr="00875C47">
        <w:rPr>
          <w:sz w:val="28"/>
        </w:rPr>
        <w:t>1147</w:t>
      </w:r>
      <w:r w:rsidR="00E44EDF" w:rsidRPr="00875C47">
        <w:rPr>
          <w:sz w:val="28"/>
        </w:rPr>
        <w:t xml:space="preserve"> «</w:t>
      </w:r>
      <w:r w:rsidR="0056154C" w:rsidRPr="00875C47">
        <w:rPr>
          <w:sz w:val="28"/>
        </w:rPr>
        <w:t xml:space="preserve">О </w:t>
      </w:r>
      <w:proofErr w:type="gramStart"/>
      <w:r w:rsidR="0056154C" w:rsidRPr="00875C47">
        <w:rPr>
          <w:sz w:val="28"/>
        </w:rPr>
        <w:t>Департаменте</w:t>
      </w:r>
      <w:proofErr w:type="gramEnd"/>
      <w:r w:rsidR="0056154C" w:rsidRPr="00875C47">
        <w:rPr>
          <w:sz w:val="28"/>
        </w:rPr>
        <w:t xml:space="preserve"> управления финансами Администрации города Ханты-Мансийска»</w:t>
      </w:r>
      <w:r w:rsidR="007228AA" w:rsidRPr="00875C47">
        <w:rPr>
          <w:sz w:val="28"/>
        </w:rPr>
        <w:t xml:space="preserve">, </w:t>
      </w:r>
      <w:r w:rsidR="007F4145" w:rsidRPr="00875C47">
        <w:rPr>
          <w:sz w:val="28"/>
        </w:rPr>
        <w:t>руководствуясь част</w:t>
      </w:r>
      <w:r w:rsidRPr="00875C47">
        <w:rPr>
          <w:sz w:val="28"/>
        </w:rPr>
        <w:t>ью</w:t>
      </w:r>
      <w:r w:rsidR="007F4145" w:rsidRPr="00875C47">
        <w:rPr>
          <w:sz w:val="28"/>
        </w:rPr>
        <w:t xml:space="preserve"> </w:t>
      </w:r>
      <w:r w:rsidRPr="00875C47">
        <w:rPr>
          <w:sz w:val="28"/>
        </w:rPr>
        <w:t>1</w:t>
      </w:r>
      <w:r w:rsidR="007F4145" w:rsidRPr="00875C47">
        <w:rPr>
          <w:sz w:val="28"/>
        </w:rPr>
        <w:t xml:space="preserve"> статьи </w:t>
      </w:r>
      <w:r w:rsidRPr="00875C47">
        <w:rPr>
          <w:sz w:val="28"/>
        </w:rPr>
        <w:t>69</w:t>
      </w:r>
      <w:r w:rsidR="007F4145" w:rsidRPr="00875C47">
        <w:rPr>
          <w:sz w:val="28"/>
        </w:rPr>
        <w:t xml:space="preserve"> Устава горо</w:t>
      </w:r>
      <w:r w:rsidR="007228AA" w:rsidRPr="00875C47">
        <w:rPr>
          <w:sz w:val="28"/>
        </w:rPr>
        <w:t>да Ханты-</w:t>
      </w:r>
      <w:r w:rsidR="007F4145" w:rsidRPr="00875C47">
        <w:rPr>
          <w:sz w:val="28"/>
        </w:rPr>
        <w:t>Мансийска,</w:t>
      </w:r>
    </w:p>
    <w:p w:rsidR="00664E1B" w:rsidRPr="00875C47" w:rsidRDefault="00664E1B" w:rsidP="00875C47">
      <w:pPr>
        <w:pStyle w:val="af1"/>
        <w:spacing w:line="276" w:lineRule="auto"/>
        <w:jc w:val="both"/>
        <w:rPr>
          <w:sz w:val="28"/>
        </w:rPr>
      </w:pPr>
    </w:p>
    <w:p w:rsidR="00FA3617" w:rsidRPr="00875C47" w:rsidRDefault="00FA3617" w:rsidP="00875C47">
      <w:pPr>
        <w:pStyle w:val="af1"/>
        <w:spacing w:line="276" w:lineRule="auto"/>
        <w:jc w:val="center"/>
        <w:rPr>
          <w:sz w:val="28"/>
        </w:rPr>
      </w:pPr>
      <w:r w:rsidRPr="00875C47">
        <w:rPr>
          <w:sz w:val="28"/>
        </w:rPr>
        <w:t>Дума города Ханты-Мансийска РЕШИЛА:</w:t>
      </w:r>
    </w:p>
    <w:p w:rsidR="0004668E" w:rsidRPr="00875C47" w:rsidRDefault="0004668E" w:rsidP="00875C47">
      <w:pPr>
        <w:pStyle w:val="af1"/>
        <w:spacing w:line="276" w:lineRule="auto"/>
        <w:jc w:val="both"/>
        <w:rPr>
          <w:sz w:val="28"/>
        </w:rPr>
      </w:pPr>
    </w:p>
    <w:p w:rsidR="00431392" w:rsidRPr="00875C47" w:rsidRDefault="00664E1B" w:rsidP="00875C47">
      <w:pPr>
        <w:pStyle w:val="af1"/>
        <w:spacing w:line="276" w:lineRule="auto"/>
        <w:jc w:val="both"/>
        <w:rPr>
          <w:sz w:val="28"/>
        </w:rPr>
      </w:pPr>
      <w:r w:rsidRPr="00875C47">
        <w:rPr>
          <w:sz w:val="28"/>
        </w:rPr>
        <w:tab/>
      </w:r>
      <w:r w:rsidR="00431392" w:rsidRPr="00875C47">
        <w:rPr>
          <w:sz w:val="28"/>
        </w:rPr>
        <w:t xml:space="preserve">Внести в </w:t>
      </w:r>
      <w:r w:rsidR="009F6063" w:rsidRPr="00875C47">
        <w:rPr>
          <w:sz w:val="28"/>
        </w:rPr>
        <w:t xml:space="preserve">приложение к </w:t>
      </w:r>
      <w:r w:rsidR="006E2237" w:rsidRPr="00875C47">
        <w:rPr>
          <w:sz w:val="28"/>
        </w:rPr>
        <w:t>Р</w:t>
      </w:r>
      <w:r w:rsidR="009F6063" w:rsidRPr="00875C47">
        <w:rPr>
          <w:sz w:val="28"/>
        </w:rPr>
        <w:t>ешению</w:t>
      </w:r>
      <w:r w:rsidR="00431392" w:rsidRPr="00875C47">
        <w:rPr>
          <w:sz w:val="28"/>
        </w:rPr>
        <w:t xml:space="preserve"> Думы города Ханты-Мансийска</w:t>
      </w:r>
      <w:r w:rsidR="00875C47">
        <w:rPr>
          <w:sz w:val="28"/>
        </w:rPr>
        <w:br/>
      </w:r>
      <w:r w:rsidR="0056154C" w:rsidRPr="00875C47">
        <w:rPr>
          <w:snapToGrid w:val="0"/>
          <w:color w:val="000000" w:themeColor="text1"/>
          <w:sz w:val="28"/>
        </w:rPr>
        <w:t xml:space="preserve">от 4 марта 2011 </w:t>
      </w:r>
      <w:r w:rsidR="0056154C" w:rsidRPr="00875C47">
        <w:rPr>
          <w:sz w:val="28"/>
        </w:rPr>
        <w:t>года № 1147 «О Департаменте управления финансами Администрации города Ханты-Мансийска»</w:t>
      </w:r>
      <w:r w:rsidR="00591F4F" w:rsidRPr="00875C47">
        <w:rPr>
          <w:sz w:val="28"/>
        </w:rPr>
        <w:t xml:space="preserve"> </w:t>
      </w:r>
      <w:r w:rsidR="006F13CB" w:rsidRPr="00875C47">
        <w:rPr>
          <w:sz w:val="28"/>
        </w:rPr>
        <w:t xml:space="preserve">следующие </w:t>
      </w:r>
      <w:r w:rsidR="006E3B66" w:rsidRPr="00875C47">
        <w:rPr>
          <w:sz w:val="28"/>
        </w:rPr>
        <w:t>изменения</w:t>
      </w:r>
      <w:r w:rsidR="006F13CB" w:rsidRPr="00875C47">
        <w:rPr>
          <w:sz w:val="28"/>
        </w:rPr>
        <w:t>:</w:t>
      </w:r>
      <w:r w:rsidR="00411E22" w:rsidRPr="00875C47">
        <w:rPr>
          <w:sz w:val="28"/>
        </w:rPr>
        <w:t xml:space="preserve"> </w:t>
      </w:r>
    </w:p>
    <w:p w:rsidR="0056154C" w:rsidRPr="00875C47" w:rsidRDefault="0056154C" w:rsidP="00875C47">
      <w:pPr>
        <w:pStyle w:val="af1"/>
        <w:numPr>
          <w:ilvl w:val="0"/>
          <w:numId w:val="35"/>
        </w:numPr>
        <w:spacing w:line="276" w:lineRule="auto"/>
        <w:jc w:val="both"/>
        <w:rPr>
          <w:sz w:val="28"/>
        </w:rPr>
      </w:pPr>
      <w:r w:rsidRPr="00875C47">
        <w:rPr>
          <w:sz w:val="28"/>
        </w:rPr>
        <w:t>пункт 8</w:t>
      </w:r>
      <w:r w:rsidR="00591F4F" w:rsidRPr="00875C47">
        <w:rPr>
          <w:sz w:val="28"/>
        </w:rPr>
        <w:t xml:space="preserve"> </w:t>
      </w:r>
      <w:r w:rsidRPr="00875C47">
        <w:rPr>
          <w:sz w:val="28"/>
        </w:rPr>
        <w:t>изложить в следующей редакции:</w:t>
      </w:r>
    </w:p>
    <w:p w:rsidR="006E4CEE" w:rsidRDefault="0056154C" w:rsidP="00875C47">
      <w:pPr>
        <w:pStyle w:val="af1"/>
        <w:spacing w:line="276" w:lineRule="auto"/>
        <w:ind w:firstLine="708"/>
        <w:jc w:val="both"/>
        <w:rPr>
          <w:sz w:val="28"/>
        </w:rPr>
      </w:pPr>
      <w:r w:rsidRPr="00875C47">
        <w:rPr>
          <w:sz w:val="28"/>
        </w:rPr>
        <w:t>«</w:t>
      </w:r>
      <w:r w:rsidR="006E4CEE">
        <w:rPr>
          <w:sz w:val="28"/>
        </w:rPr>
        <w:t xml:space="preserve">8. </w:t>
      </w:r>
    </w:p>
    <w:p w:rsidR="000A3F54" w:rsidRPr="00875C47" w:rsidRDefault="0056154C" w:rsidP="00875C47">
      <w:pPr>
        <w:pStyle w:val="af1"/>
        <w:spacing w:line="276" w:lineRule="auto"/>
        <w:ind w:firstLine="708"/>
        <w:jc w:val="both"/>
        <w:rPr>
          <w:sz w:val="28"/>
        </w:rPr>
      </w:pPr>
      <w:r w:rsidRPr="00875C47">
        <w:rPr>
          <w:sz w:val="28"/>
        </w:rPr>
        <w:t>Место нахождения Департамента (почтовый адрес): 628002,</w:t>
      </w:r>
      <w:r w:rsidR="00875C47">
        <w:rPr>
          <w:sz w:val="28"/>
        </w:rPr>
        <w:br/>
      </w:r>
      <w:r w:rsidRPr="00875C47">
        <w:rPr>
          <w:sz w:val="28"/>
        </w:rPr>
        <w:t>Ханты-Мансийский автономный округ - Югра, город Ханты-Мансийск, улица Мира, дом 13</w:t>
      </w:r>
      <w:r w:rsidR="00407061" w:rsidRPr="00875C47">
        <w:rPr>
          <w:sz w:val="28"/>
        </w:rPr>
        <w:t>.»;</w:t>
      </w:r>
    </w:p>
    <w:p w:rsidR="0056154C" w:rsidRPr="00875C47" w:rsidRDefault="00ED5EAD" w:rsidP="00875C47">
      <w:pPr>
        <w:pStyle w:val="af1"/>
        <w:numPr>
          <w:ilvl w:val="0"/>
          <w:numId w:val="35"/>
        </w:numPr>
        <w:spacing w:line="276" w:lineRule="auto"/>
        <w:jc w:val="both"/>
        <w:rPr>
          <w:sz w:val="28"/>
        </w:rPr>
      </w:pPr>
      <w:r w:rsidRPr="00875C47">
        <w:rPr>
          <w:sz w:val="28"/>
        </w:rPr>
        <w:t>п</w:t>
      </w:r>
      <w:r w:rsidR="0056154C" w:rsidRPr="00875C47">
        <w:rPr>
          <w:sz w:val="28"/>
        </w:rPr>
        <w:t xml:space="preserve">одпункты </w:t>
      </w:r>
      <w:r w:rsidRPr="00875C47">
        <w:rPr>
          <w:sz w:val="28"/>
        </w:rPr>
        <w:t>1</w:t>
      </w:r>
      <w:r w:rsidR="0056154C" w:rsidRPr="00875C47">
        <w:rPr>
          <w:sz w:val="28"/>
        </w:rPr>
        <w:t>1.1.11 и 11.1.16 признать утратившими силу</w:t>
      </w:r>
      <w:r w:rsidR="000A3F54" w:rsidRPr="00875C47">
        <w:rPr>
          <w:sz w:val="28"/>
        </w:rPr>
        <w:t>;</w:t>
      </w:r>
    </w:p>
    <w:p w:rsidR="0056154C" w:rsidRPr="00875C47" w:rsidRDefault="00ED5EAD" w:rsidP="00875C47">
      <w:pPr>
        <w:pStyle w:val="af1"/>
        <w:numPr>
          <w:ilvl w:val="0"/>
          <w:numId w:val="35"/>
        </w:numPr>
        <w:spacing w:line="276" w:lineRule="auto"/>
        <w:jc w:val="both"/>
        <w:rPr>
          <w:sz w:val="28"/>
        </w:rPr>
      </w:pPr>
      <w:r w:rsidRPr="00875C47">
        <w:rPr>
          <w:sz w:val="28"/>
        </w:rPr>
        <w:t>п</w:t>
      </w:r>
      <w:r w:rsidR="0056154C" w:rsidRPr="00875C47">
        <w:rPr>
          <w:sz w:val="28"/>
        </w:rPr>
        <w:t>одпу</w:t>
      </w:r>
      <w:r w:rsidRPr="00875C47">
        <w:rPr>
          <w:sz w:val="28"/>
        </w:rPr>
        <w:t>нкт 11.2.3</w:t>
      </w:r>
      <w:r w:rsidR="0056154C" w:rsidRPr="00875C47">
        <w:rPr>
          <w:sz w:val="28"/>
        </w:rPr>
        <w:t xml:space="preserve"> изложить в следующей редакции:</w:t>
      </w:r>
    </w:p>
    <w:p w:rsidR="0056154C" w:rsidRPr="00875C47" w:rsidRDefault="0056154C" w:rsidP="00875C47">
      <w:pPr>
        <w:pStyle w:val="af1"/>
        <w:spacing w:line="276" w:lineRule="auto"/>
        <w:ind w:firstLine="708"/>
        <w:jc w:val="both"/>
        <w:rPr>
          <w:sz w:val="28"/>
        </w:rPr>
      </w:pPr>
      <w:r w:rsidRPr="00875C47">
        <w:rPr>
          <w:sz w:val="28"/>
        </w:rPr>
        <w:lastRenderedPageBreak/>
        <w:t>«11.2.3. разрабатывает и представляет Главе города Ханты-Мансийска проект основных направлений бюджетной и налоговой политики города Ханты-Мансийска</w:t>
      </w:r>
      <w:proofErr w:type="gramStart"/>
      <w:r w:rsidR="000A3F54" w:rsidRPr="00875C47">
        <w:rPr>
          <w:sz w:val="28"/>
        </w:rPr>
        <w:t>;</w:t>
      </w:r>
      <w:r w:rsidRPr="00875C47">
        <w:rPr>
          <w:sz w:val="28"/>
        </w:rPr>
        <w:t>»</w:t>
      </w:r>
      <w:proofErr w:type="gramEnd"/>
      <w:r w:rsidR="000A3F54" w:rsidRPr="00875C47">
        <w:rPr>
          <w:sz w:val="28"/>
        </w:rPr>
        <w:t>;</w:t>
      </w:r>
    </w:p>
    <w:p w:rsidR="0056154C" w:rsidRPr="00875C47" w:rsidRDefault="00ED5EAD" w:rsidP="00875C47">
      <w:pPr>
        <w:pStyle w:val="af1"/>
        <w:numPr>
          <w:ilvl w:val="0"/>
          <w:numId w:val="35"/>
        </w:numPr>
        <w:spacing w:line="276" w:lineRule="auto"/>
        <w:jc w:val="both"/>
        <w:rPr>
          <w:sz w:val="28"/>
        </w:rPr>
      </w:pPr>
      <w:r w:rsidRPr="00875C47">
        <w:rPr>
          <w:sz w:val="28"/>
        </w:rPr>
        <w:t>п</w:t>
      </w:r>
      <w:r w:rsidR="0056154C" w:rsidRPr="00875C47">
        <w:rPr>
          <w:sz w:val="28"/>
        </w:rPr>
        <w:t>одпункт 11.4.1</w:t>
      </w:r>
      <w:r w:rsidR="00591F4F" w:rsidRPr="00875C47">
        <w:rPr>
          <w:sz w:val="28"/>
        </w:rPr>
        <w:t xml:space="preserve"> </w:t>
      </w:r>
      <w:r w:rsidR="0056154C" w:rsidRPr="00875C47">
        <w:rPr>
          <w:sz w:val="28"/>
        </w:rPr>
        <w:t>изложить в следующей редакции:</w:t>
      </w:r>
    </w:p>
    <w:p w:rsidR="0056154C" w:rsidRPr="00875C47" w:rsidRDefault="0056154C" w:rsidP="00875C47">
      <w:pPr>
        <w:pStyle w:val="af1"/>
        <w:spacing w:line="276" w:lineRule="auto"/>
        <w:ind w:firstLine="708"/>
        <w:jc w:val="both"/>
        <w:rPr>
          <w:sz w:val="28"/>
        </w:rPr>
      </w:pPr>
      <w:proofErr w:type="gramStart"/>
      <w:r w:rsidRPr="00875C47">
        <w:rPr>
          <w:sz w:val="28"/>
        </w:rPr>
        <w:t>«11.4.1. разрабатывает проекты программ муниципальных внутренних заимствований и муниципальных внешних заимствований (</w:t>
      </w:r>
      <w:r w:rsidR="00856B17" w:rsidRPr="00875C47">
        <w:rPr>
          <w:sz w:val="28"/>
        </w:rPr>
        <w:t xml:space="preserve">в случае наличия </w:t>
      </w:r>
      <w:r w:rsidR="003B7ACC">
        <w:rPr>
          <w:sz w:val="28"/>
        </w:rPr>
        <w:t xml:space="preserve">               </w:t>
      </w:r>
      <w:r w:rsidR="00856B17" w:rsidRPr="00875C47">
        <w:rPr>
          <w:sz w:val="28"/>
        </w:rPr>
        <w:t xml:space="preserve">у муниципального образования обязательств по кредитам, привлекаемым </w:t>
      </w:r>
      <w:r w:rsidR="003B7ACC">
        <w:rPr>
          <w:sz w:val="28"/>
        </w:rPr>
        <w:t xml:space="preserve">                   </w:t>
      </w:r>
      <w:r w:rsidR="00856B17" w:rsidRPr="00875C47">
        <w:rPr>
          <w:sz w:val="28"/>
        </w:rPr>
        <w:t xml:space="preserve">в местный бюджет из федерального бюджета в иностранной валюте в рамках использования целевых иностранных кредитов и (или) погашаемых </w:t>
      </w:r>
      <w:r w:rsidR="003B7ACC">
        <w:rPr>
          <w:sz w:val="28"/>
        </w:rPr>
        <w:t xml:space="preserve">                           </w:t>
      </w:r>
      <w:r w:rsidR="00856B17" w:rsidRPr="00875C47">
        <w:rPr>
          <w:sz w:val="28"/>
        </w:rPr>
        <w:t>в иностранной валюте в очередном финансовом году и плановом периоде (очередном финансовом году)</w:t>
      </w:r>
      <w:r w:rsidRPr="00875C47">
        <w:rPr>
          <w:sz w:val="28"/>
        </w:rPr>
        <w:t xml:space="preserve">, проекты программ муниципальных гарантий </w:t>
      </w:r>
      <w:r w:rsidR="003B7ACC">
        <w:rPr>
          <w:sz w:val="28"/>
        </w:rPr>
        <w:t xml:space="preserve">                 </w:t>
      </w:r>
      <w:r w:rsidRPr="00875C47">
        <w:rPr>
          <w:sz w:val="28"/>
        </w:rPr>
        <w:t>в валюте Российской Федерации</w:t>
      </w:r>
      <w:proofErr w:type="gramEnd"/>
      <w:r w:rsidRPr="00875C47">
        <w:rPr>
          <w:sz w:val="28"/>
        </w:rPr>
        <w:t xml:space="preserve"> и муниципальных гарантий в иностранной валюте (</w:t>
      </w:r>
      <w:r w:rsidR="00B561F1" w:rsidRPr="00875C47">
        <w:rPr>
          <w:sz w:val="28"/>
        </w:rPr>
        <w:t>в случае предоставления муниципальных гарантий</w:t>
      </w:r>
      <w:r w:rsidRPr="00875C47">
        <w:rPr>
          <w:sz w:val="28"/>
        </w:rPr>
        <w:t xml:space="preserve"> в иностранной валюте)</w:t>
      </w:r>
      <w:proofErr w:type="gramStart"/>
      <w:r w:rsidRPr="00875C47">
        <w:rPr>
          <w:sz w:val="28"/>
        </w:rPr>
        <w:t>;»</w:t>
      </w:r>
      <w:proofErr w:type="gramEnd"/>
      <w:r w:rsidR="000A3F54" w:rsidRPr="00875C47">
        <w:rPr>
          <w:sz w:val="28"/>
        </w:rPr>
        <w:t>;</w:t>
      </w:r>
    </w:p>
    <w:p w:rsidR="00A54F9D" w:rsidRPr="00875C47" w:rsidRDefault="00ED5EAD" w:rsidP="00875C47">
      <w:pPr>
        <w:pStyle w:val="af1"/>
        <w:numPr>
          <w:ilvl w:val="0"/>
          <w:numId w:val="35"/>
        </w:numPr>
        <w:spacing w:line="276" w:lineRule="auto"/>
        <w:jc w:val="both"/>
        <w:rPr>
          <w:sz w:val="28"/>
        </w:rPr>
      </w:pPr>
      <w:r w:rsidRPr="00875C47">
        <w:rPr>
          <w:sz w:val="28"/>
        </w:rPr>
        <w:t>подпункт 11.4.7</w:t>
      </w:r>
      <w:r w:rsidR="00A54F9D" w:rsidRPr="00875C47">
        <w:rPr>
          <w:sz w:val="28"/>
        </w:rPr>
        <w:t xml:space="preserve"> изложить в следующей редакции:</w:t>
      </w:r>
    </w:p>
    <w:p w:rsidR="00A54F9D" w:rsidRDefault="00A54F9D" w:rsidP="00875C47">
      <w:pPr>
        <w:pStyle w:val="af1"/>
        <w:spacing w:line="276" w:lineRule="auto"/>
        <w:ind w:firstLine="708"/>
        <w:jc w:val="both"/>
        <w:rPr>
          <w:sz w:val="28"/>
        </w:rPr>
      </w:pPr>
      <w:proofErr w:type="gramStart"/>
      <w:r w:rsidRPr="00875C47">
        <w:rPr>
          <w:sz w:val="28"/>
        </w:rPr>
        <w:t xml:space="preserve">«11.4.7. в целях предоставления муниципальной гарантии  осуществляет анализ финансового состояния принципала, проверку достаточности, надежности и ликвидности обеспечения, предоставляемого в целях обеспечения исполнения обязательств принципала по удовлетворению регрессного требования гаранта к принципалу, возникающего в связи </w:t>
      </w:r>
      <w:r w:rsidR="00E23DF8">
        <w:rPr>
          <w:sz w:val="28"/>
        </w:rPr>
        <w:t xml:space="preserve">                          </w:t>
      </w:r>
      <w:r w:rsidRPr="00875C47">
        <w:rPr>
          <w:sz w:val="28"/>
        </w:rPr>
        <w:t>с исполнением в полном объеме или в какой-либо части гарантии, при предоставлении муниципальной гарантии, осуществляет мониторинг финансового состояния принципала, контроль за достаточностью, надежностью и ликвидностью предоставленного</w:t>
      </w:r>
      <w:proofErr w:type="gramEnd"/>
      <w:r w:rsidRPr="00875C47">
        <w:rPr>
          <w:sz w:val="28"/>
        </w:rPr>
        <w:t xml:space="preserve"> обеспечения после предоставления муниципальной гарантии</w:t>
      </w:r>
      <w:proofErr w:type="gramStart"/>
      <w:r w:rsidRPr="00875C47">
        <w:rPr>
          <w:sz w:val="28"/>
        </w:rPr>
        <w:t>;»</w:t>
      </w:r>
      <w:proofErr w:type="gramEnd"/>
      <w:r w:rsidRPr="00875C47">
        <w:rPr>
          <w:sz w:val="28"/>
        </w:rPr>
        <w:t>.</w:t>
      </w:r>
    </w:p>
    <w:p w:rsidR="00875C47" w:rsidRDefault="00875C47" w:rsidP="00875C47">
      <w:pPr>
        <w:pStyle w:val="af1"/>
        <w:spacing w:line="276" w:lineRule="auto"/>
        <w:ind w:firstLine="708"/>
        <w:jc w:val="both"/>
        <w:rPr>
          <w:sz w:val="28"/>
        </w:rPr>
      </w:pPr>
    </w:p>
    <w:p w:rsidR="00E23DF8" w:rsidRDefault="00E23DF8" w:rsidP="00875C47">
      <w:pPr>
        <w:pStyle w:val="af1"/>
        <w:spacing w:line="276" w:lineRule="auto"/>
        <w:ind w:firstLine="708"/>
        <w:jc w:val="both"/>
        <w:rPr>
          <w:sz w:val="28"/>
        </w:rPr>
      </w:pPr>
    </w:p>
    <w:p w:rsidR="00E23DF8" w:rsidRPr="00875C47" w:rsidRDefault="00E23DF8" w:rsidP="00875C47">
      <w:pPr>
        <w:pStyle w:val="af1"/>
        <w:spacing w:line="276" w:lineRule="auto"/>
        <w:ind w:firstLine="708"/>
        <w:jc w:val="both"/>
        <w:rPr>
          <w:sz w:val="28"/>
        </w:rPr>
      </w:pPr>
    </w:p>
    <w:p w:rsidR="00875C47" w:rsidRDefault="00875C47" w:rsidP="00875C4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875C47" w:rsidRDefault="00875C47" w:rsidP="00875C4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875C47" w:rsidRDefault="00875C47" w:rsidP="00875C47">
      <w:pPr>
        <w:spacing w:line="276" w:lineRule="auto"/>
        <w:jc w:val="both"/>
        <w:rPr>
          <w:b/>
          <w:sz w:val="20"/>
          <w:szCs w:val="20"/>
        </w:rPr>
      </w:pPr>
    </w:p>
    <w:p w:rsidR="00875C47" w:rsidRDefault="00875C47" w:rsidP="00875C4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</w:t>
      </w:r>
      <w:r w:rsidR="00E23DF8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Подписано</w:t>
      </w:r>
    </w:p>
    <w:p w:rsidR="00873FF5" w:rsidRPr="00875C47" w:rsidRDefault="00105CA7" w:rsidP="006F1D42">
      <w:pPr>
        <w:spacing w:line="276" w:lineRule="auto"/>
        <w:ind w:firstLine="567"/>
        <w:jc w:val="right"/>
        <w:rPr>
          <w:iCs/>
          <w:sz w:val="28"/>
        </w:rPr>
      </w:pPr>
      <w:r>
        <w:rPr>
          <w:bCs/>
          <w:i/>
          <w:iCs/>
          <w:sz w:val="28"/>
          <w:szCs w:val="28"/>
        </w:rPr>
        <w:t xml:space="preserve">27 марта </w:t>
      </w:r>
      <w:bookmarkStart w:id="0" w:name="_GoBack"/>
      <w:bookmarkEnd w:id="0"/>
      <w:r w:rsidR="00875C47">
        <w:rPr>
          <w:bCs/>
          <w:i/>
          <w:iCs/>
          <w:sz w:val="28"/>
          <w:szCs w:val="28"/>
        </w:rPr>
        <w:t>2020 года</w:t>
      </w:r>
      <w:bookmarkStart w:id="1" w:name="_Toc474855472"/>
      <w:bookmarkStart w:id="2" w:name="_Toc474848478"/>
      <w:bookmarkStart w:id="3" w:name="_Toc474846582"/>
      <w:bookmarkStart w:id="4" w:name="_Toc446597366"/>
      <w:bookmarkStart w:id="5" w:name="_Toc445285247"/>
      <w:bookmarkStart w:id="6" w:name="_Toc354487729"/>
      <w:bookmarkStart w:id="7" w:name="_Toc416735660"/>
      <w:bookmarkEnd w:id="1"/>
      <w:bookmarkEnd w:id="2"/>
      <w:bookmarkEnd w:id="3"/>
      <w:bookmarkEnd w:id="4"/>
      <w:bookmarkEnd w:id="5"/>
      <w:bookmarkEnd w:id="6"/>
      <w:bookmarkEnd w:id="7"/>
    </w:p>
    <w:sectPr w:rsidR="00873FF5" w:rsidRPr="00875C47" w:rsidSect="00875C47">
      <w:headerReference w:type="even" r:id="rId10"/>
      <w:headerReference w:type="default" r:id="rId11"/>
      <w:pgSz w:w="11906" w:h="16838"/>
      <w:pgMar w:top="1132" w:right="569" w:bottom="1132" w:left="169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EE" w:rsidRDefault="009A68EE" w:rsidP="00111BE5">
      <w:r>
        <w:separator/>
      </w:r>
    </w:p>
  </w:endnote>
  <w:endnote w:type="continuationSeparator" w:id="0">
    <w:p w:rsidR="009A68EE" w:rsidRDefault="009A68EE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EE" w:rsidRDefault="009A68EE" w:rsidP="00111BE5">
      <w:r>
        <w:separator/>
      </w:r>
    </w:p>
  </w:footnote>
  <w:footnote w:type="continuationSeparator" w:id="0">
    <w:p w:rsidR="009A68EE" w:rsidRDefault="009A68EE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C95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23176"/>
      <w:docPartObj>
        <w:docPartGallery w:val="Page Numbers (Top of Page)"/>
        <w:docPartUnique/>
      </w:docPartObj>
    </w:sdtPr>
    <w:sdtEndPr/>
    <w:sdtContent>
      <w:p w:rsidR="00AC204C" w:rsidRDefault="00C957D0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105CA7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451BA2"/>
    <w:multiLevelType w:val="multilevel"/>
    <w:tmpl w:val="FF16A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4202B86"/>
    <w:multiLevelType w:val="hybridMultilevel"/>
    <w:tmpl w:val="AB6E3674"/>
    <w:lvl w:ilvl="0" w:tplc="6D305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5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8">
    <w:nsid w:val="6C50058E"/>
    <w:multiLevelType w:val="hybridMultilevel"/>
    <w:tmpl w:val="D912370C"/>
    <w:lvl w:ilvl="0" w:tplc="59F22D0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13"/>
  </w:num>
  <w:num w:numId="7">
    <w:abstractNumId w:val="19"/>
  </w:num>
  <w:num w:numId="8">
    <w:abstractNumId w:val="17"/>
  </w:num>
  <w:num w:numId="9">
    <w:abstractNumId w:val="26"/>
  </w:num>
  <w:num w:numId="10">
    <w:abstractNumId w:val="18"/>
  </w:num>
  <w:num w:numId="11">
    <w:abstractNumId w:val="23"/>
  </w:num>
  <w:num w:numId="12">
    <w:abstractNumId w:val="30"/>
  </w:num>
  <w:num w:numId="13">
    <w:abstractNumId w:val="0"/>
  </w:num>
  <w:num w:numId="14">
    <w:abstractNumId w:val="21"/>
  </w:num>
  <w:num w:numId="15">
    <w:abstractNumId w:val="15"/>
  </w:num>
  <w:num w:numId="16">
    <w:abstractNumId w:val="31"/>
  </w:num>
  <w:num w:numId="17">
    <w:abstractNumId w:val="20"/>
  </w:num>
  <w:num w:numId="18">
    <w:abstractNumId w:val="29"/>
  </w:num>
  <w:num w:numId="19">
    <w:abstractNumId w:val="11"/>
  </w:num>
  <w:num w:numId="20">
    <w:abstractNumId w:val="5"/>
  </w:num>
  <w:num w:numId="21">
    <w:abstractNumId w:val="14"/>
  </w:num>
  <w:num w:numId="22">
    <w:abstractNumId w:val="1"/>
  </w:num>
  <w:num w:numId="23">
    <w:abstractNumId w:val="33"/>
  </w:num>
  <w:num w:numId="24">
    <w:abstractNumId w:val="22"/>
  </w:num>
  <w:num w:numId="25">
    <w:abstractNumId w:val="6"/>
  </w:num>
  <w:num w:numId="26">
    <w:abstractNumId w:val="34"/>
  </w:num>
  <w:num w:numId="27">
    <w:abstractNumId w:val="2"/>
  </w:num>
  <w:num w:numId="28">
    <w:abstractNumId w:val="25"/>
  </w:num>
  <w:num w:numId="29">
    <w:abstractNumId w:val="24"/>
  </w:num>
  <w:num w:numId="30">
    <w:abstractNumId w:val="32"/>
  </w:num>
  <w:num w:numId="31">
    <w:abstractNumId w:val="27"/>
  </w:num>
  <w:num w:numId="32">
    <w:abstractNumId w:val="4"/>
  </w:num>
  <w:num w:numId="33">
    <w:abstractNumId w:val="28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7"/>
    <w:rsid w:val="00002D66"/>
    <w:rsid w:val="0000473F"/>
    <w:rsid w:val="00007839"/>
    <w:rsid w:val="00010A3D"/>
    <w:rsid w:val="00011C0C"/>
    <w:rsid w:val="00012461"/>
    <w:rsid w:val="000127A7"/>
    <w:rsid w:val="000128C4"/>
    <w:rsid w:val="00012AC4"/>
    <w:rsid w:val="00012EFF"/>
    <w:rsid w:val="0001318A"/>
    <w:rsid w:val="00015125"/>
    <w:rsid w:val="000172F7"/>
    <w:rsid w:val="000242BB"/>
    <w:rsid w:val="0002433E"/>
    <w:rsid w:val="0003481F"/>
    <w:rsid w:val="00041900"/>
    <w:rsid w:val="00043335"/>
    <w:rsid w:val="0004668E"/>
    <w:rsid w:val="00047AA5"/>
    <w:rsid w:val="00047B0E"/>
    <w:rsid w:val="00051EBD"/>
    <w:rsid w:val="000529CE"/>
    <w:rsid w:val="00062E9F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3F54"/>
    <w:rsid w:val="000A6D5E"/>
    <w:rsid w:val="000A780F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5F8B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5CA7"/>
    <w:rsid w:val="00106831"/>
    <w:rsid w:val="001072CD"/>
    <w:rsid w:val="00110D2B"/>
    <w:rsid w:val="00111BE5"/>
    <w:rsid w:val="00112538"/>
    <w:rsid w:val="00112CE8"/>
    <w:rsid w:val="00113296"/>
    <w:rsid w:val="00114F2D"/>
    <w:rsid w:val="00115CF3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06CB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494C"/>
    <w:rsid w:val="001D7B8D"/>
    <w:rsid w:val="001E4822"/>
    <w:rsid w:val="001E777F"/>
    <w:rsid w:val="001F119E"/>
    <w:rsid w:val="001F3B20"/>
    <w:rsid w:val="001F5323"/>
    <w:rsid w:val="001F5485"/>
    <w:rsid w:val="001F741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6E45"/>
    <w:rsid w:val="00237248"/>
    <w:rsid w:val="0024240B"/>
    <w:rsid w:val="0024442D"/>
    <w:rsid w:val="0024565A"/>
    <w:rsid w:val="00246D3B"/>
    <w:rsid w:val="00247C4B"/>
    <w:rsid w:val="002610E3"/>
    <w:rsid w:val="002625B3"/>
    <w:rsid w:val="00275AB8"/>
    <w:rsid w:val="00284B6A"/>
    <w:rsid w:val="00291C2A"/>
    <w:rsid w:val="00292D95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1213"/>
    <w:rsid w:val="002D5539"/>
    <w:rsid w:val="002D6128"/>
    <w:rsid w:val="002E2108"/>
    <w:rsid w:val="002E283B"/>
    <w:rsid w:val="002E7008"/>
    <w:rsid w:val="002F3739"/>
    <w:rsid w:val="002F4AF1"/>
    <w:rsid w:val="002F4F36"/>
    <w:rsid w:val="002F7407"/>
    <w:rsid w:val="0030083E"/>
    <w:rsid w:val="00300880"/>
    <w:rsid w:val="0030521C"/>
    <w:rsid w:val="0030583D"/>
    <w:rsid w:val="00306215"/>
    <w:rsid w:val="00307725"/>
    <w:rsid w:val="003120F1"/>
    <w:rsid w:val="00315B73"/>
    <w:rsid w:val="00315DA4"/>
    <w:rsid w:val="00317FF5"/>
    <w:rsid w:val="00323563"/>
    <w:rsid w:val="00327919"/>
    <w:rsid w:val="00337C59"/>
    <w:rsid w:val="00345EF0"/>
    <w:rsid w:val="00352DF8"/>
    <w:rsid w:val="00353351"/>
    <w:rsid w:val="00356A8F"/>
    <w:rsid w:val="00357546"/>
    <w:rsid w:val="00371E46"/>
    <w:rsid w:val="00377889"/>
    <w:rsid w:val="00394490"/>
    <w:rsid w:val="003A28E1"/>
    <w:rsid w:val="003A3476"/>
    <w:rsid w:val="003A3A45"/>
    <w:rsid w:val="003A3DA7"/>
    <w:rsid w:val="003A42E6"/>
    <w:rsid w:val="003B249F"/>
    <w:rsid w:val="003B3907"/>
    <w:rsid w:val="003B45A1"/>
    <w:rsid w:val="003B7ACC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B8F"/>
    <w:rsid w:val="003E2C71"/>
    <w:rsid w:val="003E4099"/>
    <w:rsid w:val="003F20DA"/>
    <w:rsid w:val="003F5252"/>
    <w:rsid w:val="003F69B4"/>
    <w:rsid w:val="003F7B19"/>
    <w:rsid w:val="00401C49"/>
    <w:rsid w:val="004022A1"/>
    <w:rsid w:val="0040320D"/>
    <w:rsid w:val="00404D33"/>
    <w:rsid w:val="00406ABC"/>
    <w:rsid w:val="00407061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712E1"/>
    <w:rsid w:val="00480D54"/>
    <w:rsid w:val="00482AAC"/>
    <w:rsid w:val="004843FC"/>
    <w:rsid w:val="00486BDE"/>
    <w:rsid w:val="004876C1"/>
    <w:rsid w:val="00490C7F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29F"/>
    <w:rsid w:val="004E7FC6"/>
    <w:rsid w:val="004F0B5B"/>
    <w:rsid w:val="004F1145"/>
    <w:rsid w:val="004F2B55"/>
    <w:rsid w:val="004F4ABF"/>
    <w:rsid w:val="004F7BAF"/>
    <w:rsid w:val="0050130E"/>
    <w:rsid w:val="00503ABC"/>
    <w:rsid w:val="005130F6"/>
    <w:rsid w:val="00515F32"/>
    <w:rsid w:val="00516729"/>
    <w:rsid w:val="00517964"/>
    <w:rsid w:val="0052155B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951"/>
    <w:rsid w:val="00557E24"/>
    <w:rsid w:val="0056154C"/>
    <w:rsid w:val="00561EDE"/>
    <w:rsid w:val="00564EE9"/>
    <w:rsid w:val="00565903"/>
    <w:rsid w:val="00566700"/>
    <w:rsid w:val="00567F22"/>
    <w:rsid w:val="00570B0A"/>
    <w:rsid w:val="005712F7"/>
    <w:rsid w:val="005729CA"/>
    <w:rsid w:val="00591F4F"/>
    <w:rsid w:val="0059512B"/>
    <w:rsid w:val="00596C09"/>
    <w:rsid w:val="005A3D9C"/>
    <w:rsid w:val="005A48FD"/>
    <w:rsid w:val="005A670C"/>
    <w:rsid w:val="005A6737"/>
    <w:rsid w:val="005B443E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0D10"/>
    <w:rsid w:val="006444E3"/>
    <w:rsid w:val="00647953"/>
    <w:rsid w:val="00647B41"/>
    <w:rsid w:val="00653D70"/>
    <w:rsid w:val="00654EAF"/>
    <w:rsid w:val="00655DA7"/>
    <w:rsid w:val="006627F0"/>
    <w:rsid w:val="00664E1B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8B3"/>
    <w:rsid w:val="00681E4A"/>
    <w:rsid w:val="00681EB6"/>
    <w:rsid w:val="00684C5F"/>
    <w:rsid w:val="006912FC"/>
    <w:rsid w:val="006933E5"/>
    <w:rsid w:val="0069543A"/>
    <w:rsid w:val="00696EC1"/>
    <w:rsid w:val="006A42FB"/>
    <w:rsid w:val="006A4CB0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38A"/>
    <w:rsid w:val="006D5BB2"/>
    <w:rsid w:val="006E06E9"/>
    <w:rsid w:val="006E2237"/>
    <w:rsid w:val="006E3B66"/>
    <w:rsid w:val="006E4CEE"/>
    <w:rsid w:val="006F13CB"/>
    <w:rsid w:val="006F1D42"/>
    <w:rsid w:val="006F1E72"/>
    <w:rsid w:val="006F7DF1"/>
    <w:rsid w:val="0070180B"/>
    <w:rsid w:val="007228AA"/>
    <w:rsid w:val="00722D2E"/>
    <w:rsid w:val="00723565"/>
    <w:rsid w:val="00724030"/>
    <w:rsid w:val="00725A7A"/>
    <w:rsid w:val="00727D00"/>
    <w:rsid w:val="00733EDA"/>
    <w:rsid w:val="00734903"/>
    <w:rsid w:val="0073587D"/>
    <w:rsid w:val="00737E88"/>
    <w:rsid w:val="00742465"/>
    <w:rsid w:val="00742E1F"/>
    <w:rsid w:val="00746139"/>
    <w:rsid w:val="00747E6A"/>
    <w:rsid w:val="00756FD8"/>
    <w:rsid w:val="00761231"/>
    <w:rsid w:val="007629CF"/>
    <w:rsid w:val="0076354C"/>
    <w:rsid w:val="00763EBC"/>
    <w:rsid w:val="00765C66"/>
    <w:rsid w:val="0076660C"/>
    <w:rsid w:val="00770178"/>
    <w:rsid w:val="007756B3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783"/>
    <w:rsid w:val="007E2F25"/>
    <w:rsid w:val="007E514F"/>
    <w:rsid w:val="007E6AE8"/>
    <w:rsid w:val="007E7F71"/>
    <w:rsid w:val="007F2F1A"/>
    <w:rsid w:val="007F3466"/>
    <w:rsid w:val="007F3A3D"/>
    <w:rsid w:val="007F3FE3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47E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6B17"/>
    <w:rsid w:val="00857B17"/>
    <w:rsid w:val="008649F7"/>
    <w:rsid w:val="00865D9A"/>
    <w:rsid w:val="00871592"/>
    <w:rsid w:val="00872D45"/>
    <w:rsid w:val="00872ED2"/>
    <w:rsid w:val="00872F25"/>
    <w:rsid w:val="00873FF5"/>
    <w:rsid w:val="008750DC"/>
    <w:rsid w:val="0087513A"/>
    <w:rsid w:val="00875C47"/>
    <w:rsid w:val="008804E6"/>
    <w:rsid w:val="008809CE"/>
    <w:rsid w:val="008821C4"/>
    <w:rsid w:val="00886929"/>
    <w:rsid w:val="00886F0E"/>
    <w:rsid w:val="00890CA0"/>
    <w:rsid w:val="0089688B"/>
    <w:rsid w:val="008A24F6"/>
    <w:rsid w:val="008B3BAD"/>
    <w:rsid w:val="008B4827"/>
    <w:rsid w:val="008B5525"/>
    <w:rsid w:val="008D0642"/>
    <w:rsid w:val="008D11DF"/>
    <w:rsid w:val="008D42A5"/>
    <w:rsid w:val="008D47A8"/>
    <w:rsid w:val="008D5615"/>
    <w:rsid w:val="008E08F4"/>
    <w:rsid w:val="008E35EE"/>
    <w:rsid w:val="008E43EC"/>
    <w:rsid w:val="008E6A80"/>
    <w:rsid w:val="008F21FF"/>
    <w:rsid w:val="008F4A31"/>
    <w:rsid w:val="008F64D1"/>
    <w:rsid w:val="008F6FB6"/>
    <w:rsid w:val="008F7E05"/>
    <w:rsid w:val="009009FE"/>
    <w:rsid w:val="00900BD9"/>
    <w:rsid w:val="00903277"/>
    <w:rsid w:val="0090599B"/>
    <w:rsid w:val="0091079A"/>
    <w:rsid w:val="0091121E"/>
    <w:rsid w:val="00911C52"/>
    <w:rsid w:val="00912411"/>
    <w:rsid w:val="00913B2C"/>
    <w:rsid w:val="00913D38"/>
    <w:rsid w:val="00921F19"/>
    <w:rsid w:val="00923540"/>
    <w:rsid w:val="00925EF4"/>
    <w:rsid w:val="00925F43"/>
    <w:rsid w:val="0092629F"/>
    <w:rsid w:val="0093176D"/>
    <w:rsid w:val="009317B5"/>
    <w:rsid w:val="00935EDE"/>
    <w:rsid w:val="00941505"/>
    <w:rsid w:val="00941726"/>
    <w:rsid w:val="0094360B"/>
    <w:rsid w:val="00943B59"/>
    <w:rsid w:val="00944E17"/>
    <w:rsid w:val="00945834"/>
    <w:rsid w:val="0094719C"/>
    <w:rsid w:val="009505C0"/>
    <w:rsid w:val="00950CD2"/>
    <w:rsid w:val="0095301C"/>
    <w:rsid w:val="00953693"/>
    <w:rsid w:val="009602C5"/>
    <w:rsid w:val="009616E2"/>
    <w:rsid w:val="00963AA3"/>
    <w:rsid w:val="00964637"/>
    <w:rsid w:val="009678C5"/>
    <w:rsid w:val="009702C7"/>
    <w:rsid w:val="009709BB"/>
    <w:rsid w:val="00975655"/>
    <w:rsid w:val="00976892"/>
    <w:rsid w:val="00976BB9"/>
    <w:rsid w:val="00977CF3"/>
    <w:rsid w:val="00980266"/>
    <w:rsid w:val="00981F24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A09F3"/>
    <w:rsid w:val="009A2748"/>
    <w:rsid w:val="009A68EE"/>
    <w:rsid w:val="009B2E77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D7FAB"/>
    <w:rsid w:val="009E26FB"/>
    <w:rsid w:val="009E2BFB"/>
    <w:rsid w:val="009E68EB"/>
    <w:rsid w:val="009E7698"/>
    <w:rsid w:val="009F2D6D"/>
    <w:rsid w:val="009F6063"/>
    <w:rsid w:val="00A037D7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EDF"/>
    <w:rsid w:val="00A37627"/>
    <w:rsid w:val="00A426B1"/>
    <w:rsid w:val="00A43980"/>
    <w:rsid w:val="00A43A26"/>
    <w:rsid w:val="00A44F4B"/>
    <w:rsid w:val="00A534F2"/>
    <w:rsid w:val="00A53F2D"/>
    <w:rsid w:val="00A54F9D"/>
    <w:rsid w:val="00A55440"/>
    <w:rsid w:val="00A61A3C"/>
    <w:rsid w:val="00A62EE6"/>
    <w:rsid w:val="00A71851"/>
    <w:rsid w:val="00A74B29"/>
    <w:rsid w:val="00A74F14"/>
    <w:rsid w:val="00A7639C"/>
    <w:rsid w:val="00A76B1B"/>
    <w:rsid w:val="00A90A5A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D0C20"/>
    <w:rsid w:val="00AD19CF"/>
    <w:rsid w:val="00AD391E"/>
    <w:rsid w:val="00AD4EBB"/>
    <w:rsid w:val="00AD52A2"/>
    <w:rsid w:val="00AE05AF"/>
    <w:rsid w:val="00AE26E3"/>
    <w:rsid w:val="00AE3F1B"/>
    <w:rsid w:val="00AE532B"/>
    <w:rsid w:val="00AF22EE"/>
    <w:rsid w:val="00AF2611"/>
    <w:rsid w:val="00AF4C95"/>
    <w:rsid w:val="00AF6D8E"/>
    <w:rsid w:val="00AF7CF4"/>
    <w:rsid w:val="00B03A84"/>
    <w:rsid w:val="00B04081"/>
    <w:rsid w:val="00B105EA"/>
    <w:rsid w:val="00B121AA"/>
    <w:rsid w:val="00B13062"/>
    <w:rsid w:val="00B16139"/>
    <w:rsid w:val="00B17DDB"/>
    <w:rsid w:val="00B20169"/>
    <w:rsid w:val="00B20C50"/>
    <w:rsid w:val="00B20E27"/>
    <w:rsid w:val="00B227C8"/>
    <w:rsid w:val="00B27A2F"/>
    <w:rsid w:val="00B35EC1"/>
    <w:rsid w:val="00B36BE7"/>
    <w:rsid w:val="00B45F45"/>
    <w:rsid w:val="00B46903"/>
    <w:rsid w:val="00B53ADF"/>
    <w:rsid w:val="00B555C0"/>
    <w:rsid w:val="00B561F1"/>
    <w:rsid w:val="00B65710"/>
    <w:rsid w:val="00B711AC"/>
    <w:rsid w:val="00B7166F"/>
    <w:rsid w:val="00B72E6D"/>
    <w:rsid w:val="00B742C8"/>
    <w:rsid w:val="00B773F6"/>
    <w:rsid w:val="00B80973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133BD"/>
    <w:rsid w:val="00C1350F"/>
    <w:rsid w:val="00C15A9C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2E23"/>
    <w:rsid w:val="00C531F6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1C76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957D0"/>
    <w:rsid w:val="00CA27B6"/>
    <w:rsid w:val="00CA2EE2"/>
    <w:rsid w:val="00CA3699"/>
    <w:rsid w:val="00CA438F"/>
    <w:rsid w:val="00CA5FFB"/>
    <w:rsid w:val="00CB7C0F"/>
    <w:rsid w:val="00CC3026"/>
    <w:rsid w:val="00CC4FC1"/>
    <w:rsid w:val="00CC5BA4"/>
    <w:rsid w:val="00CC6BF1"/>
    <w:rsid w:val="00CC794F"/>
    <w:rsid w:val="00CD135E"/>
    <w:rsid w:val="00CD18B3"/>
    <w:rsid w:val="00CD4F29"/>
    <w:rsid w:val="00CD6F8D"/>
    <w:rsid w:val="00CD7DF5"/>
    <w:rsid w:val="00CE2343"/>
    <w:rsid w:val="00CE2679"/>
    <w:rsid w:val="00CE291F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0ACE"/>
    <w:rsid w:val="00D225FA"/>
    <w:rsid w:val="00D23485"/>
    <w:rsid w:val="00D24552"/>
    <w:rsid w:val="00D30CC4"/>
    <w:rsid w:val="00D3428F"/>
    <w:rsid w:val="00D348C2"/>
    <w:rsid w:val="00D40411"/>
    <w:rsid w:val="00D42869"/>
    <w:rsid w:val="00D46229"/>
    <w:rsid w:val="00D53CE9"/>
    <w:rsid w:val="00D54A30"/>
    <w:rsid w:val="00D55E0F"/>
    <w:rsid w:val="00D5740D"/>
    <w:rsid w:val="00D635F4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2E3A"/>
    <w:rsid w:val="00E0763F"/>
    <w:rsid w:val="00E12338"/>
    <w:rsid w:val="00E134E8"/>
    <w:rsid w:val="00E13A6C"/>
    <w:rsid w:val="00E15F5D"/>
    <w:rsid w:val="00E1621F"/>
    <w:rsid w:val="00E168EE"/>
    <w:rsid w:val="00E212A6"/>
    <w:rsid w:val="00E23DF8"/>
    <w:rsid w:val="00E24D77"/>
    <w:rsid w:val="00E261E3"/>
    <w:rsid w:val="00E27422"/>
    <w:rsid w:val="00E315DE"/>
    <w:rsid w:val="00E31736"/>
    <w:rsid w:val="00E31F71"/>
    <w:rsid w:val="00E32709"/>
    <w:rsid w:val="00E33384"/>
    <w:rsid w:val="00E4099C"/>
    <w:rsid w:val="00E41899"/>
    <w:rsid w:val="00E422FC"/>
    <w:rsid w:val="00E44334"/>
    <w:rsid w:val="00E44EDF"/>
    <w:rsid w:val="00E453A5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1E4F"/>
    <w:rsid w:val="00E72E5D"/>
    <w:rsid w:val="00E737C6"/>
    <w:rsid w:val="00E76203"/>
    <w:rsid w:val="00E763F7"/>
    <w:rsid w:val="00E77999"/>
    <w:rsid w:val="00E82024"/>
    <w:rsid w:val="00E831D4"/>
    <w:rsid w:val="00E86036"/>
    <w:rsid w:val="00E979D4"/>
    <w:rsid w:val="00EA06A1"/>
    <w:rsid w:val="00EA1B5C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2427"/>
    <w:rsid w:val="00ED4744"/>
    <w:rsid w:val="00ED579D"/>
    <w:rsid w:val="00ED5EA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05DA4"/>
    <w:rsid w:val="00F12A8B"/>
    <w:rsid w:val="00F1354E"/>
    <w:rsid w:val="00F137C6"/>
    <w:rsid w:val="00F164A0"/>
    <w:rsid w:val="00F16B5B"/>
    <w:rsid w:val="00F2154B"/>
    <w:rsid w:val="00F21615"/>
    <w:rsid w:val="00F26027"/>
    <w:rsid w:val="00F2691D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3F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0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0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469B-D4FE-4AC3-8481-6D72D7E4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Наталья Ю. Трефилова</cp:lastModifiedBy>
  <cp:revision>12</cp:revision>
  <cp:lastPrinted>2020-03-26T04:47:00Z</cp:lastPrinted>
  <dcterms:created xsi:type="dcterms:W3CDTF">2020-03-25T05:13:00Z</dcterms:created>
  <dcterms:modified xsi:type="dcterms:W3CDTF">2020-03-27T07:17:00Z</dcterms:modified>
</cp:coreProperties>
</file>