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AF1" w:rsidRDefault="002F09B0" w:rsidP="002F09B0">
      <w:pPr>
        <w:jc w:val="center"/>
      </w:pPr>
      <w:r>
        <w:rPr>
          <w:noProof/>
        </w:rPr>
        <w:drawing>
          <wp:inline distT="0" distB="0" distL="0" distR="0" wp14:anchorId="628D6C77" wp14:editId="6686F914">
            <wp:extent cx="533400" cy="647700"/>
            <wp:effectExtent l="0" t="0" r="0" b="0"/>
            <wp:docPr id="3" name="Рисунок 3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AF1" w:rsidRDefault="00781AF1"/>
    <w:p w:rsidR="00781AF1" w:rsidRDefault="00781AF1" w:rsidP="00781AF1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МУНИЦИПАЛЬНАЯ КОМИССИЯ ПО ДЕЛАМ НЕСОВЕРШЕННОЛЕТНИХ И ЗАЩИТЕ ИХ ПРАВ ГОРОДА ХАНТЫ-МАНСИЙСКА</w:t>
      </w:r>
    </w:p>
    <w:p w:rsidR="00781AF1" w:rsidRDefault="00781AF1" w:rsidP="00781AF1">
      <w:pPr>
        <w:tabs>
          <w:tab w:val="left" w:pos="4140"/>
        </w:tabs>
        <w:ind w:right="21"/>
        <w:jc w:val="center"/>
        <w:rPr>
          <w:b/>
        </w:rPr>
      </w:pPr>
    </w:p>
    <w:p w:rsidR="00781AF1" w:rsidRDefault="00781AF1" w:rsidP="00781A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81AF1" w:rsidRPr="006360BD" w:rsidRDefault="00631B6E" w:rsidP="00781AF1">
      <w:pPr>
        <w:tabs>
          <w:tab w:val="left" w:pos="4140"/>
        </w:tabs>
        <w:ind w:right="21"/>
        <w:jc w:val="right"/>
        <w:rPr>
          <w:b/>
        </w:rPr>
      </w:pPr>
      <w:r>
        <w:rPr>
          <w:b/>
        </w:rPr>
        <w:t>№ 74</w:t>
      </w:r>
      <w:r w:rsidR="00764E0B">
        <w:rPr>
          <w:b/>
        </w:rPr>
        <w:t xml:space="preserve"> </w:t>
      </w:r>
    </w:p>
    <w:p w:rsidR="00631B6E" w:rsidRPr="00B63EAF" w:rsidRDefault="00631B6E" w:rsidP="00631B6E">
      <w:pPr>
        <w:jc w:val="both"/>
        <w:rPr>
          <w:sz w:val="23"/>
          <w:szCs w:val="23"/>
        </w:rPr>
      </w:pPr>
      <w:r>
        <w:rPr>
          <w:sz w:val="23"/>
          <w:szCs w:val="23"/>
        </w:rPr>
        <w:t>23</w:t>
      </w:r>
      <w:r w:rsidRPr="00B63EAF">
        <w:rPr>
          <w:sz w:val="23"/>
          <w:szCs w:val="23"/>
        </w:rPr>
        <w:t xml:space="preserve"> сентября 2021 года, 14.15</w:t>
      </w:r>
    </w:p>
    <w:p w:rsidR="00631B6E" w:rsidRPr="00B63EAF" w:rsidRDefault="00631B6E" w:rsidP="00631B6E">
      <w:pPr>
        <w:jc w:val="both"/>
        <w:rPr>
          <w:sz w:val="23"/>
          <w:szCs w:val="23"/>
        </w:rPr>
      </w:pPr>
      <w:r w:rsidRPr="00B63EAF">
        <w:rPr>
          <w:sz w:val="23"/>
          <w:szCs w:val="23"/>
        </w:rPr>
        <w:t>Место проведения: г. Ханты-Мансийск, ул. Мира, 13, конференц-зал</w:t>
      </w:r>
    </w:p>
    <w:p w:rsidR="00631B6E" w:rsidRPr="00B63EAF" w:rsidRDefault="00631B6E" w:rsidP="00631B6E">
      <w:pPr>
        <w:jc w:val="both"/>
        <w:rPr>
          <w:sz w:val="23"/>
          <w:szCs w:val="23"/>
        </w:rPr>
      </w:pPr>
      <w:r w:rsidRPr="00B63EAF">
        <w:rPr>
          <w:sz w:val="23"/>
          <w:szCs w:val="23"/>
        </w:rPr>
        <w:t>Сведения об участниках заседания, отсутствующих указаны в протоколе заседания Комиссии</w:t>
      </w:r>
    </w:p>
    <w:p w:rsidR="00E74152" w:rsidRPr="00865CFF" w:rsidRDefault="00E74152" w:rsidP="00781AF1">
      <w:pPr>
        <w:ind w:right="23"/>
        <w:jc w:val="both"/>
        <w:rPr>
          <w:b/>
          <w:sz w:val="23"/>
          <w:szCs w:val="23"/>
        </w:rPr>
      </w:pPr>
    </w:p>
    <w:p w:rsidR="00764E0B" w:rsidRPr="00865CFF" w:rsidRDefault="00764E0B" w:rsidP="00764E0B">
      <w:pPr>
        <w:ind w:right="23"/>
        <w:jc w:val="both"/>
        <w:rPr>
          <w:b/>
          <w:sz w:val="23"/>
          <w:szCs w:val="23"/>
        </w:rPr>
      </w:pPr>
      <w:r w:rsidRPr="00865CFF">
        <w:rPr>
          <w:b/>
          <w:sz w:val="23"/>
          <w:szCs w:val="23"/>
        </w:rPr>
        <w:t xml:space="preserve">О мерах по предупреждению вовлечения </w:t>
      </w:r>
    </w:p>
    <w:p w:rsidR="00764E0B" w:rsidRPr="00865CFF" w:rsidRDefault="00764E0B" w:rsidP="00764E0B">
      <w:pPr>
        <w:ind w:right="23"/>
        <w:jc w:val="both"/>
        <w:rPr>
          <w:b/>
          <w:sz w:val="23"/>
          <w:szCs w:val="23"/>
        </w:rPr>
      </w:pPr>
      <w:r w:rsidRPr="00865CFF">
        <w:rPr>
          <w:b/>
          <w:sz w:val="23"/>
          <w:szCs w:val="23"/>
        </w:rPr>
        <w:t xml:space="preserve">несовершеннолетних в </w:t>
      </w:r>
      <w:proofErr w:type="gramStart"/>
      <w:r w:rsidRPr="00865CFF">
        <w:rPr>
          <w:b/>
          <w:sz w:val="23"/>
          <w:szCs w:val="23"/>
        </w:rPr>
        <w:t>террористическую</w:t>
      </w:r>
      <w:proofErr w:type="gramEnd"/>
      <w:r w:rsidRPr="00865CFF">
        <w:rPr>
          <w:b/>
          <w:sz w:val="23"/>
          <w:szCs w:val="23"/>
        </w:rPr>
        <w:t xml:space="preserve"> </w:t>
      </w:r>
    </w:p>
    <w:p w:rsidR="00764E0B" w:rsidRPr="00865CFF" w:rsidRDefault="00764E0B" w:rsidP="00764E0B">
      <w:pPr>
        <w:ind w:right="23"/>
        <w:jc w:val="both"/>
        <w:rPr>
          <w:b/>
          <w:sz w:val="23"/>
          <w:szCs w:val="23"/>
        </w:rPr>
      </w:pPr>
      <w:r w:rsidRPr="00865CFF">
        <w:rPr>
          <w:b/>
          <w:sz w:val="23"/>
          <w:szCs w:val="23"/>
        </w:rPr>
        <w:t xml:space="preserve">и экстремистскую деятельность, а также </w:t>
      </w:r>
    </w:p>
    <w:p w:rsidR="00764E0B" w:rsidRPr="00865CFF" w:rsidRDefault="00764E0B" w:rsidP="00764E0B">
      <w:pPr>
        <w:ind w:right="23"/>
        <w:jc w:val="both"/>
        <w:rPr>
          <w:b/>
          <w:sz w:val="23"/>
          <w:szCs w:val="23"/>
        </w:rPr>
      </w:pPr>
      <w:r w:rsidRPr="00865CFF">
        <w:rPr>
          <w:b/>
          <w:sz w:val="23"/>
          <w:szCs w:val="23"/>
        </w:rPr>
        <w:t xml:space="preserve">доведению до них информации </w:t>
      </w:r>
    </w:p>
    <w:p w:rsidR="00764E0B" w:rsidRPr="00865CFF" w:rsidRDefault="00764E0B" w:rsidP="00764E0B">
      <w:pPr>
        <w:ind w:right="23"/>
        <w:jc w:val="both"/>
        <w:rPr>
          <w:b/>
          <w:sz w:val="23"/>
          <w:szCs w:val="23"/>
        </w:rPr>
      </w:pPr>
      <w:r w:rsidRPr="00865CFF">
        <w:rPr>
          <w:b/>
          <w:sz w:val="23"/>
          <w:szCs w:val="23"/>
        </w:rPr>
        <w:t xml:space="preserve">об уголовной ответственности за преступления </w:t>
      </w:r>
    </w:p>
    <w:p w:rsidR="00C60852" w:rsidRPr="00865CFF" w:rsidRDefault="00764E0B" w:rsidP="00764E0B">
      <w:pPr>
        <w:ind w:right="23"/>
        <w:jc w:val="both"/>
        <w:rPr>
          <w:b/>
          <w:sz w:val="23"/>
          <w:szCs w:val="23"/>
        </w:rPr>
      </w:pPr>
      <w:r w:rsidRPr="00865CFF">
        <w:rPr>
          <w:b/>
          <w:sz w:val="23"/>
          <w:szCs w:val="23"/>
        </w:rPr>
        <w:t>террористической и экстремистской направленности</w:t>
      </w:r>
    </w:p>
    <w:p w:rsidR="00764E0B" w:rsidRPr="00865CFF" w:rsidRDefault="00764E0B" w:rsidP="00764E0B">
      <w:pPr>
        <w:ind w:right="23"/>
        <w:jc w:val="both"/>
        <w:rPr>
          <w:sz w:val="23"/>
          <w:szCs w:val="23"/>
        </w:rPr>
      </w:pPr>
    </w:p>
    <w:p w:rsidR="00781AF1" w:rsidRPr="00865CFF" w:rsidRDefault="00631B6E" w:rsidP="003854C7">
      <w:pPr>
        <w:ind w:right="23" w:firstLine="708"/>
        <w:jc w:val="both"/>
        <w:rPr>
          <w:sz w:val="23"/>
          <w:szCs w:val="23"/>
        </w:rPr>
      </w:pPr>
      <w:r>
        <w:rPr>
          <w:sz w:val="23"/>
          <w:szCs w:val="23"/>
        </w:rPr>
        <w:t>З</w:t>
      </w:r>
      <w:r w:rsidR="003854C7" w:rsidRPr="00865CFF">
        <w:rPr>
          <w:sz w:val="23"/>
          <w:szCs w:val="23"/>
        </w:rPr>
        <w:t>аслушав и обсудив информацию Департамента образования</w:t>
      </w:r>
      <w:r w:rsidR="00CF5013" w:rsidRPr="00865CFF">
        <w:rPr>
          <w:sz w:val="23"/>
          <w:szCs w:val="23"/>
        </w:rPr>
        <w:t>, управления физической культуры, спорта и молодежной политики</w:t>
      </w:r>
      <w:r w:rsidR="003854C7" w:rsidRPr="00865CFF">
        <w:rPr>
          <w:sz w:val="23"/>
          <w:szCs w:val="23"/>
        </w:rPr>
        <w:t xml:space="preserve"> Администрации города Ханты-Мансийска</w:t>
      </w:r>
      <w:r w:rsidR="00CF5013" w:rsidRPr="00865CFF">
        <w:rPr>
          <w:sz w:val="23"/>
          <w:szCs w:val="23"/>
        </w:rPr>
        <w:t xml:space="preserve">, межмуниципального отдела Министерства внутренних дел Российской </w:t>
      </w:r>
      <w:r w:rsidR="003854C7" w:rsidRPr="00865CFF">
        <w:rPr>
          <w:sz w:val="23"/>
          <w:szCs w:val="23"/>
        </w:rPr>
        <w:t xml:space="preserve"> </w:t>
      </w:r>
      <w:r w:rsidR="00CF5013" w:rsidRPr="00865CFF">
        <w:rPr>
          <w:sz w:val="23"/>
          <w:szCs w:val="23"/>
        </w:rPr>
        <w:t>Федерации «Ханты-</w:t>
      </w:r>
      <w:proofErr w:type="gramStart"/>
      <w:r w:rsidR="00CF5013" w:rsidRPr="00865CFF">
        <w:rPr>
          <w:sz w:val="23"/>
          <w:szCs w:val="23"/>
        </w:rPr>
        <w:t>Мансийский</w:t>
      </w:r>
      <w:proofErr w:type="gramEnd"/>
      <w:r w:rsidR="00CF5013" w:rsidRPr="00865CFF">
        <w:rPr>
          <w:sz w:val="23"/>
          <w:szCs w:val="23"/>
        </w:rPr>
        <w:t xml:space="preserve">» о мерах по предупреждению вовлечения несовершеннолетних в террористическую и экстремистскую деятельность, а также доведению до них информации об уголовной ответственности за преступления террористической и экстремистской направленности, </w:t>
      </w:r>
      <w:r w:rsidR="00781AF1" w:rsidRPr="00865CFF">
        <w:rPr>
          <w:sz w:val="23"/>
          <w:szCs w:val="23"/>
        </w:rPr>
        <w:t>комиссия отмечает:</w:t>
      </w:r>
    </w:p>
    <w:p w:rsidR="00CF5013" w:rsidRPr="00865CFF" w:rsidRDefault="00631B6E" w:rsidP="003854C7">
      <w:pPr>
        <w:ind w:right="23" w:firstLine="708"/>
        <w:jc w:val="both"/>
        <w:rPr>
          <w:color w:val="000000"/>
          <w:sz w:val="23"/>
          <w:szCs w:val="23"/>
        </w:rPr>
      </w:pPr>
      <w:r>
        <w:rPr>
          <w:sz w:val="23"/>
          <w:szCs w:val="23"/>
        </w:rPr>
        <w:t>По состоянию на 1 сентября 2021</w:t>
      </w:r>
      <w:r w:rsidR="00CF5013" w:rsidRPr="00865CFF">
        <w:rPr>
          <w:sz w:val="23"/>
          <w:szCs w:val="23"/>
        </w:rPr>
        <w:t xml:space="preserve"> года </w:t>
      </w:r>
      <w:r>
        <w:rPr>
          <w:rFonts w:eastAsia="Calibri"/>
          <w:bCs/>
          <w:color w:val="000000"/>
          <w:spacing w:val="-1"/>
        </w:rPr>
        <w:t xml:space="preserve">на территории города Ханты-Мансийска </w:t>
      </w:r>
      <w:r>
        <w:rPr>
          <w:sz w:val="23"/>
          <w:szCs w:val="23"/>
        </w:rPr>
        <w:t xml:space="preserve">несовершеннолетние, </w:t>
      </w:r>
      <w:r>
        <w:rPr>
          <w:rFonts w:eastAsia="Calibri"/>
          <w:bCs/>
          <w:color w:val="000000"/>
          <w:spacing w:val="-1"/>
        </w:rPr>
        <w:t>склонные</w:t>
      </w:r>
      <w:r w:rsidRPr="00BB37AB">
        <w:rPr>
          <w:rFonts w:eastAsia="Calibri"/>
          <w:bCs/>
          <w:color w:val="000000"/>
          <w:spacing w:val="-1"/>
        </w:rPr>
        <w:t xml:space="preserve"> к разжиганию меж</w:t>
      </w:r>
      <w:r>
        <w:rPr>
          <w:rFonts w:eastAsia="Calibri"/>
          <w:bCs/>
          <w:color w:val="000000"/>
          <w:spacing w:val="-1"/>
        </w:rPr>
        <w:t>национальной розни, причисляющие себя или входящие</w:t>
      </w:r>
      <w:r w:rsidRPr="00BB37AB">
        <w:rPr>
          <w:rFonts w:eastAsia="Calibri"/>
          <w:bCs/>
          <w:color w:val="000000"/>
          <w:spacing w:val="-1"/>
        </w:rPr>
        <w:t xml:space="preserve"> в состав неформальных организаций и об</w:t>
      </w:r>
      <w:r>
        <w:rPr>
          <w:rFonts w:eastAsia="Calibri"/>
          <w:bCs/>
          <w:color w:val="000000"/>
          <w:spacing w:val="-1"/>
        </w:rPr>
        <w:t xml:space="preserve">ъединений экстремистского толка, </w:t>
      </w:r>
      <w:r w:rsidRPr="00BB37AB">
        <w:rPr>
          <w:rFonts w:eastAsia="Calibri"/>
          <w:bCs/>
          <w:color w:val="000000"/>
          <w:spacing w:val="-1"/>
        </w:rPr>
        <w:t>не выявлены.</w:t>
      </w:r>
    </w:p>
    <w:p w:rsidR="00BB249C" w:rsidRDefault="00BB249C" w:rsidP="00BB249C">
      <w:pPr>
        <w:ind w:firstLine="708"/>
        <w:jc w:val="both"/>
        <w:rPr>
          <w:sz w:val="23"/>
          <w:szCs w:val="23"/>
        </w:rPr>
      </w:pPr>
      <w:r w:rsidRPr="00865CFF">
        <w:rPr>
          <w:sz w:val="23"/>
          <w:szCs w:val="23"/>
        </w:rPr>
        <w:t>В целях противодействия распространению (пропаганде) среди несовершеннолетних идеологии терроризма, вовлечения их в совершение правонарушений в указанной сфере на территории гор</w:t>
      </w:r>
      <w:r w:rsidR="0021059D">
        <w:rPr>
          <w:sz w:val="23"/>
          <w:szCs w:val="23"/>
        </w:rPr>
        <w:t>ода Ханты-Мансийска реализуются:</w:t>
      </w:r>
    </w:p>
    <w:p w:rsidR="0021059D" w:rsidRPr="0021059D" w:rsidRDefault="0021059D" w:rsidP="0021059D">
      <w:pPr>
        <w:ind w:firstLine="709"/>
        <w:jc w:val="both"/>
        <w:rPr>
          <w:sz w:val="23"/>
          <w:szCs w:val="23"/>
        </w:rPr>
      </w:pPr>
      <w:r w:rsidRPr="0021059D">
        <w:rPr>
          <w:sz w:val="23"/>
          <w:szCs w:val="23"/>
        </w:rPr>
        <w:t xml:space="preserve">Комплексный план мероприятий по реализации в городе Ханты-Мансийске в 2019-2021 годах Стратегии государственной национальной политики Российской Федерации на период до 2025 года, </w:t>
      </w:r>
    </w:p>
    <w:p w:rsidR="0021059D" w:rsidRPr="005F20EE" w:rsidRDefault="0021059D" w:rsidP="005F20EE">
      <w:pPr>
        <w:ind w:firstLine="709"/>
        <w:jc w:val="both"/>
      </w:pPr>
      <w:r>
        <w:rPr>
          <w:sz w:val="23"/>
          <w:szCs w:val="23"/>
        </w:rPr>
        <w:t xml:space="preserve">Комплексный план </w:t>
      </w:r>
      <w:r w:rsidRPr="0021059D">
        <w:rPr>
          <w:sz w:val="23"/>
          <w:szCs w:val="23"/>
        </w:rPr>
        <w:t>противодействия идеологии терроризма в г</w:t>
      </w:r>
      <w:r>
        <w:rPr>
          <w:sz w:val="23"/>
          <w:szCs w:val="23"/>
        </w:rPr>
        <w:t>ороде Ханты-Мансийске на 2019-</w:t>
      </w:r>
      <w:r w:rsidRPr="0021059D">
        <w:rPr>
          <w:sz w:val="23"/>
          <w:szCs w:val="23"/>
        </w:rPr>
        <w:t>2023 годы</w:t>
      </w:r>
      <w:r>
        <w:rPr>
          <w:sz w:val="23"/>
          <w:szCs w:val="23"/>
        </w:rPr>
        <w:t xml:space="preserve">, утвержденный </w:t>
      </w:r>
      <w:r w:rsidR="005F20EE">
        <w:t>распоряжени</w:t>
      </w:r>
      <w:r w:rsidR="00310E25">
        <w:t>ем</w:t>
      </w:r>
      <w:r w:rsidR="005F20EE">
        <w:t xml:space="preserve"> Администрации города Ханты-Мансийска </w:t>
      </w:r>
      <w:r w:rsidRPr="0021059D">
        <w:t>от 04.07.2019 №</w:t>
      </w:r>
      <w:r w:rsidR="005F20EE">
        <w:t xml:space="preserve"> </w:t>
      </w:r>
      <w:r w:rsidRPr="0021059D">
        <w:t>99-Р</w:t>
      </w:r>
      <w:r w:rsidR="005F20EE">
        <w:t>.</w:t>
      </w:r>
      <w:r w:rsidRPr="0021059D">
        <w:t xml:space="preserve"> </w:t>
      </w:r>
    </w:p>
    <w:p w:rsidR="00F5693D" w:rsidRPr="00865CFF" w:rsidRDefault="00F5693D" w:rsidP="00BB249C">
      <w:pPr>
        <w:ind w:firstLine="708"/>
        <w:jc w:val="both"/>
        <w:rPr>
          <w:sz w:val="23"/>
          <w:szCs w:val="23"/>
        </w:rPr>
      </w:pPr>
      <w:r w:rsidRPr="00865CFF">
        <w:rPr>
          <w:sz w:val="23"/>
          <w:szCs w:val="23"/>
        </w:rPr>
        <w:t>Дополнительно мероприятия, направленные на противодействие распространению (пропаганде) среди несовершеннолетних идеологии терроризма, вовлечению их в деструктивные движения и криминальные субкультуры на территории города Ханты-Мансийска реализуются в рамках муниципальных программ «Развитие культуры в городе Ханты-Мансийске», «Развитие физической культуры и спорта в городе Ханты-Мансийске», «Развитие образования в городе Ханты-Мансийске».</w:t>
      </w:r>
    </w:p>
    <w:p w:rsidR="00E27F64" w:rsidRDefault="00E27F64" w:rsidP="00F5693D">
      <w:pPr>
        <w:ind w:firstLine="608"/>
        <w:jc w:val="both"/>
        <w:rPr>
          <w:bCs/>
          <w:sz w:val="23"/>
          <w:szCs w:val="23"/>
        </w:rPr>
      </w:pPr>
      <w:r w:rsidRPr="00865CFF">
        <w:rPr>
          <w:bCs/>
          <w:sz w:val="23"/>
          <w:szCs w:val="23"/>
        </w:rPr>
        <w:t>В общеобразовательных организациях реализуются 28 программ и методик, направленных на формирование законопослушного поведения несовершеннолетних, отдельные разделы которых отражают деятельность по вопросам профилактики экстремизма, ответственности за осуществление экстремистской (т</w:t>
      </w:r>
      <w:r w:rsidR="004F5428">
        <w:rPr>
          <w:bCs/>
          <w:sz w:val="23"/>
          <w:szCs w:val="23"/>
        </w:rPr>
        <w:t xml:space="preserve">еррористической) деятельности, </w:t>
      </w:r>
      <w:r w:rsidRPr="00865CFF">
        <w:rPr>
          <w:bCs/>
          <w:sz w:val="23"/>
          <w:szCs w:val="23"/>
        </w:rPr>
        <w:t xml:space="preserve">правового просвещения обучающихся. </w:t>
      </w:r>
    </w:p>
    <w:p w:rsidR="00F5693D" w:rsidRPr="00865CFF" w:rsidRDefault="00F5693D" w:rsidP="00F5693D">
      <w:pPr>
        <w:ind w:firstLine="608"/>
        <w:jc w:val="both"/>
        <w:rPr>
          <w:bCs/>
          <w:sz w:val="23"/>
          <w:szCs w:val="23"/>
          <w:lang w:eastAsia="zh-CN"/>
        </w:rPr>
      </w:pPr>
      <w:proofErr w:type="gramStart"/>
      <w:r w:rsidRPr="00865CFF">
        <w:rPr>
          <w:sz w:val="23"/>
          <w:szCs w:val="23"/>
        </w:rPr>
        <w:t xml:space="preserve">Ежегодно в каждой муниципальной общеобразовательной организации в рамках воспитательной работы планируются мероприятия, направленные на просвещение подрастающего поколения в сфере гармонизации межнациональных отношений, межконфессиональной дружбы, </w:t>
      </w:r>
      <w:r w:rsidRPr="00865CFF">
        <w:rPr>
          <w:bCs/>
          <w:sz w:val="23"/>
          <w:szCs w:val="23"/>
          <w:lang w:eastAsia="zh-CN"/>
        </w:rPr>
        <w:t>неприятия идеологии терроризма</w:t>
      </w:r>
      <w:r w:rsidRPr="00865CFF">
        <w:rPr>
          <w:sz w:val="23"/>
          <w:szCs w:val="23"/>
        </w:rPr>
        <w:t xml:space="preserve">, недопущения проявлений </w:t>
      </w:r>
      <w:r w:rsidRPr="00865CFF">
        <w:rPr>
          <w:sz w:val="23"/>
          <w:szCs w:val="23"/>
        </w:rPr>
        <w:lastRenderedPageBreak/>
        <w:t xml:space="preserve">экстремизма на национальной и религиозной почве, формирование законопослушного поведения, в том числе с </w:t>
      </w:r>
      <w:r w:rsidRPr="00865CFF">
        <w:rPr>
          <w:bCs/>
          <w:sz w:val="23"/>
          <w:szCs w:val="23"/>
          <w:lang w:eastAsia="zh-CN"/>
        </w:rPr>
        <w:t xml:space="preserve">привлечением сотрудников правоохранительных органов, видных региональных политических деятелей, авторитетных представителей общественных и религиозных организаций, науки, культуры и спорта. </w:t>
      </w:r>
      <w:proofErr w:type="gramEnd"/>
    </w:p>
    <w:p w:rsidR="00F5693D" w:rsidRPr="00865CFF" w:rsidRDefault="00F5693D" w:rsidP="00F5693D">
      <w:pPr>
        <w:ind w:firstLine="608"/>
        <w:jc w:val="both"/>
        <w:rPr>
          <w:sz w:val="23"/>
          <w:szCs w:val="23"/>
        </w:rPr>
      </w:pPr>
      <w:r w:rsidRPr="00865CFF">
        <w:rPr>
          <w:bCs/>
          <w:sz w:val="23"/>
          <w:szCs w:val="23"/>
          <w:lang w:eastAsia="zh-CN"/>
        </w:rPr>
        <w:t xml:space="preserve">Планами воспитательной работы общеобразовательных организаций предусмотрено проведение </w:t>
      </w:r>
      <w:r w:rsidRPr="00865CFF">
        <w:rPr>
          <w:sz w:val="23"/>
          <w:szCs w:val="23"/>
        </w:rPr>
        <w:t xml:space="preserve">мероприятий </w:t>
      </w:r>
      <w:r w:rsidR="00E27F64">
        <w:rPr>
          <w:sz w:val="23"/>
          <w:szCs w:val="23"/>
        </w:rPr>
        <w:t>с охватом 100% обучающихся</w:t>
      </w:r>
      <w:r w:rsidR="00AA2A3D" w:rsidRPr="00AA2A3D">
        <w:rPr>
          <w:sz w:val="23"/>
          <w:szCs w:val="23"/>
        </w:rPr>
        <w:t xml:space="preserve"> </w:t>
      </w:r>
      <w:r w:rsidR="00AA2A3D" w:rsidRPr="00865CFF">
        <w:rPr>
          <w:sz w:val="23"/>
          <w:szCs w:val="23"/>
        </w:rPr>
        <w:t>в рамках</w:t>
      </w:r>
      <w:r w:rsidRPr="00865CFF">
        <w:rPr>
          <w:sz w:val="23"/>
          <w:szCs w:val="23"/>
        </w:rPr>
        <w:t>:</w:t>
      </w:r>
    </w:p>
    <w:p w:rsidR="00F5693D" w:rsidRPr="00865CFF" w:rsidRDefault="00F5693D" w:rsidP="00F5693D">
      <w:pPr>
        <w:ind w:firstLine="642"/>
        <w:jc w:val="both"/>
        <w:rPr>
          <w:sz w:val="23"/>
          <w:szCs w:val="23"/>
        </w:rPr>
      </w:pPr>
      <w:proofErr w:type="gramStart"/>
      <w:r w:rsidRPr="00865CFF">
        <w:rPr>
          <w:sz w:val="23"/>
          <w:szCs w:val="23"/>
        </w:rPr>
        <w:t xml:space="preserve">Всероссийской акции «День правовой помощи детям» по правовому консультированию несовершеннолетних, родителей: турниры «Знатоки права», викторины «Мои права», выставки книг «Тебе о правах», часы общения «По праву мы хотим все знать», конкурсы рисунков «Права ребенка глазами детей», классные часы «Права ребенка»;  </w:t>
      </w:r>
      <w:proofErr w:type="gramEnd"/>
    </w:p>
    <w:p w:rsidR="00F5693D" w:rsidRPr="00865CFF" w:rsidRDefault="00F5693D" w:rsidP="00F5693D">
      <w:pPr>
        <w:ind w:firstLine="466"/>
        <w:jc w:val="both"/>
        <w:rPr>
          <w:sz w:val="23"/>
          <w:szCs w:val="23"/>
        </w:rPr>
      </w:pPr>
      <w:r w:rsidRPr="00865CFF">
        <w:rPr>
          <w:sz w:val="23"/>
          <w:szCs w:val="23"/>
        </w:rPr>
        <w:t xml:space="preserve">Дня солидарности в борьбе с терроризмом: уроки мужества </w:t>
      </w:r>
      <w:r w:rsidRPr="00865CFF">
        <w:rPr>
          <w:rFonts w:eastAsia="Calibri"/>
          <w:sz w:val="23"/>
          <w:szCs w:val="23"/>
        </w:rPr>
        <w:t xml:space="preserve">«Терроризм. </w:t>
      </w:r>
      <w:proofErr w:type="gramStart"/>
      <w:r w:rsidRPr="00865CFF">
        <w:rPr>
          <w:rFonts w:eastAsia="Calibri"/>
          <w:sz w:val="23"/>
          <w:szCs w:val="23"/>
        </w:rPr>
        <w:t>Наше право на жизнь»</w:t>
      </w:r>
      <w:r w:rsidRPr="00865CFF">
        <w:rPr>
          <w:sz w:val="23"/>
          <w:szCs w:val="23"/>
        </w:rPr>
        <w:t xml:space="preserve">, уроки-инструктажи, библиотечные уроки, митинги, </w:t>
      </w:r>
      <w:r w:rsidRPr="00865CFF">
        <w:rPr>
          <w:rFonts w:eastAsia="Calibri"/>
          <w:sz w:val="23"/>
          <w:szCs w:val="23"/>
        </w:rPr>
        <w:t xml:space="preserve">выставки литературы в библиотеках, </w:t>
      </w:r>
      <w:r w:rsidRPr="00865CFF">
        <w:rPr>
          <w:bCs/>
          <w:sz w:val="23"/>
          <w:szCs w:val="23"/>
        </w:rPr>
        <w:t>единый классный час «Мы помним тебя</w:t>
      </w:r>
      <w:r w:rsidR="0064615F">
        <w:rPr>
          <w:bCs/>
          <w:sz w:val="23"/>
          <w:szCs w:val="23"/>
        </w:rPr>
        <w:t>,</w:t>
      </w:r>
      <w:r w:rsidRPr="00865CFF">
        <w:rPr>
          <w:bCs/>
          <w:sz w:val="23"/>
          <w:szCs w:val="23"/>
        </w:rPr>
        <w:t xml:space="preserve"> Беслан», </w:t>
      </w:r>
      <w:r w:rsidRPr="00865CFF">
        <w:rPr>
          <w:sz w:val="23"/>
          <w:szCs w:val="23"/>
        </w:rPr>
        <w:t xml:space="preserve">пятиминутки «Мирное небо», общешкольные линейки «Первый звонок, не прозвеневший в школе Беслана», акции «Ради жизни», «Белый голубь», мемориальная акция «Свеча памяти» (соединение участниками десятков зажженных свечей в надпись «Нет террору», символизирующую единение государства и общества в борьбе с терроризмом); </w:t>
      </w:r>
      <w:proofErr w:type="gramEnd"/>
    </w:p>
    <w:p w:rsidR="00F5693D" w:rsidRPr="00865CFF" w:rsidRDefault="00F5693D" w:rsidP="00F5693D">
      <w:pPr>
        <w:ind w:firstLine="642"/>
        <w:jc w:val="both"/>
        <w:rPr>
          <w:sz w:val="23"/>
          <w:szCs w:val="23"/>
        </w:rPr>
      </w:pPr>
      <w:proofErr w:type="gramStart"/>
      <w:r w:rsidRPr="00865CFF">
        <w:rPr>
          <w:sz w:val="23"/>
          <w:szCs w:val="23"/>
        </w:rPr>
        <w:t xml:space="preserve">Дня народного единства: часы общения «Дорогой мира и добра», </w:t>
      </w:r>
      <w:proofErr w:type="spellStart"/>
      <w:r w:rsidRPr="00865CFF">
        <w:rPr>
          <w:sz w:val="23"/>
          <w:szCs w:val="23"/>
        </w:rPr>
        <w:t>тренинговые</w:t>
      </w:r>
      <w:proofErr w:type="spellEnd"/>
      <w:r w:rsidRPr="00865CFF">
        <w:rPr>
          <w:sz w:val="23"/>
          <w:szCs w:val="23"/>
        </w:rPr>
        <w:t xml:space="preserve"> занятия «Навыки бесконфликтного общения», «Умение отстаивать свою точку зрения», «Нет экстремизму - всеми законными средствами», тематические классные часы, направленные  на сохранение и развитие межнациональной дружбы, согласия, укрепление взаимопонимания и уважения между разными национальностями, культурами, религиями людей, проживающих в одном городе, в одной стране «Учимся жить в многоликом мире» (1-4 классы), «Богатое</w:t>
      </w:r>
      <w:proofErr w:type="gramEnd"/>
      <w:r w:rsidRPr="00865CFF">
        <w:rPr>
          <w:sz w:val="23"/>
          <w:szCs w:val="23"/>
        </w:rPr>
        <w:t xml:space="preserve"> многообразие мировых культур» (5-7 классы), «Патриотизм без экстремизма» (8-9 классы), «Терроризм-угроза Общества» (10-11 классы); </w:t>
      </w:r>
    </w:p>
    <w:p w:rsidR="003F02C1" w:rsidRPr="00E27F64" w:rsidRDefault="00F5693D" w:rsidP="00E27F64">
      <w:pPr>
        <w:ind w:firstLine="708"/>
        <w:jc w:val="both"/>
        <w:rPr>
          <w:sz w:val="23"/>
          <w:szCs w:val="23"/>
        </w:rPr>
      </w:pPr>
      <w:r w:rsidRPr="00865CFF">
        <w:rPr>
          <w:sz w:val="23"/>
          <w:szCs w:val="23"/>
        </w:rPr>
        <w:t>Международного дня родного языка: фестивали «Язык - душа народа», самодеятельного художественного творчества учителей, учеников и родителей «Улица дружбы народов» с участием представителей национальных диаспор города Ханты-Мансийска, Ханты-Мансийской Епархии, представителей Совета по делам национально-культурных объединений и религиозных организаций городского округа.</w:t>
      </w:r>
    </w:p>
    <w:p w:rsidR="00FF4728" w:rsidRDefault="00FF4728" w:rsidP="003F02C1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  <w:lang w:eastAsia="en-US"/>
        </w:rPr>
        <w:t>По состоянию на 1 сентября 2021 года</w:t>
      </w:r>
      <w:r w:rsidRPr="00F11723">
        <w:rPr>
          <w:sz w:val="23"/>
          <w:szCs w:val="23"/>
          <w:lang w:eastAsia="en-US"/>
        </w:rPr>
        <w:t xml:space="preserve"> в образовательных организациях город</w:t>
      </w:r>
      <w:r>
        <w:rPr>
          <w:sz w:val="23"/>
          <w:szCs w:val="23"/>
          <w:lang w:eastAsia="en-US"/>
        </w:rPr>
        <w:t>а Ханты-Мансийска обучаются 156</w:t>
      </w:r>
      <w:r w:rsidRPr="00F11723">
        <w:rPr>
          <w:sz w:val="23"/>
          <w:szCs w:val="23"/>
          <w:lang w:eastAsia="en-US"/>
        </w:rPr>
        <w:t xml:space="preserve"> детей-мигрантов, из них </w:t>
      </w:r>
      <w:r w:rsidRPr="00F11723">
        <w:rPr>
          <w:sz w:val="23"/>
          <w:szCs w:val="23"/>
        </w:rPr>
        <w:t xml:space="preserve">владеют русским </w:t>
      </w:r>
      <w:r>
        <w:rPr>
          <w:sz w:val="23"/>
          <w:szCs w:val="23"/>
        </w:rPr>
        <w:t>языком - 113</w:t>
      </w:r>
      <w:r w:rsidRPr="00F11723">
        <w:rPr>
          <w:sz w:val="23"/>
          <w:szCs w:val="23"/>
        </w:rPr>
        <w:t xml:space="preserve">,  плохо владеют - </w:t>
      </w:r>
      <w:r>
        <w:rPr>
          <w:sz w:val="23"/>
          <w:szCs w:val="23"/>
        </w:rPr>
        <w:t>30</w:t>
      </w:r>
      <w:r w:rsidRPr="00F11723">
        <w:rPr>
          <w:sz w:val="23"/>
          <w:szCs w:val="23"/>
        </w:rPr>
        <w:t xml:space="preserve">, не владеют - </w:t>
      </w:r>
      <w:r>
        <w:rPr>
          <w:sz w:val="23"/>
          <w:szCs w:val="23"/>
        </w:rPr>
        <w:t>13</w:t>
      </w:r>
      <w:r w:rsidRPr="00F11723">
        <w:rPr>
          <w:sz w:val="23"/>
          <w:szCs w:val="23"/>
        </w:rPr>
        <w:t>.</w:t>
      </w:r>
    </w:p>
    <w:p w:rsidR="00A52D67" w:rsidRPr="00A52D67" w:rsidRDefault="003F02C1" w:rsidP="00FF4728">
      <w:pPr>
        <w:ind w:firstLine="709"/>
        <w:jc w:val="both"/>
        <w:rPr>
          <w:sz w:val="23"/>
          <w:szCs w:val="23"/>
        </w:rPr>
      </w:pPr>
      <w:r w:rsidRPr="00F11723">
        <w:rPr>
          <w:sz w:val="23"/>
          <w:szCs w:val="23"/>
        </w:rPr>
        <w:t>Одним из значимых направлений является деятельность на базе образовательных организаций центров куль</w:t>
      </w:r>
      <w:r w:rsidR="00865CFF" w:rsidRPr="00F11723">
        <w:rPr>
          <w:sz w:val="23"/>
          <w:szCs w:val="23"/>
        </w:rPr>
        <w:t>турно-языковой адаптации детей-</w:t>
      </w:r>
      <w:r w:rsidRPr="00F11723">
        <w:rPr>
          <w:sz w:val="23"/>
          <w:szCs w:val="23"/>
        </w:rPr>
        <w:t>мигрантов</w:t>
      </w:r>
      <w:r w:rsidR="00440D7C">
        <w:rPr>
          <w:sz w:val="23"/>
          <w:szCs w:val="23"/>
        </w:rPr>
        <w:t xml:space="preserve"> (9)</w:t>
      </w:r>
      <w:r w:rsidRPr="00F11723">
        <w:rPr>
          <w:sz w:val="23"/>
          <w:szCs w:val="23"/>
        </w:rPr>
        <w:t>.</w:t>
      </w:r>
      <w:r w:rsidR="00E27F64">
        <w:rPr>
          <w:sz w:val="23"/>
          <w:szCs w:val="23"/>
          <w:lang w:eastAsia="en-US"/>
        </w:rPr>
        <w:t xml:space="preserve"> </w:t>
      </w:r>
      <w:proofErr w:type="gramStart"/>
      <w:r w:rsidR="00F11723" w:rsidRPr="00F11723">
        <w:rPr>
          <w:sz w:val="23"/>
          <w:szCs w:val="23"/>
        </w:rPr>
        <w:t xml:space="preserve">В рамках деятельности центров культурно-языковой адаптации детей-мигрантов в течение учебного года </w:t>
      </w:r>
      <w:r w:rsidR="00865CFF" w:rsidRPr="00F11723">
        <w:rPr>
          <w:sz w:val="23"/>
          <w:szCs w:val="23"/>
        </w:rPr>
        <w:t>реализуются программы</w:t>
      </w:r>
      <w:r w:rsidR="00F11723" w:rsidRPr="00F11723">
        <w:rPr>
          <w:sz w:val="23"/>
          <w:szCs w:val="23"/>
        </w:rPr>
        <w:t xml:space="preserve">, </w:t>
      </w:r>
      <w:r w:rsidR="00865CFF" w:rsidRPr="00F11723">
        <w:rPr>
          <w:sz w:val="23"/>
          <w:szCs w:val="23"/>
        </w:rPr>
        <w:t>направлен</w:t>
      </w:r>
      <w:r w:rsidR="00F11723" w:rsidRPr="00F11723">
        <w:rPr>
          <w:sz w:val="23"/>
          <w:szCs w:val="23"/>
        </w:rPr>
        <w:t>н</w:t>
      </w:r>
      <w:r w:rsidR="00865CFF" w:rsidRPr="00F11723">
        <w:rPr>
          <w:sz w:val="23"/>
          <w:szCs w:val="23"/>
        </w:rPr>
        <w:t>ы</w:t>
      </w:r>
      <w:r w:rsidR="00F11723" w:rsidRPr="00F11723">
        <w:rPr>
          <w:sz w:val="23"/>
          <w:szCs w:val="23"/>
        </w:rPr>
        <w:t>е на дост</w:t>
      </w:r>
      <w:r w:rsidR="00F11723">
        <w:rPr>
          <w:sz w:val="23"/>
          <w:szCs w:val="23"/>
        </w:rPr>
        <w:t xml:space="preserve">ижение максимальной  адаптации </w:t>
      </w:r>
      <w:r w:rsidR="00F11723" w:rsidRPr="00F11723">
        <w:rPr>
          <w:sz w:val="23"/>
          <w:szCs w:val="23"/>
        </w:rPr>
        <w:t xml:space="preserve">к новой </w:t>
      </w:r>
      <w:r w:rsidR="00865CFF" w:rsidRPr="00F11723">
        <w:rPr>
          <w:sz w:val="23"/>
          <w:szCs w:val="23"/>
        </w:rPr>
        <w:t>языково</w:t>
      </w:r>
      <w:r w:rsidR="00F11723">
        <w:rPr>
          <w:sz w:val="23"/>
          <w:szCs w:val="23"/>
        </w:rPr>
        <w:t xml:space="preserve">й </w:t>
      </w:r>
      <w:r w:rsidR="00F11723" w:rsidRPr="00F11723">
        <w:rPr>
          <w:sz w:val="23"/>
          <w:szCs w:val="23"/>
        </w:rPr>
        <w:t xml:space="preserve">и культурной среде обучающихся, прибывших из стран </w:t>
      </w:r>
      <w:r w:rsidR="00865CFF" w:rsidRPr="00F11723">
        <w:rPr>
          <w:sz w:val="23"/>
          <w:szCs w:val="23"/>
        </w:rPr>
        <w:t>бл</w:t>
      </w:r>
      <w:r w:rsidR="00F11723" w:rsidRPr="00F11723">
        <w:rPr>
          <w:sz w:val="23"/>
          <w:szCs w:val="23"/>
        </w:rPr>
        <w:t>ижнего и дальнего зарубе</w:t>
      </w:r>
      <w:r w:rsidR="00F11723">
        <w:rPr>
          <w:sz w:val="23"/>
          <w:szCs w:val="23"/>
        </w:rPr>
        <w:t xml:space="preserve">жья, в том числе не </w:t>
      </w:r>
      <w:r w:rsidR="00865CFF" w:rsidRPr="00F11723">
        <w:rPr>
          <w:sz w:val="23"/>
          <w:szCs w:val="23"/>
        </w:rPr>
        <w:t>владеющих</w:t>
      </w:r>
      <w:r w:rsidR="00F11723" w:rsidRPr="00F11723">
        <w:rPr>
          <w:sz w:val="23"/>
          <w:szCs w:val="23"/>
        </w:rPr>
        <w:t xml:space="preserve"> или </w:t>
      </w:r>
      <w:r w:rsidR="00865CFF" w:rsidRPr="00F11723">
        <w:rPr>
          <w:sz w:val="23"/>
          <w:szCs w:val="23"/>
        </w:rPr>
        <w:t>п</w:t>
      </w:r>
      <w:r w:rsidR="00F11723">
        <w:rPr>
          <w:sz w:val="23"/>
          <w:szCs w:val="23"/>
        </w:rPr>
        <w:t xml:space="preserve">лохо владеющих </w:t>
      </w:r>
      <w:r w:rsidR="00F11723" w:rsidRPr="00F11723">
        <w:rPr>
          <w:sz w:val="23"/>
          <w:szCs w:val="23"/>
        </w:rPr>
        <w:t>русским языком</w:t>
      </w:r>
      <w:r w:rsidR="00F11723">
        <w:rPr>
          <w:sz w:val="23"/>
          <w:szCs w:val="23"/>
        </w:rPr>
        <w:t>.</w:t>
      </w:r>
      <w:proofErr w:type="gramEnd"/>
    </w:p>
    <w:p w:rsidR="00080080" w:rsidRDefault="00A52D67" w:rsidP="00865CFF">
      <w:pPr>
        <w:tabs>
          <w:tab w:val="left" w:pos="709"/>
        </w:tabs>
        <w:jc w:val="both"/>
        <w:rPr>
          <w:sz w:val="23"/>
          <w:szCs w:val="23"/>
        </w:rPr>
      </w:pPr>
      <w:r>
        <w:rPr>
          <w:sz w:val="23"/>
          <w:szCs w:val="23"/>
        </w:rPr>
        <w:tab/>
        <w:t>Деятельность подведомственных</w:t>
      </w:r>
      <w:r w:rsidR="0064615F">
        <w:rPr>
          <w:sz w:val="23"/>
          <w:szCs w:val="23"/>
        </w:rPr>
        <w:t xml:space="preserve"> </w:t>
      </w:r>
      <w:r>
        <w:rPr>
          <w:sz w:val="23"/>
          <w:szCs w:val="23"/>
        </w:rPr>
        <w:t>Управлению физической культуры, спорта и молодежной политики Администрации города Ханты-Мансийска</w:t>
      </w:r>
      <w:r w:rsidR="0064615F">
        <w:rPr>
          <w:sz w:val="23"/>
          <w:szCs w:val="23"/>
        </w:rPr>
        <w:t xml:space="preserve"> учреждений</w:t>
      </w:r>
      <w:r>
        <w:rPr>
          <w:sz w:val="23"/>
          <w:szCs w:val="23"/>
        </w:rPr>
        <w:t xml:space="preserve">, направленная на </w:t>
      </w:r>
      <w:r w:rsidRPr="00865CFF">
        <w:rPr>
          <w:sz w:val="23"/>
          <w:szCs w:val="23"/>
        </w:rPr>
        <w:t>противодействие распространению (пропаганде) среди несовершеннолетних идеологии терроризма</w:t>
      </w:r>
      <w:r>
        <w:rPr>
          <w:sz w:val="23"/>
          <w:szCs w:val="23"/>
        </w:rPr>
        <w:t xml:space="preserve"> и экстремизма, осуществляется системно, в соответствие </w:t>
      </w:r>
      <w:r w:rsidR="0064615F">
        <w:rPr>
          <w:sz w:val="23"/>
          <w:szCs w:val="23"/>
        </w:rPr>
        <w:t xml:space="preserve">с </w:t>
      </w:r>
      <w:r>
        <w:rPr>
          <w:sz w:val="23"/>
          <w:szCs w:val="23"/>
        </w:rPr>
        <w:t>планом тематических мероприятий, большинство которых реализуется муниципальным бюджетным учреждением «Молодежный центр» в рамках досуговой деятельности молодежных трудовых отрядов</w:t>
      </w:r>
      <w:r w:rsidR="00AA2A3D">
        <w:rPr>
          <w:sz w:val="23"/>
          <w:szCs w:val="23"/>
        </w:rPr>
        <w:t>:</w:t>
      </w:r>
      <w:r w:rsidRPr="00A52D67">
        <w:rPr>
          <w:sz w:val="23"/>
          <w:szCs w:val="23"/>
        </w:rPr>
        <w:t xml:space="preserve"> </w:t>
      </w:r>
    </w:p>
    <w:p w:rsidR="00A52D67" w:rsidRDefault="00AA2A3D" w:rsidP="00A52D67">
      <w:pPr>
        <w:pStyle w:val="a9"/>
        <w:spacing w:before="0" w:beforeAutospacing="0" w:after="0" w:afterAutospacing="0"/>
        <w:ind w:firstLine="709"/>
        <w:jc w:val="both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  <w:t xml:space="preserve">встречи </w:t>
      </w:r>
      <w:r w:rsidR="0069791B" w:rsidRPr="0069791B">
        <w:rPr>
          <w:rFonts w:eastAsia="Calibri"/>
          <w:color w:val="000000"/>
          <w:sz w:val="23"/>
          <w:szCs w:val="23"/>
          <w:lang w:eastAsia="en-US"/>
        </w:rPr>
        <w:t>представителя духовенства иерея Вячеслава Фомина с бойцами о терроризме в современном мире и технологиях вербовки молодых людей в террористические организации</w:t>
      </w:r>
      <w:r>
        <w:rPr>
          <w:rFonts w:eastAsia="Calibri"/>
          <w:color w:val="000000"/>
          <w:sz w:val="23"/>
          <w:szCs w:val="23"/>
          <w:lang w:eastAsia="en-US"/>
        </w:rPr>
        <w:t>, об укреплении толерантности в молодежной среде</w:t>
      </w:r>
      <w:r w:rsidR="0069791B" w:rsidRPr="0069791B">
        <w:rPr>
          <w:rFonts w:eastAsia="Calibri"/>
          <w:color w:val="000000"/>
          <w:sz w:val="23"/>
          <w:szCs w:val="23"/>
          <w:lang w:eastAsia="en-US"/>
        </w:rPr>
        <w:t xml:space="preserve"> (</w:t>
      </w:r>
      <w:r>
        <w:rPr>
          <w:rFonts w:eastAsia="Calibri"/>
          <w:color w:val="000000"/>
          <w:sz w:val="23"/>
          <w:szCs w:val="23"/>
          <w:lang w:eastAsia="en-US"/>
        </w:rPr>
        <w:t>совместно с негосударственным частным образовательным учреждением дополнительного образования «Духовно-просветительский центр», 11 встреч с охватом 174 человека</w:t>
      </w:r>
      <w:r w:rsidR="0069791B" w:rsidRPr="0069791B">
        <w:rPr>
          <w:rFonts w:eastAsia="Calibri"/>
          <w:color w:val="000000"/>
          <w:sz w:val="23"/>
          <w:szCs w:val="23"/>
          <w:lang w:eastAsia="en-US"/>
        </w:rPr>
        <w:t>),</w:t>
      </w:r>
    </w:p>
    <w:p w:rsidR="00AA2A3D" w:rsidRPr="0069791B" w:rsidRDefault="00AA2A3D" w:rsidP="00A52D67">
      <w:pPr>
        <w:pStyle w:val="a9"/>
        <w:spacing w:before="0" w:beforeAutospacing="0" w:after="0" w:afterAutospacing="0"/>
        <w:ind w:firstLine="709"/>
        <w:jc w:val="both"/>
        <w:rPr>
          <w:rFonts w:eastAsia="Calibri"/>
          <w:color w:val="000000"/>
          <w:sz w:val="23"/>
          <w:szCs w:val="23"/>
          <w:lang w:eastAsia="en-US"/>
        </w:rPr>
      </w:pPr>
      <w:proofErr w:type="spellStart"/>
      <w:proofErr w:type="gramStart"/>
      <w:r>
        <w:rPr>
          <w:rFonts w:eastAsia="Calibri"/>
          <w:color w:val="000000"/>
          <w:sz w:val="23"/>
          <w:szCs w:val="23"/>
          <w:lang w:eastAsia="en-US"/>
        </w:rPr>
        <w:t>предсеансовые</w:t>
      </w:r>
      <w:proofErr w:type="spellEnd"/>
      <w:r>
        <w:rPr>
          <w:rFonts w:eastAsia="Calibri"/>
          <w:color w:val="000000"/>
          <w:sz w:val="23"/>
          <w:szCs w:val="23"/>
          <w:lang w:eastAsia="en-US"/>
        </w:rPr>
        <w:t xml:space="preserve"> показы видеороликов «Мы такие разные», «Все люди как книги», </w:t>
      </w:r>
      <w:r w:rsidR="00274338">
        <w:rPr>
          <w:rFonts w:eastAsia="Calibri"/>
          <w:color w:val="000000"/>
          <w:sz w:val="23"/>
          <w:szCs w:val="23"/>
          <w:lang w:eastAsia="en-US"/>
        </w:rPr>
        <w:t>«Мы живем в мире разных идей», направленные на формирование у молодежи установок признания, соблюдения, защиты прав и свобод человека, норм социального поведения, характерного для гражданского общества и снижение социальной напряженности в общест</w:t>
      </w:r>
      <w:r w:rsidR="000A707C">
        <w:rPr>
          <w:rFonts w:eastAsia="Calibri"/>
          <w:color w:val="000000"/>
          <w:sz w:val="23"/>
          <w:szCs w:val="23"/>
          <w:lang w:eastAsia="en-US"/>
        </w:rPr>
        <w:t>ве (при участии представителей М</w:t>
      </w:r>
      <w:r w:rsidR="00274338">
        <w:rPr>
          <w:rFonts w:eastAsia="Calibri"/>
          <w:color w:val="000000"/>
          <w:sz w:val="23"/>
          <w:szCs w:val="23"/>
          <w:lang w:eastAsia="en-US"/>
        </w:rPr>
        <w:t>олодежного совета при Главе города Ханты-Мансийска, охват 50 человек)</w:t>
      </w:r>
      <w:proofErr w:type="gramEnd"/>
    </w:p>
    <w:p w:rsidR="00A52D67" w:rsidRDefault="00274338" w:rsidP="0069791B">
      <w:pPr>
        <w:pStyle w:val="a9"/>
        <w:spacing w:before="0" w:beforeAutospacing="0" w:after="0" w:afterAutospacing="0"/>
        <w:ind w:firstLine="709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системная работа по предупреждению вовлечения несовершеннолетних в экстремистскую</w:t>
      </w:r>
      <w:r w:rsidR="008F01E8">
        <w:rPr>
          <w:rFonts w:eastAsia="Calibri"/>
          <w:sz w:val="23"/>
          <w:szCs w:val="23"/>
          <w:lang w:eastAsia="en-US"/>
        </w:rPr>
        <w:t xml:space="preserve"> и террористическую деятельность, в том числе посредством разъяснения</w:t>
      </w:r>
      <w:r>
        <w:rPr>
          <w:rFonts w:eastAsia="Calibri"/>
          <w:sz w:val="23"/>
          <w:szCs w:val="23"/>
          <w:lang w:eastAsia="en-US"/>
        </w:rPr>
        <w:t xml:space="preserve"> </w:t>
      </w:r>
      <w:r w:rsidRPr="00865CFF">
        <w:rPr>
          <w:sz w:val="23"/>
          <w:szCs w:val="23"/>
        </w:rPr>
        <w:t xml:space="preserve">уголовной </w:t>
      </w:r>
      <w:r w:rsidRPr="00865CFF">
        <w:rPr>
          <w:sz w:val="23"/>
          <w:szCs w:val="23"/>
        </w:rPr>
        <w:lastRenderedPageBreak/>
        <w:t>ответственности за преступления террористической и экстремистской направленности</w:t>
      </w:r>
      <w:r w:rsidRPr="0069791B">
        <w:rPr>
          <w:rFonts w:eastAsia="Calibri"/>
          <w:sz w:val="23"/>
          <w:szCs w:val="23"/>
          <w:lang w:eastAsia="en-US"/>
        </w:rPr>
        <w:t xml:space="preserve"> </w:t>
      </w:r>
      <w:r w:rsidR="008F01E8">
        <w:rPr>
          <w:rFonts w:eastAsia="Calibri"/>
          <w:sz w:val="23"/>
          <w:szCs w:val="23"/>
          <w:lang w:eastAsia="en-US"/>
        </w:rPr>
        <w:t>(</w:t>
      </w:r>
      <w:r w:rsidRPr="0069791B">
        <w:rPr>
          <w:rFonts w:eastAsia="Calibri"/>
          <w:sz w:val="23"/>
          <w:szCs w:val="23"/>
          <w:lang w:eastAsia="en-US"/>
        </w:rPr>
        <w:t xml:space="preserve">при участии </w:t>
      </w:r>
      <w:proofErr w:type="gramStart"/>
      <w:r>
        <w:rPr>
          <w:rFonts w:eastAsia="Calibri"/>
          <w:sz w:val="23"/>
          <w:szCs w:val="23"/>
          <w:lang w:eastAsia="en-US"/>
        </w:rPr>
        <w:t xml:space="preserve">сотрудников </w:t>
      </w:r>
      <w:r w:rsidRPr="0069791B">
        <w:rPr>
          <w:rFonts w:eastAsia="Calibri"/>
          <w:sz w:val="23"/>
          <w:szCs w:val="23"/>
          <w:lang w:eastAsia="en-US"/>
        </w:rPr>
        <w:t>Управления федеральной службы войск национальной гвардии Российской Федерации</w:t>
      </w:r>
      <w:proofErr w:type="gramEnd"/>
      <w:r w:rsidRPr="0069791B">
        <w:rPr>
          <w:rFonts w:eastAsia="Calibri"/>
          <w:sz w:val="23"/>
          <w:szCs w:val="23"/>
          <w:lang w:eastAsia="en-US"/>
        </w:rPr>
        <w:t xml:space="preserve"> по Ханты-Мансийскому автономному округу-Югре</w:t>
      </w:r>
      <w:r>
        <w:rPr>
          <w:rFonts w:eastAsia="Calibri"/>
          <w:sz w:val="23"/>
          <w:szCs w:val="23"/>
          <w:lang w:eastAsia="en-US"/>
        </w:rPr>
        <w:t>, межмуниципального отдела Министерства внутренних дел Российской Федерации «Ханты-Мансийский»</w:t>
      </w:r>
      <w:r w:rsidR="008F01E8">
        <w:rPr>
          <w:sz w:val="23"/>
          <w:szCs w:val="23"/>
        </w:rPr>
        <w:t>, охват - 95 человек</w:t>
      </w:r>
      <w:r w:rsidR="0069791B" w:rsidRPr="0069791B">
        <w:rPr>
          <w:rFonts w:eastAsia="Calibri"/>
          <w:sz w:val="23"/>
          <w:szCs w:val="23"/>
          <w:lang w:eastAsia="en-US"/>
        </w:rPr>
        <w:t>).</w:t>
      </w:r>
    </w:p>
    <w:p w:rsidR="002A3FE5" w:rsidRDefault="004E7180" w:rsidP="002A3FE5">
      <w:pPr>
        <w:pStyle w:val="a9"/>
        <w:spacing w:before="0" w:beforeAutospacing="0" w:after="0" w:afterAutospacing="0"/>
        <w:ind w:firstLine="709"/>
        <w:jc w:val="both"/>
        <w:rPr>
          <w:rFonts w:eastAsia="Calibri"/>
          <w:sz w:val="23"/>
          <w:szCs w:val="23"/>
          <w:lang w:eastAsia="en-US"/>
        </w:rPr>
      </w:pPr>
      <w:r>
        <w:rPr>
          <w:sz w:val="23"/>
          <w:szCs w:val="23"/>
        </w:rPr>
        <w:t>Во исполнение постановления муниципальной комисси</w:t>
      </w:r>
      <w:r w:rsidR="009003D0">
        <w:rPr>
          <w:sz w:val="23"/>
          <w:szCs w:val="23"/>
        </w:rPr>
        <w:t xml:space="preserve">и </w:t>
      </w:r>
      <w:r>
        <w:rPr>
          <w:sz w:val="23"/>
          <w:szCs w:val="23"/>
        </w:rPr>
        <w:t>по делам несовершеннолетних и защите их прав города Ханты-Мансийска от 24 сентября 2020 года № 75 «О</w:t>
      </w:r>
      <w:r w:rsidRPr="00865CFF">
        <w:rPr>
          <w:sz w:val="23"/>
          <w:szCs w:val="23"/>
        </w:rPr>
        <w:t xml:space="preserve"> мерах по предупреждению вовлечения несовершеннолетних в террористическую и экстремистскую деятельность, а также доведению до них информации об уголовной ответственности за преступления террористической и экстремистской направленности</w:t>
      </w:r>
      <w:r>
        <w:rPr>
          <w:sz w:val="23"/>
          <w:szCs w:val="23"/>
        </w:rPr>
        <w:t>» с</w:t>
      </w:r>
      <w:r w:rsidR="002A3FE5">
        <w:rPr>
          <w:sz w:val="23"/>
          <w:szCs w:val="23"/>
        </w:rPr>
        <w:t xml:space="preserve"> учетом актуальности, </w:t>
      </w:r>
      <w:r>
        <w:rPr>
          <w:sz w:val="23"/>
          <w:szCs w:val="23"/>
        </w:rPr>
        <w:t xml:space="preserve">в целях координации и совершенствования </w:t>
      </w:r>
      <w:proofErr w:type="gramStart"/>
      <w:r>
        <w:rPr>
          <w:sz w:val="23"/>
          <w:szCs w:val="23"/>
        </w:rPr>
        <w:t>деятельности</w:t>
      </w:r>
      <w:proofErr w:type="gramEnd"/>
      <w:r>
        <w:rPr>
          <w:sz w:val="23"/>
          <w:szCs w:val="23"/>
        </w:rPr>
        <w:t xml:space="preserve"> действующих </w:t>
      </w:r>
      <w:proofErr w:type="spellStart"/>
      <w:r>
        <w:rPr>
          <w:sz w:val="23"/>
          <w:szCs w:val="23"/>
        </w:rPr>
        <w:t>кибердружин</w:t>
      </w:r>
      <w:proofErr w:type="spellEnd"/>
      <w:r>
        <w:rPr>
          <w:sz w:val="23"/>
          <w:szCs w:val="23"/>
        </w:rPr>
        <w:t xml:space="preserve"> организован монитори</w:t>
      </w:r>
      <w:r w:rsidR="009003D0">
        <w:rPr>
          <w:sz w:val="23"/>
          <w:szCs w:val="23"/>
        </w:rPr>
        <w:t>н</w:t>
      </w:r>
      <w:r>
        <w:rPr>
          <w:sz w:val="23"/>
          <w:szCs w:val="23"/>
        </w:rPr>
        <w:t xml:space="preserve">г </w:t>
      </w:r>
      <w:r>
        <w:rPr>
          <w:rFonts w:eastAsia="Calibri"/>
          <w:sz w:val="23"/>
          <w:szCs w:val="23"/>
          <w:lang w:eastAsia="en-US"/>
        </w:rPr>
        <w:t>в части выявления</w:t>
      </w:r>
      <w:r w:rsidRPr="0069791B">
        <w:rPr>
          <w:rFonts w:eastAsia="Calibri"/>
          <w:sz w:val="23"/>
          <w:szCs w:val="23"/>
          <w:lang w:eastAsia="en-US"/>
        </w:rPr>
        <w:t xml:space="preserve"> </w:t>
      </w:r>
      <w:r>
        <w:rPr>
          <w:rFonts w:eastAsia="Calibri"/>
          <w:sz w:val="23"/>
          <w:szCs w:val="23"/>
          <w:lang w:eastAsia="en-US"/>
        </w:rPr>
        <w:t xml:space="preserve">ими </w:t>
      </w:r>
      <w:r w:rsidRPr="0069791B">
        <w:rPr>
          <w:rFonts w:eastAsia="Calibri"/>
          <w:sz w:val="23"/>
          <w:szCs w:val="23"/>
          <w:lang w:eastAsia="en-US"/>
        </w:rPr>
        <w:t>фактов распространения запрещенной в Российской Федерации информации</w:t>
      </w:r>
      <w:r>
        <w:rPr>
          <w:rFonts w:eastAsia="Calibri"/>
          <w:sz w:val="23"/>
          <w:szCs w:val="23"/>
          <w:lang w:eastAsia="en-US"/>
        </w:rPr>
        <w:t>, принятия мер реагирования.</w:t>
      </w:r>
    </w:p>
    <w:p w:rsidR="004E7180" w:rsidRDefault="004E7180" w:rsidP="0003688A">
      <w:pPr>
        <w:pStyle w:val="a9"/>
        <w:spacing w:before="0" w:beforeAutospacing="0" w:after="0" w:afterAutospacing="0"/>
        <w:ind w:firstLine="709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 xml:space="preserve">За истекший период 2021 года </w:t>
      </w:r>
      <w:r w:rsidR="000A707C">
        <w:rPr>
          <w:rFonts w:eastAsia="Calibri"/>
          <w:sz w:val="23"/>
          <w:szCs w:val="23"/>
          <w:lang w:eastAsia="en-US"/>
        </w:rPr>
        <w:t xml:space="preserve">в результате деятельности </w:t>
      </w:r>
      <w:proofErr w:type="spellStart"/>
      <w:r w:rsidR="000A707C">
        <w:rPr>
          <w:rFonts w:eastAsia="Calibri"/>
          <w:sz w:val="23"/>
          <w:szCs w:val="23"/>
          <w:lang w:eastAsia="en-US"/>
        </w:rPr>
        <w:t>кибердружины</w:t>
      </w:r>
      <w:proofErr w:type="spellEnd"/>
      <w:r w:rsidR="0003688A">
        <w:rPr>
          <w:rFonts w:eastAsia="Calibri"/>
          <w:sz w:val="23"/>
          <w:szCs w:val="23"/>
          <w:lang w:eastAsia="en-US"/>
        </w:rPr>
        <w:t xml:space="preserve"> автономного учреждения профессионального образования</w:t>
      </w:r>
      <w:r w:rsidR="000A707C">
        <w:rPr>
          <w:rFonts w:eastAsia="Calibri"/>
          <w:sz w:val="23"/>
          <w:szCs w:val="23"/>
          <w:lang w:eastAsia="en-US"/>
        </w:rPr>
        <w:t xml:space="preserve"> Ханты-Мансийского автономного округа-Югры «Ханты-Мансийский технолого-педагогический колледж» под руководством члена </w:t>
      </w:r>
      <w:r w:rsidR="000A707C">
        <w:rPr>
          <w:rFonts w:eastAsia="Calibri"/>
          <w:color w:val="000000"/>
          <w:sz w:val="23"/>
          <w:szCs w:val="23"/>
          <w:lang w:eastAsia="en-US"/>
        </w:rPr>
        <w:t>Молодежного совета при Главе города Ханты-Мансийска</w:t>
      </w:r>
      <w:r w:rsidR="0003688A">
        <w:rPr>
          <w:rFonts w:eastAsia="Calibri"/>
          <w:color w:val="000000"/>
          <w:sz w:val="23"/>
          <w:szCs w:val="23"/>
          <w:lang w:eastAsia="en-US"/>
        </w:rPr>
        <w:t xml:space="preserve"> количество материалов, прошедших экспертизу составляет 245 единиц, из которых отмечены как запрещенные - 8, готовятся к блокированию - 15.</w:t>
      </w:r>
      <w:r w:rsidR="000A707C">
        <w:rPr>
          <w:rFonts w:eastAsia="Calibri"/>
          <w:color w:val="000000"/>
          <w:sz w:val="23"/>
          <w:szCs w:val="23"/>
          <w:lang w:eastAsia="en-US"/>
        </w:rPr>
        <w:t xml:space="preserve"> </w:t>
      </w:r>
    </w:p>
    <w:p w:rsidR="004E7180" w:rsidRDefault="0003688A" w:rsidP="002A3FE5">
      <w:pPr>
        <w:pStyle w:val="a9"/>
        <w:spacing w:before="0" w:beforeAutospacing="0" w:after="0" w:afterAutospacing="0"/>
        <w:ind w:firstLine="709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В</w:t>
      </w:r>
      <w:r w:rsidR="004E7180">
        <w:rPr>
          <w:rFonts w:eastAsia="Calibri"/>
          <w:sz w:val="23"/>
          <w:szCs w:val="23"/>
          <w:lang w:eastAsia="en-US"/>
        </w:rPr>
        <w:t xml:space="preserve"> общеобразовательных организациях </w:t>
      </w:r>
      <w:r>
        <w:rPr>
          <w:rFonts w:eastAsia="Calibri"/>
          <w:sz w:val="23"/>
          <w:szCs w:val="23"/>
          <w:lang w:eastAsia="en-US"/>
        </w:rPr>
        <w:t xml:space="preserve">действуют </w:t>
      </w:r>
      <w:r w:rsidR="000A707C">
        <w:rPr>
          <w:rFonts w:eastAsia="Calibri"/>
          <w:sz w:val="23"/>
          <w:szCs w:val="23"/>
          <w:lang w:eastAsia="en-US"/>
        </w:rPr>
        <w:t>9 ячеек</w:t>
      </w:r>
      <w:r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>
        <w:rPr>
          <w:rFonts w:eastAsia="Calibri"/>
          <w:sz w:val="23"/>
          <w:szCs w:val="23"/>
          <w:lang w:eastAsia="en-US"/>
        </w:rPr>
        <w:t>кибердружин</w:t>
      </w:r>
      <w:proofErr w:type="spellEnd"/>
      <w:r w:rsidR="000A707C">
        <w:rPr>
          <w:rFonts w:eastAsia="Calibri"/>
          <w:sz w:val="23"/>
          <w:szCs w:val="23"/>
          <w:lang w:eastAsia="en-US"/>
        </w:rPr>
        <w:t>, в со</w:t>
      </w:r>
      <w:r>
        <w:rPr>
          <w:rFonts w:eastAsia="Calibri"/>
          <w:sz w:val="23"/>
          <w:szCs w:val="23"/>
          <w:lang w:eastAsia="en-US"/>
        </w:rPr>
        <w:t>став которых входят 54 педагога, при их участии проверено</w:t>
      </w:r>
      <w:r w:rsidR="000A707C">
        <w:rPr>
          <w:rFonts w:eastAsia="Calibri"/>
          <w:sz w:val="23"/>
          <w:szCs w:val="23"/>
          <w:lang w:eastAsia="en-US"/>
        </w:rPr>
        <w:t xml:space="preserve"> </w:t>
      </w:r>
      <w:r>
        <w:rPr>
          <w:rFonts w:eastAsia="Calibri"/>
          <w:sz w:val="23"/>
          <w:szCs w:val="23"/>
          <w:lang w:eastAsia="en-US"/>
        </w:rPr>
        <w:t xml:space="preserve">945 </w:t>
      </w:r>
      <w:proofErr w:type="gramStart"/>
      <w:r w:rsidR="000A707C">
        <w:rPr>
          <w:rFonts w:eastAsia="Calibri"/>
          <w:sz w:val="23"/>
          <w:szCs w:val="23"/>
          <w:lang w:eastAsia="en-US"/>
        </w:rPr>
        <w:t>интернет-страниц</w:t>
      </w:r>
      <w:proofErr w:type="gramEnd"/>
      <w:r w:rsidR="000A707C">
        <w:rPr>
          <w:rFonts w:eastAsia="Calibri"/>
          <w:sz w:val="23"/>
          <w:szCs w:val="23"/>
          <w:lang w:eastAsia="en-US"/>
        </w:rPr>
        <w:t xml:space="preserve"> на предмет наличия информации экстремистского и террористического характера, содержащих сведения, направленные на пропаганду </w:t>
      </w:r>
      <w:r w:rsidR="0021059D">
        <w:rPr>
          <w:rFonts w:eastAsia="Calibri"/>
          <w:sz w:val="23"/>
          <w:szCs w:val="23"/>
          <w:lang w:eastAsia="en-US"/>
        </w:rPr>
        <w:t>расовой</w:t>
      </w:r>
      <w:r w:rsidR="000A707C">
        <w:rPr>
          <w:rFonts w:eastAsia="Calibri"/>
          <w:sz w:val="23"/>
          <w:szCs w:val="23"/>
          <w:lang w:eastAsia="en-US"/>
        </w:rPr>
        <w:t>, национальной и религиозной нетерпимости -</w:t>
      </w:r>
      <w:r w:rsidR="0021059D">
        <w:rPr>
          <w:rFonts w:eastAsia="Calibri"/>
          <w:sz w:val="23"/>
          <w:szCs w:val="23"/>
          <w:lang w:eastAsia="en-US"/>
        </w:rPr>
        <w:t xml:space="preserve"> 231.</w:t>
      </w:r>
    </w:p>
    <w:p w:rsidR="008F01E8" w:rsidRDefault="008F01E8" w:rsidP="0069791B">
      <w:pPr>
        <w:pStyle w:val="a9"/>
        <w:spacing w:before="0" w:beforeAutospacing="0" w:after="0" w:afterAutospacing="0"/>
        <w:ind w:firstLine="709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В октябре 2021 года в городе Ханты-Мансийске запланировано проведение Открытого форума «Молодежь - будущее Российского севера», основн</w:t>
      </w:r>
      <w:r w:rsidR="002A3FE5">
        <w:rPr>
          <w:rFonts w:eastAsia="Calibri"/>
          <w:sz w:val="23"/>
          <w:szCs w:val="23"/>
          <w:lang w:eastAsia="en-US"/>
        </w:rPr>
        <w:t>ыми задачами</w:t>
      </w:r>
      <w:r>
        <w:rPr>
          <w:rFonts w:eastAsia="Calibri"/>
          <w:sz w:val="23"/>
          <w:szCs w:val="23"/>
          <w:lang w:eastAsia="en-US"/>
        </w:rPr>
        <w:t xml:space="preserve"> которого </w:t>
      </w:r>
      <w:r w:rsidR="002A3FE5">
        <w:rPr>
          <w:rFonts w:eastAsia="Calibri"/>
          <w:sz w:val="23"/>
          <w:szCs w:val="23"/>
          <w:lang w:eastAsia="en-US"/>
        </w:rPr>
        <w:t xml:space="preserve">являются: </w:t>
      </w:r>
      <w:r>
        <w:rPr>
          <w:rFonts w:eastAsia="Calibri"/>
          <w:sz w:val="23"/>
          <w:szCs w:val="23"/>
          <w:lang w:eastAsia="en-US"/>
        </w:rPr>
        <w:t>созд</w:t>
      </w:r>
      <w:r w:rsidR="002A3FE5">
        <w:rPr>
          <w:rFonts w:eastAsia="Calibri"/>
          <w:sz w:val="23"/>
          <w:szCs w:val="23"/>
          <w:lang w:eastAsia="en-US"/>
        </w:rPr>
        <w:t>ание единой площадки для обмена</w:t>
      </w:r>
      <w:r>
        <w:rPr>
          <w:rFonts w:eastAsia="Calibri"/>
          <w:sz w:val="23"/>
          <w:szCs w:val="23"/>
          <w:lang w:eastAsia="en-US"/>
        </w:rPr>
        <w:t xml:space="preserve"> опытом в сфере реализации государственной национальной </w:t>
      </w:r>
      <w:r w:rsidR="002A3FE5">
        <w:rPr>
          <w:rFonts w:eastAsia="Calibri"/>
          <w:sz w:val="23"/>
          <w:szCs w:val="23"/>
          <w:lang w:eastAsia="en-US"/>
        </w:rPr>
        <w:t xml:space="preserve">и молодежной </w:t>
      </w:r>
      <w:r>
        <w:rPr>
          <w:rFonts w:eastAsia="Calibri"/>
          <w:sz w:val="23"/>
          <w:szCs w:val="23"/>
          <w:lang w:eastAsia="en-US"/>
        </w:rPr>
        <w:t>политики</w:t>
      </w:r>
      <w:r w:rsidR="002A3FE5">
        <w:rPr>
          <w:rFonts w:eastAsia="Calibri"/>
          <w:sz w:val="23"/>
          <w:szCs w:val="23"/>
          <w:lang w:eastAsia="en-US"/>
        </w:rPr>
        <w:t>, укрепление межнациональных и межкультурных отношений, профилактика экстремизма и терроризма в молодежной среде.</w:t>
      </w:r>
      <w:r w:rsidR="002A3FE5" w:rsidRPr="002A3FE5">
        <w:rPr>
          <w:sz w:val="28"/>
          <w:szCs w:val="28"/>
        </w:rPr>
        <w:t xml:space="preserve"> </w:t>
      </w:r>
      <w:r w:rsidR="002A3FE5" w:rsidRPr="002A3FE5">
        <w:rPr>
          <w:sz w:val="23"/>
          <w:szCs w:val="23"/>
        </w:rPr>
        <w:t>К участию в форуме в качестве экспертов будут привлечены лидеры молодежных движений, представители общественных объединений, национально-культурных автономий, традиционных религиозных конфессий, специалисты осуществляющие деятельность в сфере профилактики экстремизма и терроризма. Планируемое количество участников 100 человек.</w:t>
      </w:r>
    </w:p>
    <w:p w:rsidR="00D47458" w:rsidRDefault="00D47458" w:rsidP="00D47458">
      <w:pPr>
        <w:pStyle w:val="a5"/>
        <w:ind w:left="0" w:firstLine="708"/>
        <w:jc w:val="both"/>
        <w:rPr>
          <w:sz w:val="23"/>
          <w:szCs w:val="23"/>
        </w:rPr>
      </w:pPr>
    </w:p>
    <w:p w:rsidR="00D47458" w:rsidRPr="00D47458" w:rsidRDefault="00D47458" w:rsidP="00D47458">
      <w:pPr>
        <w:pStyle w:val="a5"/>
        <w:ind w:left="0" w:firstLine="708"/>
        <w:jc w:val="both"/>
        <w:rPr>
          <w:sz w:val="23"/>
          <w:szCs w:val="23"/>
        </w:rPr>
      </w:pPr>
      <w:r w:rsidRPr="004A2FD9">
        <w:rPr>
          <w:sz w:val="23"/>
          <w:szCs w:val="23"/>
        </w:rPr>
        <w:t xml:space="preserve">На основании изложенного, в соответствии с п. 4, 5, 7 положения о муниципальной комиссии по делам несовершеннолетних и защите их прав города Ханты-Мансийска, утвержденного постановлением Администрации города Ханты-Мансийска от 03.09.2020 № 1037, комиссия </w:t>
      </w:r>
    </w:p>
    <w:p w:rsidR="0096368E" w:rsidRPr="00676E2B" w:rsidRDefault="0096368E" w:rsidP="0096368E">
      <w:pPr>
        <w:jc w:val="center"/>
        <w:rPr>
          <w:b/>
          <w:sz w:val="23"/>
          <w:szCs w:val="23"/>
        </w:rPr>
      </w:pPr>
      <w:r w:rsidRPr="00676E2B">
        <w:rPr>
          <w:b/>
          <w:sz w:val="23"/>
          <w:szCs w:val="23"/>
        </w:rPr>
        <w:t>постановила:</w:t>
      </w:r>
    </w:p>
    <w:p w:rsidR="0096368E" w:rsidRPr="00676E2B" w:rsidRDefault="0096368E" w:rsidP="0096368E">
      <w:pPr>
        <w:jc w:val="both"/>
        <w:rPr>
          <w:sz w:val="23"/>
          <w:szCs w:val="23"/>
        </w:rPr>
      </w:pPr>
    </w:p>
    <w:p w:rsidR="0096368E" w:rsidRPr="00676E2B" w:rsidRDefault="0096368E" w:rsidP="0096368E">
      <w:pPr>
        <w:ind w:right="23" w:firstLine="708"/>
        <w:jc w:val="both"/>
        <w:rPr>
          <w:sz w:val="23"/>
          <w:szCs w:val="23"/>
        </w:rPr>
      </w:pPr>
      <w:r w:rsidRPr="00676E2B">
        <w:rPr>
          <w:sz w:val="23"/>
          <w:szCs w:val="23"/>
        </w:rPr>
        <w:t>1. Информацию</w:t>
      </w:r>
      <w:r w:rsidR="003854C7" w:rsidRPr="00676E2B">
        <w:rPr>
          <w:sz w:val="23"/>
          <w:szCs w:val="23"/>
        </w:rPr>
        <w:t xml:space="preserve"> </w:t>
      </w:r>
      <w:r w:rsidR="00D47458" w:rsidRPr="00865CFF">
        <w:rPr>
          <w:sz w:val="23"/>
          <w:szCs w:val="23"/>
        </w:rPr>
        <w:t>о мерах по предупреждению вовлечения несовершеннолетних в террористическую и экстремистскую деятельность, а также доведению до них информации об уголовной ответственности за преступления террористической и экстремистской направленности</w:t>
      </w:r>
      <w:r w:rsidR="00E408BE">
        <w:rPr>
          <w:sz w:val="23"/>
          <w:szCs w:val="23"/>
        </w:rPr>
        <w:t xml:space="preserve"> </w:t>
      </w:r>
      <w:r w:rsidRPr="00676E2B">
        <w:rPr>
          <w:sz w:val="23"/>
          <w:szCs w:val="23"/>
        </w:rPr>
        <w:t>принять к сведению.</w:t>
      </w:r>
    </w:p>
    <w:p w:rsidR="003854C7" w:rsidRPr="00676E2B" w:rsidRDefault="003854C7" w:rsidP="0096368E">
      <w:pPr>
        <w:ind w:right="23" w:firstLine="708"/>
        <w:jc w:val="both"/>
        <w:rPr>
          <w:sz w:val="23"/>
          <w:szCs w:val="23"/>
        </w:rPr>
      </w:pPr>
    </w:p>
    <w:p w:rsidR="003854C7" w:rsidRDefault="003854C7" w:rsidP="0096368E">
      <w:pPr>
        <w:ind w:right="23" w:firstLine="708"/>
        <w:jc w:val="both"/>
        <w:rPr>
          <w:sz w:val="23"/>
          <w:szCs w:val="23"/>
        </w:rPr>
      </w:pPr>
      <w:r w:rsidRPr="00676E2B">
        <w:rPr>
          <w:sz w:val="23"/>
          <w:szCs w:val="23"/>
        </w:rPr>
        <w:t>2. Межмуниципальному отделу Министерства внутренних дел Российской Федерации «Ханты-Мансийский» (</w:t>
      </w:r>
      <w:r w:rsidR="005F20EE">
        <w:rPr>
          <w:sz w:val="23"/>
          <w:szCs w:val="23"/>
        </w:rPr>
        <w:t>С.М. Иванков</w:t>
      </w:r>
      <w:r w:rsidRPr="00676E2B">
        <w:rPr>
          <w:sz w:val="23"/>
          <w:szCs w:val="23"/>
        </w:rPr>
        <w:t>) рекомендовать:</w:t>
      </w:r>
    </w:p>
    <w:p w:rsidR="006A2783" w:rsidRPr="00676E2B" w:rsidRDefault="00D47458" w:rsidP="006A2783">
      <w:pPr>
        <w:pStyle w:val="a5"/>
        <w:ind w:left="0" w:firstLine="708"/>
        <w:jc w:val="both"/>
        <w:rPr>
          <w:bCs/>
          <w:sz w:val="23"/>
          <w:szCs w:val="23"/>
        </w:rPr>
      </w:pPr>
      <w:proofErr w:type="gramStart"/>
      <w:r w:rsidRPr="003A2CBE">
        <w:rPr>
          <w:sz w:val="22"/>
          <w:szCs w:val="22"/>
        </w:rPr>
        <w:t xml:space="preserve">Организовать взаимодействие с </w:t>
      </w:r>
      <w:r w:rsidR="009E7924">
        <w:rPr>
          <w:sz w:val="23"/>
          <w:szCs w:val="23"/>
        </w:rPr>
        <w:t>Ханты-Мансийским межмуниципальным филиалом</w:t>
      </w:r>
      <w:r w:rsidR="009E7924" w:rsidRPr="00243871">
        <w:rPr>
          <w:sz w:val="23"/>
          <w:szCs w:val="23"/>
        </w:rPr>
        <w:t xml:space="preserve"> ФКУ УИ</w:t>
      </w:r>
      <w:r w:rsidR="009003D0">
        <w:rPr>
          <w:sz w:val="23"/>
          <w:szCs w:val="23"/>
        </w:rPr>
        <w:t>И</w:t>
      </w:r>
      <w:r w:rsidR="009E7924" w:rsidRPr="00243871">
        <w:rPr>
          <w:sz w:val="23"/>
          <w:szCs w:val="23"/>
        </w:rPr>
        <w:t xml:space="preserve"> УФСИН России по Ханты-Мансийско</w:t>
      </w:r>
      <w:r w:rsidR="009E7924">
        <w:rPr>
          <w:sz w:val="23"/>
          <w:szCs w:val="23"/>
        </w:rPr>
        <w:t xml:space="preserve">му автономному округу-Югре </w:t>
      </w:r>
      <w:r w:rsidR="006A2783">
        <w:rPr>
          <w:sz w:val="23"/>
          <w:szCs w:val="23"/>
        </w:rPr>
        <w:t>(</w:t>
      </w:r>
      <w:r w:rsidR="005F20EE">
        <w:rPr>
          <w:sz w:val="23"/>
          <w:szCs w:val="23"/>
        </w:rPr>
        <w:t>Л.В. Горохов</w:t>
      </w:r>
      <w:r w:rsidR="006A2783">
        <w:rPr>
          <w:sz w:val="23"/>
          <w:szCs w:val="23"/>
        </w:rPr>
        <w:t xml:space="preserve">) </w:t>
      </w:r>
      <w:r w:rsidRPr="003A2CBE">
        <w:rPr>
          <w:sz w:val="22"/>
          <w:szCs w:val="22"/>
        </w:rPr>
        <w:t>по проведению разъяснительной работы с родителями несовершеннолетних, педагогами организаций, осуществляющих образовательную деятельность, специалистами, работающими в учреждениях физической культуры, спорта и  молодежной политики, учреждениях для детей, нуждающихся в социальной реабилитации, посредством выступлений на родительских собраниях, тематических совещаниях, встречах с трудовыми коллективами муниципальных предприятий и</w:t>
      </w:r>
      <w:proofErr w:type="gramEnd"/>
      <w:r w:rsidRPr="003A2CBE">
        <w:rPr>
          <w:sz w:val="22"/>
          <w:szCs w:val="22"/>
        </w:rPr>
        <w:t xml:space="preserve"> учреждений о </w:t>
      </w:r>
      <w:r w:rsidR="009E7924">
        <w:rPr>
          <w:sz w:val="22"/>
          <w:szCs w:val="22"/>
        </w:rPr>
        <w:t xml:space="preserve">мерах по </w:t>
      </w:r>
      <w:r w:rsidR="009E7924" w:rsidRPr="00676E2B">
        <w:rPr>
          <w:sz w:val="23"/>
          <w:szCs w:val="23"/>
        </w:rPr>
        <w:t xml:space="preserve">противодействию распространения в молодежной среде </w:t>
      </w:r>
      <w:r w:rsidR="009E7924">
        <w:rPr>
          <w:sz w:val="23"/>
          <w:szCs w:val="23"/>
        </w:rPr>
        <w:t xml:space="preserve">международного общественного движения </w:t>
      </w:r>
      <w:r w:rsidR="009E7924">
        <w:rPr>
          <w:sz w:val="22"/>
          <w:szCs w:val="22"/>
        </w:rPr>
        <w:t>«АУЕ»</w:t>
      </w:r>
      <w:r w:rsidR="006A2783">
        <w:rPr>
          <w:sz w:val="22"/>
          <w:szCs w:val="22"/>
        </w:rPr>
        <w:t xml:space="preserve">, признанного экстремистской организацией, </w:t>
      </w:r>
      <w:r w:rsidR="006A2783" w:rsidRPr="00676E2B">
        <w:rPr>
          <w:bCs/>
          <w:sz w:val="23"/>
          <w:szCs w:val="23"/>
        </w:rPr>
        <w:t>предупреждению вовлечения несовершеннолетних в террористическую, экстремистскую деятельность.</w:t>
      </w:r>
    </w:p>
    <w:p w:rsidR="006A2783" w:rsidRPr="00676E2B" w:rsidRDefault="006A2783" w:rsidP="006A2783">
      <w:pPr>
        <w:pStyle w:val="a5"/>
        <w:ind w:left="0" w:firstLine="708"/>
        <w:jc w:val="both"/>
        <w:rPr>
          <w:sz w:val="23"/>
          <w:szCs w:val="23"/>
        </w:rPr>
      </w:pPr>
      <w:r w:rsidRPr="00676E2B">
        <w:rPr>
          <w:sz w:val="23"/>
          <w:szCs w:val="23"/>
        </w:rPr>
        <w:t xml:space="preserve">В ходе проведения тематического совещания предусмотреть информирование слушателей </w:t>
      </w:r>
    </w:p>
    <w:p w:rsidR="006A2783" w:rsidRPr="00676E2B" w:rsidRDefault="006A2783" w:rsidP="006A2783">
      <w:pPr>
        <w:ind w:firstLine="709"/>
        <w:jc w:val="both"/>
        <w:rPr>
          <w:sz w:val="23"/>
          <w:szCs w:val="23"/>
        </w:rPr>
      </w:pPr>
      <w:r w:rsidRPr="00676E2B">
        <w:rPr>
          <w:sz w:val="23"/>
          <w:szCs w:val="23"/>
        </w:rPr>
        <w:lastRenderedPageBreak/>
        <w:t xml:space="preserve">об анализе ситуации преступности, правонарушений среди несовершеннолетних на территории города Ханты-Мансийска, в том числе </w:t>
      </w:r>
      <w:r w:rsidRPr="00676E2B">
        <w:rPr>
          <w:bCs/>
          <w:sz w:val="23"/>
          <w:szCs w:val="23"/>
        </w:rPr>
        <w:t>террористической и экстремистской направленности</w:t>
      </w:r>
      <w:r w:rsidRPr="00676E2B">
        <w:rPr>
          <w:sz w:val="23"/>
          <w:szCs w:val="23"/>
        </w:rPr>
        <w:t xml:space="preserve"> </w:t>
      </w:r>
      <w:r w:rsidR="005F20EE">
        <w:rPr>
          <w:sz w:val="23"/>
          <w:szCs w:val="23"/>
        </w:rPr>
        <w:t>в 2021</w:t>
      </w:r>
      <w:r>
        <w:rPr>
          <w:sz w:val="23"/>
          <w:szCs w:val="23"/>
        </w:rPr>
        <w:t xml:space="preserve"> году</w:t>
      </w:r>
      <w:r w:rsidRPr="00676E2B">
        <w:rPr>
          <w:sz w:val="23"/>
          <w:szCs w:val="23"/>
        </w:rPr>
        <w:t>,</w:t>
      </w:r>
    </w:p>
    <w:p w:rsidR="006A2783" w:rsidRPr="00676E2B" w:rsidRDefault="006A2783" w:rsidP="006A2783">
      <w:pPr>
        <w:ind w:firstLine="709"/>
        <w:jc w:val="both"/>
        <w:rPr>
          <w:bCs/>
          <w:sz w:val="23"/>
          <w:szCs w:val="23"/>
        </w:rPr>
      </w:pPr>
      <w:r w:rsidRPr="00676E2B">
        <w:rPr>
          <w:bCs/>
          <w:sz w:val="23"/>
          <w:szCs w:val="23"/>
        </w:rPr>
        <w:t>об ответственности за преступления террористической и экстремистской направленности,</w:t>
      </w:r>
    </w:p>
    <w:p w:rsidR="00D47458" w:rsidRPr="006A2783" w:rsidRDefault="006A2783" w:rsidP="006A2783">
      <w:pPr>
        <w:ind w:firstLine="709"/>
        <w:jc w:val="both"/>
        <w:rPr>
          <w:bCs/>
          <w:sz w:val="23"/>
          <w:szCs w:val="23"/>
        </w:rPr>
      </w:pPr>
      <w:r w:rsidRPr="00676E2B">
        <w:rPr>
          <w:bCs/>
          <w:sz w:val="23"/>
          <w:szCs w:val="23"/>
        </w:rPr>
        <w:t>о мерах, способствующих выявлению несовершеннолетних, потенциально склонных к противоправному поведению, угрожающему общественной безопасности.</w:t>
      </w:r>
    </w:p>
    <w:p w:rsidR="00D47458" w:rsidRPr="003A2CBE" w:rsidRDefault="00D47458" w:rsidP="00D47458">
      <w:pPr>
        <w:ind w:right="21" w:firstLine="708"/>
        <w:jc w:val="both"/>
        <w:rPr>
          <w:sz w:val="22"/>
          <w:szCs w:val="22"/>
        </w:rPr>
      </w:pPr>
      <w:r w:rsidRPr="003A2CBE">
        <w:rPr>
          <w:sz w:val="22"/>
          <w:szCs w:val="22"/>
        </w:rPr>
        <w:t>Краткую информацию об исполнении данного поручения с указанием профилактических мероприятий, сотрудников подразделений межмуниципального отдела Министерства внутренних дел Российско</w:t>
      </w:r>
      <w:r w:rsidR="006A2783">
        <w:rPr>
          <w:sz w:val="22"/>
          <w:szCs w:val="22"/>
        </w:rPr>
        <w:t>й Федерации «Ханты-Мансийский»,</w:t>
      </w:r>
      <w:r w:rsidR="006A2783" w:rsidRPr="006A2783">
        <w:rPr>
          <w:sz w:val="23"/>
          <w:szCs w:val="23"/>
        </w:rPr>
        <w:t xml:space="preserve"> </w:t>
      </w:r>
      <w:r w:rsidR="006A2783">
        <w:rPr>
          <w:sz w:val="23"/>
          <w:szCs w:val="23"/>
        </w:rPr>
        <w:t>Ханты-Мансийского межмуниципального филиала</w:t>
      </w:r>
      <w:r w:rsidR="006A2783" w:rsidRPr="00243871">
        <w:rPr>
          <w:sz w:val="23"/>
          <w:szCs w:val="23"/>
        </w:rPr>
        <w:t xml:space="preserve"> ФКУ УИ</w:t>
      </w:r>
      <w:r w:rsidR="009A663D">
        <w:rPr>
          <w:sz w:val="23"/>
          <w:szCs w:val="23"/>
        </w:rPr>
        <w:t xml:space="preserve">И </w:t>
      </w:r>
      <w:r w:rsidR="006A2783" w:rsidRPr="00243871">
        <w:rPr>
          <w:sz w:val="23"/>
          <w:szCs w:val="23"/>
        </w:rPr>
        <w:t>УФСИН России по Ханты-Мансийско</w:t>
      </w:r>
      <w:r w:rsidR="006A2783">
        <w:rPr>
          <w:sz w:val="23"/>
          <w:szCs w:val="23"/>
        </w:rPr>
        <w:t xml:space="preserve">му автономному округу-Югре, </w:t>
      </w:r>
      <w:r w:rsidRPr="003A2CBE">
        <w:rPr>
          <w:sz w:val="22"/>
          <w:szCs w:val="22"/>
        </w:rPr>
        <w:t xml:space="preserve">принявших в них участие, количества слушателей направить в муниципальную комиссию по делам несовершеннолетних и защите их прав города Ханты-Мансийска. </w:t>
      </w:r>
    </w:p>
    <w:p w:rsidR="00D47458" w:rsidRPr="003A2CBE" w:rsidRDefault="00D47458" w:rsidP="00D47458">
      <w:pPr>
        <w:ind w:firstLine="708"/>
        <w:jc w:val="both"/>
        <w:rPr>
          <w:sz w:val="22"/>
          <w:szCs w:val="22"/>
        </w:rPr>
      </w:pPr>
      <w:r w:rsidRPr="003A2CBE">
        <w:rPr>
          <w:sz w:val="22"/>
          <w:szCs w:val="22"/>
        </w:rPr>
        <w:t xml:space="preserve">Срок исполнения: до </w:t>
      </w:r>
      <w:r w:rsidR="005F20EE">
        <w:rPr>
          <w:sz w:val="22"/>
          <w:szCs w:val="22"/>
        </w:rPr>
        <w:t>25 декабря 2021</w:t>
      </w:r>
      <w:r w:rsidR="006A2783">
        <w:rPr>
          <w:sz w:val="22"/>
          <w:szCs w:val="22"/>
        </w:rPr>
        <w:t xml:space="preserve"> года (о результатах проведенной </w:t>
      </w:r>
      <w:r w:rsidR="005F20EE">
        <w:rPr>
          <w:sz w:val="22"/>
          <w:szCs w:val="22"/>
        </w:rPr>
        <w:t>работы в четвертом квартале 2021</w:t>
      </w:r>
      <w:r w:rsidR="006A2783">
        <w:rPr>
          <w:sz w:val="22"/>
          <w:szCs w:val="22"/>
        </w:rPr>
        <w:t xml:space="preserve"> года), до </w:t>
      </w:r>
      <w:r w:rsidRPr="003A2CBE">
        <w:rPr>
          <w:sz w:val="22"/>
          <w:szCs w:val="22"/>
        </w:rPr>
        <w:t xml:space="preserve">1 </w:t>
      </w:r>
      <w:r w:rsidR="00A246DC">
        <w:rPr>
          <w:sz w:val="22"/>
          <w:szCs w:val="22"/>
        </w:rPr>
        <w:t>июл</w:t>
      </w:r>
      <w:r w:rsidR="005F20EE">
        <w:rPr>
          <w:sz w:val="22"/>
          <w:szCs w:val="22"/>
        </w:rPr>
        <w:t>я 2022</w:t>
      </w:r>
      <w:r w:rsidR="006A2783">
        <w:rPr>
          <w:sz w:val="22"/>
          <w:szCs w:val="22"/>
        </w:rPr>
        <w:t xml:space="preserve"> г</w:t>
      </w:r>
      <w:r w:rsidR="00880592">
        <w:rPr>
          <w:sz w:val="22"/>
          <w:szCs w:val="22"/>
        </w:rPr>
        <w:t>ода (о результатах проведенно</w:t>
      </w:r>
      <w:r w:rsidR="005F20EE">
        <w:rPr>
          <w:sz w:val="22"/>
          <w:szCs w:val="22"/>
        </w:rPr>
        <w:t>й работы в первом полугодии 2022</w:t>
      </w:r>
      <w:r w:rsidR="00880592">
        <w:rPr>
          <w:sz w:val="22"/>
          <w:szCs w:val="22"/>
        </w:rPr>
        <w:t xml:space="preserve"> года).</w:t>
      </w:r>
    </w:p>
    <w:p w:rsidR="00D47458" w:rsidRPr="00676E2B" w:rsidRDefault="00D47458" w:rsidP="0096368E">
      <w:pPr>
        <w:ind w:right="23" w:firstLine="708"/>
        <w:jc w:val="both"/>
        <w:rPr>
          <w:sz w:val="23"/>
          <w:szCs w:val="23"/>
        </w:rPr>
      </w:pPr>
    </w:p>
    <w:p w:rsidR="00A55AB2" w:rsidRDefault="00A55AB2" w:rsidP="001A56D5">
      <w:pPr>
        <w:ind w:firstLine="709"/>
        <w:jc w:val="both"/>
        <w:rPr>
          <w:bCs/>
          <w:sz w:val="23"/>
          <w:szCs w:val="23"/>
        </w:rPr>
      </w:pPr>
      <w:r w:rsidRPr="00676E2B">
        <w:rPr>
          <w:bCs/>
          <w:sz w:val="23"/>
          <w:szCs w:val="23"/>
        </w:rPr>
        <w:t>3. Департаменту образования Администрации города Ханты-Мансийска (Ю.М. Личкун):</w:t>
      </w:r>
    </w:p>
    <w:p w:rsidR="00772243" w:rsidRPr="003E2A8A" w:rsidRDefault="00772243" w:rsidP="00772243">
      <w:pPr>
        <w:ind w:firstLine="708"/>
        <w:jc w:val="both"/>
        <w:rPr>
          <w:sz w:val="23"/>
          <w:szCs w:val="23"/>
        </w:rPr>
      </w:pPr>
      <w:proofErr w:type="gramStart"/>
      <w:r w:rsidRPr="009A663D">
        <w:rPr>
          <w:sz w:val="23"/>
          <w:szCs w:val="23"/>
        </w:rPr>
        <w:t>П</w:t>
      </w:r>
      <w:r w:rsidR="00080610" w:rsidRPr="009A663D">
        <w:rPr>
          <w:sz w:val="23"/>
          <w:szCs w:val="23"/>
        </w:rPr>
        <w:t xml:space="preserve">ринять меры по </w:t>
      </w:r>
      <w:r w:rsidRPr="009A663D">
        <w:rPr>
          <w:sz w:val="23"/>
          <w:szCs w:val="23"/>
        </w:rPr>
        <w:t xml:space="preserve">вовлечению </w:t>
      </w:r>
      <w:r w:rsidR="00CF36B1">
        <w:rPr>
          <w:sz w:val="23"/>
          <w:szCs w:val="23"/>
        </w:rPr>
        <w:t xml:space="preserve">несовершеннолетних обучающихся, </w:t>
      </w:r>
      <w:r w:rsidRPr="009A663D">
        <w:rPr>
          <w:sz w:val="23"/>
          <w:szCs w:val="23"/>
        </w:rPr>
        <w:t xml:space="preserve">получающих образование по программам основного общего и среднего общего образования вне организаций, осуществляющих образовательную деятельность, в форме семейного образования, </w:t>
      </w:r>
      <w:r w:rsidR="009A663D">
        <w:rPr>
          <w:sz w:val="23"/>
          <w:szCs w:val="23"/>
        </w:rPr>
        <w:t xml:space="preserve">к участию </w:t>
      </w:r>
      <w:r w:rsidRPr="009A663D">
        <w:rPr>
          <w:sz w:val="23"/>
          <w:szCs w:val="23"/>
        </w:rPr>
        <w:t xml:space="preserve">в </w:t>
      </w:r>
      <w:r w:rsidR="00080610" w:rsidRPr="009A663D">
        <w:rPr>
          <w:sz w:val="23"/>
          <w:szCs w:val="23"/>
        </w:rPr>
        <w:t xml:space="preserve">запланированных </w:t>
      </w:r>
      <w:r w:rsidR="005F20EE">
        <w:rPr>
          <w:sz w:val="23"/>
          <w:szCs w:val="23"/>
        </w:rPr>
        <w:t>к проведению в 2021-2022</w:t>
      </w:r>
      <w:r>
        <w:rPr>
          <w:sz w:val="23"/>
          <w:szCs w:val="23"/>
        </w:rPr>
        <w:t xml:space="preserve"> году профилактических мероприятиях, в том числе направленных на противодействие распространения (пропаганды</w:t>
      </w:r>
      <w:r w:rsidRPr="00865CFF">
        <w:rPr>
          <w:sz w:val="23"/>
          <w:szCs w:val="23"/>
        </w:rPr>
        <w:t xml:space="preserve">) среди несовершеннолетних </w:t>
      </w:r>
      <w:r>
        <w:rPr>
          <w:sz w:val="23"/>
          <w:szCs w:val="23"/>
        </w:rPr>
        <w:t>идеологии терроризма, вовлечения</w:t>
      </w:r>
      <w:r w:rsidRPr="00865CFF">
        <w:rPr>
          <w:sz w:val="23"/>
          <w:szCs w:val="23"/>
        </w:rPr>
        <w:t xml:space="preserve"> их в деструктивные движения и криминальные субкультуры</w:t>
      </w:r>
      <w:r>
        <w:rPr>
          <w:sz w:val="23"/>
          <w:szCs w:val="23"/>
        </w:rPr>
        <w:t>.</w:t>
      </w:r>
      <w:proofErr w:type="gramEnd"/>
    </w:p>
    <w:p w:rsidR="00080610" w:rsidRPr="003E2A8A" w:rsidRDefault="00080610" w:rsidP="00080610">
      <w:pPr>
        <w:ind w:firstLine="708"/>
        <w:jc w:val="both"/>
        <w:rPr>
          <w:sz w:val="23"/>
          <w:szCs w:val="23"/>
        </w:rPr>
      </w:pPr>
      <w:r w:rsidRPr="003E2A8A">
        <w:rPr>
          <w:sz w:val="23"/>
          <w:szCs w:val="23"/>
        </w:rPr>
        <w:t xml:space="preserve">Краткую информацию об исполнении настоящего поручения с указанием сведений о </w:t>
      </w:r>
      <w:r w:rsidR="00182B07">
        <w:rPr>
          <w:sz w:val="23"/>
          <w:szCs w:val="23"/>
        </w:rPr>
        <w:t xml:space="preserve">проценте охвата </w:t>
      </w:r>
      <w:r w:rsidRPr="003E2A8A">
        <w:rPr>
          <w:sz w:val="23"/>
          <w:szCs w:val="23"/>
        </w:rPr>
        <w:t xml:space="preserve">несовершеннолетних, </w:t>
      </w:r>
      <w:r w:rsidR="00182B07">
        <w:rPr>
          <w:sz w:val="23"/>
          <w:szCs w:val="23"/>
        </w:rPr>
        <w:t>обучающихся вне общеобразовательных организаций, профилактическими мероприятиями, их направленности направлять</w:t>
      </w:r>
      <w:r w:rsidRPr="003E2A8A">
        <w:rPr>
          <w:sz w:val="23"/>
          <w:szCs w:val="23"/>
        </w:rPr>
        <w:t xml:space="preserve"> в адрес </w:t>
      </w:r>
      <w:r w:rsidR="00182B07">
        <w:rPr>
          <w:sz w:val="23"/>
          <w:szCs w:val="23"/>
        </w:rPr>
        <w:t xml:space="preserve">муниципальной </w:t>
      </w:r>
      <w:r w:rsidRPr="003E2A8A">
        <w:rPr>
          <w:sz w:val="23"/>
          <w:szCs w:val="23"/>
        </w:rPr>
        <w:t>комиссии по делам несов</w:t>
      </w:r>
      <w:r w:rsidR="00182B07">
        <w:rPr>
          <w:sz w:val="23"/>
          <w:szCs w:val="23"/>
        </w:rPr>
        <w:t>ершеннолетних и защите их прав города Ханты-Мансийска</w:t>
      </w:r>
      <w:r w:rsidRPr="003E2A8A">
        <w:rPr>
          <w:sz w:val="23"/>
          <w:szCs w:val="23"/>
        </w:rPr>
        <w:t>.</w:t>
      </w:r>
    </w:p>
    <w:p w:rsidR="00080610" w:rsidRDefault="00080610" w:rsidP="00080610">
      <w:pPr>
        <w:ind w:firstLine="708"/>
        <w:jc w:val="both"/>
        <w:rPr>
          <w:sz w:val="23"/>
          <w:szCs w:val="23"/>
        </w:rPr>
      </w:pPr>
      <w:r w:rsidRPr="003E2A8A">
        <w:rPr>
          <w:sz w:val="23"/>
          <w:szCs w:val="23"/>
        </w:rPr>
        <w:t xml:space="preserve">Срок исполнения: </w:t>
      </w:r>
      <w:r w:rsidR="005F20EE">
        <w:rPr>
          <w:sz w:val="23"/>
          <w:szCs w:val="23"/>
        </w:rPr>
        <w:t>до 25</w:t>
      </w:r>
      <w:r w:rsidR="00182B07">
        <w:rPr>
          <w:sz w:val="23"/>
          <w:szCs w:val="23"/>
        </w:rPr>
        <w:t xml:space="preserve"> декаб</w:t>
      </w:r>
      <w:r w:rsidR="005F20EE">
        <w:rPr>
          <w:sz w:val="23"/>
          <w:szCs w:val="23"/>
        </w:rPr>
        <w:t>ря 2021</w:t>
      </w:r>
      <w:r w:rsidRPr="003E2A8A">
        <w:rPr>
          <w:sz w:val="23"/>
          <w:szCs w:val="23"/>
        </w:rPr>
        <w:t xml:space="preserve"> года (об итогах работы </w:t>
      </w:r>
      <w:r w:rsidR="005F20EE">
        <w:rPr>
          <w:sz w:val="23"/>
          <w:szCs w:val="23"/>
        </w:rPr>
        <w:t>в первом полугодии 2021-2022</w:t>
      </w:r>
      <w:r w:rsidR="00182B07">
        <w:rPr>
          <w:sz w:val="23"/>
          <w:szCs w:val="23"/>
        </w:rPr>
        <w:t xml:space="preserve"> уче</w:t>
      </w:r>
      <w:r w:rsidR="005F20EE">
        <w:rPr>
          <w:sz w:val="23"/>
          <w:szCs w:val="23"/>
        </w:rPr>
        <w:t>бного года), до 20 мая 2022</w:t>
      </w:r>
      <w:r w:rsidRPr="003E2A8A">
        <w:rPr>
          <w:sz w:val="23"/>
          <w:szCs w:val="23"/>
        </w:rPr>
        <w:t xml:space="preserve"> года (об итогах работы </w:t>
      </w:r>
      <w:r w:rsidR="005F20EE">
        <w:rPr>
          <w:sz w:val="23"/>
          <w:szCs w:val="23"/>
        </w:rPr>
        <w:t>во втором полугодии 2021-2022</w:t>
      </w:r>
      <w:r w:rsidRPr="003E2A8A">
        <w:rPr>
          <w:sz w:val="23"/>
          <w:szCs w:val="23"/>
        </w:rPr>
        <w:t xml:space="preserve"> учебного года).</w:t>
      </w:r>
    </w:p>
    <w:p w:rsidR="005F20EE" w:rsidRPr="003E2A8A" w:rsidRDefault="005F20EE" w:rsidP="00080610">
      <w:pPr>
        <w:ind w:firstLine="708"/>
        <w:jc w:val="both"/>
        <w:rPr>
          <w:sz w:val="23"/>
          <w:szCs w:val="23"/>
        </w:rPr>
      </w:pPr>
    </w:p>
    <w:p w:rsidR="00E408BE" w:rsidRPr="00A52305" w:rsidRDefault="002D77DE" w:rsidP="00810E59">
      <w:pPr>
        <w:ind w:firstLine="708"/>
        <w:jc w:val="both"/>
        <w:rPr>
          <w:sz w:val="23"/>
          <w:szCs w:val="23"/>
        </w:rPr>
      </w:pPr>
      <w:r>
        <w:rPr>
          <w:bCs/>
          <w:sz w:val="23"/>
          <w:szCs w:val="23"/>
        </w:rPr>
        <w:t xml:space="preserve">4. </w:t>
      </w:r>
      <w:r w:rsidR="00E408BE" w:rsidRPr="00A52305">
        <w:rPr>
          <w:sz w:val="23"/>
          <w:szCs w:val="23"/>
        </w:rPr>
        <w:t>Департаменту образования (Ю.М. Личкун), Управлению физической культуры, спорта и молодежной политики (</w:t>
      </w:r>
      <w:r w:rsidR="005F20EE">
        <w:rPr>
          <w:sz w:val="23"/>
          <w:szCs w:val="23"/>
        </w:rPr>
        <w:t xml:space="preserve">А.А. </w:t>
      </w:r>
      <w:proofErr w:type="spellStart"/>
      <w:r w:rsidR="005F20EE">
        <w:rPr>
          <w:sz w:val="23"/>
          <w:szCs w:val="23"/>
        </w:rPr>
        <w:t>Комарницкий</w:t>
      </w:r>
      <w:proofErr w:type="spellEnd"/>
      <w:r w:rsidR="00E408BE" w:rsidRPr="00A52305">
        <w:rPr>
          <w:sz w:val="23"/>
          <w:szCs w:val="23"/>
        </w:rPr>
        <w:t>) Администрации города Ханты-Мансийска:</w:t>
      </w:r>
    </w:p>
    <w:p w:rsidR="00611126" w:rsidRDefault="00611126" w:rsidP="00611126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4.1. </w:t>
      </w:r>
      <w:proofErr w:type="gramStart"/>
      <w:r w:rsidRPr="005D4618">
        <w:rPr>
          <w:sz w:val="23"/>
          <w:szCs w:val="23"/>
        </w:rPr>
        <w:t xml:space="preserve">Организовать проведение </w:t>
      </w:r>
      <w:r>
        <w:rPr>
          <w:sz w:val="23"/>
          <w:szCs w:val="23"/>
        </w:rPr>
        <w:t xml:space="preserve">диалоговой </w:t>
      </w:r>
      <w:r w:rsidRPr="005D4618">
        <w:rPr>
          <w:sz w:val="23"/>
          <w:szCs w:val="23"/>
        </w:rPr>
        <w:t xml:space="preserve">площадки </w:t>
      </w:r>
      <w:r>
        <w:rPr>
          <w:sz w:val="23"/>
          <w:szCs w:val="23"/>
        </w:rPr>
        <w:t xml:space="preserve">с участием </w:t>
      </w:r>
      <w:r w:rsidRPr="005D4618">
        <w:rPr>
          <w:sz w:val="23"/>
          <w:szCs w:val="23"/>
        </w:rPr>
        <w:t xml:space="preserve">педагогических работников (заместители директора по воспитательной работе, социальные педагоги, </w:t>
      </w:r>
      <w:r w:rsidR="005770FC">
        <w:rPr>
          <w:sz w:val="23"/>
          <w:szCs w:val="23"/>
        </w:rPr>
        <w:t>педагоги-психологи) общеобразовательных организаций</w:t>
      </w:r>
      <w:r w:rsidRPr="005D4618">
        <w:rPr>
          <w:sz w:val="23"/>
          <w:szCs w:val="23"/>
        </w:rPr>
        <w:t xml:space="preserve">, </w:t>
      </w:r>
      <w:r w:rsidR="00262D9F">
        <w:rPr>
          <w:sz w:val="23"/>
          <w:szCs w:val="23"/>
        </w:rPr>
        <w:t xml:space="preserve">специалистов, работающих в сфере молодежной политики, </w:t>
      </w:r>
      <w:r>
        <w:rPr>
          <w:sz w:val="23"/>
          <w:szCs w:val="23"/>
        </w:rPr>
        <w:t xml:space="preserve">руководителей </w:t>
      </w:r>
      <w:proofErr w:type="spellStart"/>
      <w:r w:rsidR="005770FC">
        <w:rPr>
          <w:sz w:val="23"/>
          <w:szCs w:val="23"/>
        </w:rPr>
        <w:t>кибердружин</w:t>
      </w:r>
      <w:proofErr w:type="spellEnd"/>
      <w:r w:rsidR="005770FC">
        <w:rPr>
          <w:sz w:val="23"/>
          <w:szCs w:val="23"/>
        </w:rPr>
        <w:t>, действующих на базе организаций среднего, высшего образования</w:t>
      </w:r>
      <w:r w:rsidR="001263FF">
        <w:rPr>
          <w:sz w:val="23"/>
          <w:szCs w:val="23"/>
        </w:rPr>
        <w:t>,</w:t>
      </w:r>
      <w:bookmarkStart w:id="0" w:name="_GoBack"/>
      <w:bookmarkEnd w:id="0"/>
      <w:r w:rsidR="005770FC">
        <w:rPr>
          <w:sz w:val="23"/>
          <w:szCs w:val="23"/>
        </w:rPr>
        <w:t xml:space="preserve"> </w:t>
      </w:r>
      <w:r>
        <w:rPr>
          <w:sz w:val="23"/>
          <w:szCs w:val="23"/>
        </w:rPr>
        <w:t>по обмену опытом в части применения в деятельности эффективных практик, направленных</w:t>
      </w:r>
      <w:r w:rsidRPr="00865CFF">
        <w:rPr>
          <w:sz w:val="23"/>
          <w:szCs w:val="23"/>
        </w:rPr>
        <w:t xml:space="preserve"> на просвещение подрастающего поколения в сфере гармонизации межнациональных отношений, межконфессиональной дружбы, </w:t>
      </w:r>
      <w:r w:rsidRPr="00865CFF">
        <w:rPr>
          <w:bCs/>
          <w:sz w:val="23"/>
          <w:szCs w:val="23"/>
          <w:lang w:eastAsia="zh-CN"/>
        </w:rPr>
        <w:t>неприятия идеологии терроризма</w:t>
      </w:r>
      <w:r w:rsidRPr="00865CFF">
        <w:rPr>
          <w:sz w:val="23"/>
          <w:szCs w:val="23"/>
        </w:rPr>
        <w:t>, недопущения проявлений</w:t>
      </w:r>
      <w:proofErr w:type="gramEnd"/>
      <w:r w:rsidRPr="00865CFF">
        <w:rPr>
          <w:sz w:val="23"/>
          <w:szCs w:val="23"/>
        </w:rPr>
        <w:t xml:space="preserve"> экстремизма на национальной и религиозной почве, формирование законопослушного поведения</w:t>
      </w:r>
      <w:r>
        <w:rPr>
          <w:sz w:val="23"/>
          <w:szCs w:val="23"/>
        </w:rPr>
        <w:t>.</w:t>
      </w:r>
    </w:p>
    <w:p w:rsidR="00611126" w:rsidRDefault="00611126" w:rsidP="00611126">
      <w:pPr>
        <w:ind w:firstLine="708"/>
        <w:jc w:val="both"/>
        <w:rPr>
          <w:sz w:val="23"/>
          <w:szCs w:val="23"/>
        </w:rPr>
      </w:pPr>
      <w:r w:rsidRPr="005D4618">
        <w:rPr>
          <w:sz w:val="23"/>
          <w:szCs w:val="23"/>
        </w:rPr>
        <w:t>Предусмотреть при организации методического мероприятия</w:t>
      </w:r>
      <w:r>
        <w:rPr>
          <w:sz w:val="23"/>
          <w:szCs w:val="23"/>
        </w:rPr>
        <w:t xml:space="preserve"> у</w:t>
      </w:r>
      <w:r w:rsidRPr="005D4618">
        <w:rPr>
          <w:sz w:val="23"/>
          <w:szCs w:val="23"/>
        </w:rPr>
        <w:t>частие</w:t>
      </w:r>
      <w:r>
        <w:rPr>
          <w:sz w:val="23"/>
          <w:szCs w:val="23"/>
        </w:rPr>
        <w:t xml:space="preserve"> </w:t>
      </w:r>
      <w:r>
        <w:rPr>
          <w:rStyle w:val="rmcyyxxd"/>
          <w:sz w:val="23"/>
          <w:szCs w:val="23"/>
        </w:rPr>
        <w:t xml:space="preserve">сотрудников </w:t>
      </w:r>
      <w:r w:rsidR="005770FC">
        <w:rPr>
          <w:sz w:val="23"/>
          <w:szCs w:val="23"/>
        </w:rPr>
        <w:t xml:space="preserve">Ханты-Мансийской межрайонной прокуратуры, </w:t>
      </w:r>
      <w:r w:rsidRPr="0069791B">
        <w:rPr>
          <w:rFonts w:eastAsia="Calibri"/>
          <w:sz w:val="23"/>
          <w:szCs w:val="23"/>
          <w:lang w:eastAsia="en-US"/>
        </w:rPr>
        <w:t>Управления федеральной службы войск национальной гвардии Российской Федерации по Ханты-Мансийскому автономному округу-Югре</w:t>
      </w:r>
      <w:r>
        <w:rPr>
          <w:rFonts w:eastAsia="Calibri"/>
          <w:sz w:val="23"/>
          <w:szCs w:val="23"/>
          <w:lang w:eastAsia="en-US"/>
        </w:rPr>
        <w:t>, межмуниципального отдела Министерства внутренних дел Российской Федерации «Ханты-Мансийский»</w:t>
      </w:r>
      <w:r>
        <w:rPr>
          <w:sz w:val="23"/>
          <w:szCs w:val="23"/>
        </w:rPr>
        <w:t>, Ханты-Мансийского межмуниципального филиала</w:t>
      </w:r>
      <w:r w:rsidRPr="00243871">
        <w:rPr>
          <w:sz w:val="23"/>
          <w:szCs w:val="23"/>
        </w:rPr>
        <w:t xml:space="preserve"> ФКУ УИ</w:t>
      </w:r>
      <w:r>
        <w:rPr>
          <w:sz w:val="23"/>
          <w:szCs w:val="23"/>
        </w:rPr>
        <w:t>И</w:t>
      </w:r>
      <w:r w:rsidRPr="00243871">
        <w:rPr>
          <w:sz w:val="23"/>
          <w:szCs w:val="23"/>
        </w:rPr>
        <w:t xml:space="preserve"> УФСИН России по Ханты-Мансийско</w:t>
      </w:r>
      <w:r>
        <w:rPr>
          <w:sz w:val="23"/>
          <w:szCs w:val="23"/>
        </w:rPr>
        <w:t xml:space="preserve">му автономному округу-Югре, </w:t>
      </w:r>
      <w:r w:rsidRPr="005D4618">
        <w:rPr>
          <w:sz w:val="23"/>
          <w:szCs w:val="23"/>
        </w:rPr>
        <w:t>представителей</w:t>
      </w:r>
      <w:r>
        <w:rPr>
          <w:sz w:val="23"/>
          <w:szCs w:val="23"/>
        </w:rPr>
        <w:t xml:space="preserve"> религиозных</w:t>
      </w:r>
      <w:r w:rsidRPr="00D92D2F">
        <w:rPr>
          <w:sz w:val="23"/>
          <w:szCs w:val="23"/>
        </w:rPr>
        <w:t>, некоммерческих общественных организаций,</w:t>
      </w:r>
      <w:r>
        <w:rPr>
          <w:sz w:val="23"/>
          <w:szCs w:val="23"/>
        </w:rPr>
        <w:t xml:space="preserve"> </w:t>
      </w:r>
      <w:r w:rsidRPr="005D4618">
        <w:rPr>
          <w:sz w:val="23"/>
          <w:szCs w:val="23"/>
        </w:rPr>
        <w:t xml:space="preserve">волонтерских </w:t>
      </w:r>
      <w:r>
        <w:rPr>
          <w:sz w:val="23"/>
          <w:szCs w:val="23"/>
        </w:rPr>
        <w:t xml:space="preserve">объединений. </w:t>
      </w:r>
    </w:p>
    <w:p w:rsidR="00611126" w:rsidRPr="005D4618" w:rsidRDefault="00611126" w:rsidP="00611126">
      <w:pPr>
        <w:ind w:firstLine="708"/>
        <w:jc w:val="both"/>
        <w:rPr>
          <w:sz w:val="23"/>
          <w:szCs w:val="23"/>
        </w:rPr>
      </w:pPr>
      <w:r w:rsidRPr="005D4618">
        <w:rPr>
          <w:sz w:val="23"/>
          <w:szCs w:val="23"/>
        </w:rPr>
        <w:t>По итогам проведения методического мероприятия принять меры по внедрению в деятельность общеобразовательных организаций инновационных</w:t>
      </w:r>
      <w:r>
        <w:rPr>
          <w:sz w:val="23"/>
          <w:szCs w:val="23"/>
        </w:rPr>
        <w:t>, эффективных</w:t>
      </w:r>
      <w:r w:rsidRPr="005D4618">
        <w:rPr>
          <w:sz w:val="23"/>
          <w:szCs w:val="23"/>
        </w:rPr>
        <w:t xml:space="preserve"> технологий, практик, направленных на </w:t>
      </w:r>
      <w:r>
        <w:rPr>
          <w:sz w:val="23"/>
          <w:szCs w:val="23"/>
        </w:rPr>
        <w:t>предупреждение</w:t>
      </w:r>
      <w:r w:rsidRPr="00865CFF">
        <w:rPr>
          <w:sz w:val="23"/>
          <w:szCs w:val="23"/>
        </w:rPr>
        <w:t xml:space="preserve"> вовлечения несовершеннолетних в террористическую и экстремистскую деятельность</w:t>
      </w:r>
      <w:r w:rsidR="005770FC">
        <w:rPr>
          <w:sz w:val="23"/>
          <w:szCs w:val="23"/>
        </w:rPr>
        <w:t xml:space="preserve">, совершенствованию работы действующих </w:t>
      </w:r>
      <w:proofErr w:type="spellStart"/>
      <w:r w:rsidR="005770FC">
        <w:rPr>
          <w:sz w:val="23"/>
          <w:szCs w:val="23"/>
        </w:rPr>
        <w:t>кибердружин</w:t>
      </w:r>
      <w:proofErr w:type="spellEnd"/>
      <w:r w:rsidR="005770FC">
        <w:rPr>
          <w:sz w:val="23"/>
          <w:szCs w:val="23"/>
        </w:rPr>
        <w:t>.</w:t>
      </w:r>
    </w:p>
    <w:p w:rsidR="00611126" w:rsidRPr="005D4618" w:rsidRDefault="00611126" w:rsidP="00611126">
      <w:pPr>
        <w:ind w:firstLine="708"/>
        <w:jc w:val="both"/>
        <w:rPr>
          <w:sz w:val="23"/>
          <w:szCs w:val="23"/>
        </w:rPr>
      </w:pPr>
      <w:r w:rsidRPr="005D4618">
        <w:rPr>
          <w:sz w:val="23"/>
          <w:szCs w:val="23"/>
        </w:rPr>
        <w:t xml:space="preserve">Информировать  муниципальную комиссию по делам несовершеннолетних и защите их прав города Ханты-Мансийска об исполнении данного поручения с указанием эффективных </w:t>
      </w:r>
      <w:r w:rsidRPr="005D4618">
        <w:rPr>
          <w:sz w:val="23"/>
          <w:szCs w:val="23"/>
        </w:rPr>
        <w:lastRenderedPageBreak/>
        <w:t>форм и методов работы, рекомендованных к внедрению в деятельность общеобразовательных органи</w:t>
      </w:r>
      <w:r w:rsidR="00CF36B1">
        <w:rPr>
          <w:sz w:val="23"/>
          <w:szCs w:val="23"/>
        </w:rPr>
        <w:t xml:space="preserve">заций, принятых мер по совершенствованию деятельности </w:t>
      </w:r>
      <w:proofErr w:type="spellStart"/>
      <w:r w:rsidR="00CF36B1">
        <w:rPr>
          <w:sz w:val="23"/>
          <w:szCs w:val="23"/>
        </w:rPr>
        <w:t>кибердружин</w:t>
      </w:r>
      <w:proofErr w:type="spellEnd"/>
      <w:r w:rsidR="00CF36B1">
        <w:rPr>
          <w:sz w:val="23"/>
          <w:szCs w:val="23"/>
        </w:rPr>
        <w:t>.</w:t>
      </w:r>
    </w:p>
    <w:p w:rsidR="00611126" w:rsidRPr="005D4618" w:rsidRDefault="00611126" w:rsidP="00611126">
      <w:pPr>
        <w:ind w:firstLine="708"/>
        <w:jc w:val="both"/>
        <w:rPr>
          <w:sz w:val="23"/>
          <w:szCs w:val="23"/>
        </w:rPr>
      </w:pPr>
      <w:r w:rsidRPr="005D4618">
        <w:rPr>
          <w:sz w:val="23"/>
          <w:szCs w:val="23"/>
        </w:rPr>
        <w:t xml:space="preserve">Срок исполнения: до </w:t>
      </w:r>
      <w:r>
        <w:rPr>
          <w:sz w:val="23"/>
          <w:szCs w:val="23"/>
        </w:rPr>
        <w:t>25</w:t>
      </w:r>
      <w:r w:rsidRPr="005D4618">
        <w:rPr>
          <w:sz w:val="23"/>
          <w:szCs w:val="23"/>
        </w:rPr>
        <w:t xml:space="preserve"> </w:t>
      </w:r>
      <w:r>
        <w:rPr>
          <w:sz w:val="23"/>
          <w:szCs w:val="23"/>
        </w:rPr>
        <w:t>декабря 2021</w:t>
      </w:r>
      <w:r w:rsidR="00CF36B1">
        <w:rPr>
          <w:sz w:val="23"/>
          <w:szCs w:val="23"/>
        </w:rPr>
        <w:t xml:space="preserve"> года в части представленной компетенции.</w:t>
      </w:r>
    </w:p>
    <w:p w:rsidR="00182B07" w:rsidRDefault="00CF36B1" w:rsidP="00182B07">
      <w:pPr>
        <w:ind w:firstLine="709"/>
        <w:jc w:val="both"/>
        <w:rPr>
          <w:rFonts w:eastAsia="Calibri"/>
          <w:sz w:val="23"/>
          <w:szCs w:val="23"/>
          <w:lang w:eastAsia="en-US"/>
        </w:rPr>
      </w:pPr>
      <w:r>
        <w:rPr>
          <w:bCs/>
          <w:sz w:val="23"/>
          <w:szCs w:val="23"/>
        </w:rPr>
        <w:t xml:space="preserve">4.2. </w:t>
      </w:r>
      <w:r w:rsidR="005F20EE">
        <w:rPr>
          <w:bCs/>
          <w:sz w:val="23"/>
          <w:szCs w:val="23"/>
        </w:rPr>
        <w:t>Продолжить практику проведения</w:t>
      </w:r>
      <w:r w:rsidR="00E408BE">
        <w:rPr>
          <w:bCs/>
          <w:sz w:val="23"/>
          <w:szCs w:val="23"/>
        </w:rPr>
        <w:t xml:space="preserve"> мониторинга деятельности </w:t>
      </w:r>
      <w:proofErr w:type="spellStart"/>
      <w:r w:rsidR="00A246DC">
        <w:rPr>
          <w:rFonts w:eastAsia="Calibri"/>
          <w:sz w:val="23"/>
          <w:szCs w:val="23"/>
          <w:lang w:eastAsia="en-US"/>
        </w:rPr>
        <w:t>кибердружин</w:t>
      </w:r>
      <w:proofErr w:type="spellEnd"/>
      <w:r w:rsidR="00E408BE" w:rsidRPr="0069791B">
        <w:rPr>
          <w:rFonts w:eastAsia="Calibri"/>
          <w:sz w:val="23"/>
          <w:szCs w:val="23"/>
          <w:lang w:eastAsia="en-US"/>
        </w:rPr>
        <w:t xml:space="preserve"> </w:t>
      </w:r>
      <w:r w:rsidR="00E408BE">
        <w:rPr>
          <w:rFonts w:eastAsia="Calibri"/>
          <w:sz w:val="23"/>
          <w:szCs w:val="23"/>
          <w:lang w:eastAsia="en-US"/>
        </w:rPr>
        <w:t>в части выявления</w:t>
      </w:r>
      <w:r w:rsidR="00E408BE" w:rsidRPr="0069791B">
        <w:rPr>
          <w:rFonts w:eastAsia="Calibri"/>
          <w:sz w:val="23"/>
          <w:szCs w:val="23"/>
          <w:lang w:eastAsia="en-US"/>
        </w:rPr>
        <w:t xml:space="preserve"> фактов распространения запрещенной в Российской Федерации информации</w:t>
      </w:r>
      <w:r w:rsidR="00E408BE">
        <w:rPr>
          <w:rFonts w:eastAsia="Calibri"/>
          <w:sz w:val="23"/>
          <w:szCs w:val="23"/>
          <w:lang w:eastAsia="en-US"/>
        </w:rPr>
        <w:t>, принятия мер реагирования.</w:t>
      </w:r>
    </w:p>
    <w:p w:rsidR="00E408BE" w:rsidRDefault="00E408BE" w:rsidP="00182B07">
      <w:pPr>
        <w:ind w:firstLine="709"/>
        <w:jc w:val="both"/>
        <w:rPr>
          <w:bCs/>
          <w:sz w:val="23"/>
          <w:szCs w:val="23"/>
        </w:rPr>
      </w:pPr>
      <w:r>
        <w:rPr>
          <w:rFonts w:eastAsia="Calibri"/>
          <w:sz w:val="23"/>
          <w:szCs w:val="23"/>
          <w:lang w:eastAsia="en-US"/>
        </w:rPr>
        <w:t xml:space="preserve">Краткую информацию об исполнении настоящего поручения с указанием </w:t>
      </w:r>
      <w:r w:rsidR="00A246DC">
        <w:t>выявленных</w:t>
      </w:r>
      <w:r w:rsidR="00A246DC" w:rsidRPr="001D1B19">
        <w:t xml:space="preserve"> </w:t>
      </w:r>
      <w:r w:rsidR="00A246DC">
        <w:t xml:space="preserve">фактов размещения </w:t>
      </w:r>
      <w:r w:rsidR="00A246DC" w:rsidRPr="001D1B19">
        <w:t>информации о негативных, кризисных и проблемных явлениях в детской и подростковой среде</w:t>
      </w:r>
      <w:r w:rsidR="00A246DC">
        <w:t>, принятых мерах реагирования направлять в адрес муниципальной комиссии по делам несовершеннолетних и защите их прав города Ханты-Мансийска.</w:t>
      </w:r>
    </w:p>
    <w:p w:rsidR="00A246DC" w:rsidRPr="003A2CBE" w:rsidRDefault="00A246DC" w:rsidP="00A246DC">
      <w:pPr>
        <w:ind w:firstLine="708"/>
        <w:jc w:val="both"/>
        <w:rPr>
          <w:sz w:val="22"/>
          <w:szCs w:val="22"/>
        </w:rPr>
      </w:pPr>
      <w:r w:rsidRPr="003A2CBE">
        <w:rPr>
          <w:sz w:val="22"/>
          <w:szCs w:val="22"/>
        </w:rPr>
        <w:t xml:space="preserve">Срок исполнения: </w:t>
      </w:r>
      <w:r>
        <w:rPr>
          <w:sz w:val="22"/>
          <w:szCs w:val="22"/>
        </w:rPr>
        <w:t xml:space="preserve">до </w:t>
      </w:r>
      <w:r w:rsidRPr="003A2CBE">
        <w:rPr>
          <w:sz w:val="22"/>
          <w:szCs w:val="22"/>
        </w:rPr>
        <w:t xml:space="preserve">1 </w:t>
      </w:r>
      <w:r>
        <w:rPr>
          <w:sz w:val="22"/>
          <w:szCs w:val="22"/>
        </w:rPr>
        <w:t>ию</w:t>
      </w:r>
      <w:r w:rsidR="005F20EE">
        <w:rPr>
          <w:sz w:val="22"/>
          <w:szCs w:val="22"/>
        </w:rPr>
        <w:t>ля 2022</w:t>
      </w:r>
      <w:r>
        <w:rPr>
          <w:sz w:val="22"/>
          <w:szCs w:val="22"/>
        </w:rPr>
        <w:t xml:space="preserve"> года (о результатах проведенной работы в первом полугоди</w:t>
      </w:r>
      <w:r w:rsidR="005F20EE">
        <w:rPr>
          <w:sz w:val="22"/>
          <w:szCs w:val="22"/>
        </w:rPr>
        <w:t>и 2022 года), до 25 декабря 2022</w:t>
      </w:r>
      <w:r>
        <w:rPr>
          <w:sz w:val="22"/>
          <w:szCs w:val="22"/>
        </w:rPr>
        <w:t xml:space="preserve"> года (о результатах проведенной</w:t>
      </w:r>
      <w:r w:rsidR="005F20EE">
        <w:rPr>
          <w:sz w:val="22"/>
          <w:szCs w:val="22"/>
        </w:rPr>
        <w:t xml:space="preserve"> работы во втором полугодии 2022</w:t>
      </w:r>
      <w:r>
        <w:rPr>
          <w:sz w:val="22"/>
          <w:szCs w:val="22"/>
        </w:rPr>
        <w:t xml:space="preserve"> года).</w:t>
      </w:r>
    </w:p>
    <w:p w:rsidR="00250C53" w:rsidRPr="00676E2B" w:rsidRDefault="00250C53" w:rsidP="005C7E86">
      <w:pPr>
        <w:ind w:firstLine="708"/>
        <w:jc w:val="both"/>
        <w:rPr>
          <w:sz w:val="23"/>
          <w:szCs w:val="23"/>
        </w:rPr>
      </w:pPr>
    </w:p>
    <w:p w:rsidR="00A246DC" w:rsidRPr="00676E2B" w:rsidRDefault="00A246DC" w:rsidP="00250C53">
      <w:pPr>
        <w:pStyle w:val="a5"/>
        <w:ind w:left="0"/>
        <w:jc w:val="both"/>
        <w:rPr>
          <w:sz w:val="23"/>
          <w:szCs w:val="23"/>
        </w:rPr>
      </w:pPr>
    </w:p>
    <w:p w:rsidR="00017E77" w:rsidRPr="00676E2B" w:rsidRDefault="00017E77" w:rsidP="0097198F">
      <w:pPr>
        <w:ind w:firstLine="709"/>
        <w:jc w:val="both"/>
        <w:rPr>
          <w:sz w:val="23"/>
          <w:szCs w:val="23"/>
        </w:rPr>
      </w:pPr>
    </w:p>
    <w:p w:rsidR="00590479" w:rsidRPr="00676E2B" w:rsidRDefault="00590479" w:rsidP="00590479">
      <w:pPr>
        <w:ind w:firstLine="708"/>
        <w:rPr>
          <w:sz w:val="23"/>
          <w:szCs w:val="23"/>
        </w:rPr>
      </w:pPr>
      <w:r w:rsidRPr="00676E2B">
        <w:rPr>
          <w:sz w:val="23"/>
          <w:szCs w:val="23"/>
        </w:rPr>
        <w:t>Председатель комиссии:</w:t>
      </w:r>
      <w:r w:rsidRPr="00676E2B">
        <w:rPr>
          <w:sz w:val="23"/>
          <w:szCs w:val="23"/>
        </w:rPr>
        <w:tab/>
      </w:r>
      <w:r w:rsidRPr="00676E2B">
        <w:rPr>
          <w:sz w:val="23"/>
          <w:szCs w:val="23"/>
        </w:rPr>
        <w:tab/>
        <w:t xml:space="preserve">                                    И.А. Черкунова</w:t>
      </w:r>
    </w:p>
    <w:p w:rsidR="0096368E" w:rsidRPr="00676E2B" w:rsidRDefault="0096368E" w:rsidP="0011013F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781AF1" w:rsidRPr="00676E2B" w:rsidRDefault="00781AF1" w:rsidP="00BB1EAA">
      <w:pPr>
        <w:jc w:val="both"/>
        <w:rPr>
          <w:b/>
          <w:sz w:val="23"/>
          <w:szCs w:val="23"/>
        </w:rPr>
      </w:pPr>
    </w:p>
    <w:p w:rsidR="00AC448C" w:rsidRDefault="00AC448C">
      <w:pPr>
        <w:rPr>
          <w:sz w:val="23"/>
          <w:szCs w:val="23"/>
        </w:rPr>
      </w:pPr>
    </w:p>
    <w:p w:rsidR="00AC448C" w:rsidRDefault="00AC448C">
      <w:pPr>
        <w:rPr>
          <w:sz w:val="23"/>
          <w:szCs w:val="23"/>
        </w:rPr>
      </w:pPr>
    </w:p>
    <w:p w:rsidR="00AC448C" w:rsidRDefault="00AC448C">
      <w:pPr>
        <w:rPr>
          <w:sz w:val="23"/>
          <w:szCs w:val="23"/>
        </w:rPr>
      </w:pPr>
    </w:p>
    <w:p w:rsidR="00781AF1" w:rsidRPr="00C60852" w:rsidRDefault="00781AF1">
      <w:pPr>
        <w:rPr>
          <w:sz w:val="23"/>
          <w:szCs w:val="23"/>
        </w:rPr>
      </w:pPr>
    </w:p>
    <w:sectPr w:rsidR="00781AF1" w:rsidRPr="00C60852" w:rsidSect="00781AF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0DE"/>
    <w:rsid w:val="00017E77"/>
    <w:rsid w:val="0003688A"/>
    <w:rsid w:val="00054408"/>
    <w:rsid w:val="00080080"/>
    <w:rsid w:val="00080610"/>
    <w:rsid w:val="000A707C"/>
    <w:rsid w:val="000D3CDF"/>
    <w:rsid w:val="000E2DD5"/>
    <w:rsid w:val="000F6301"/>
    <w:rsid w:val="0011013F"/>
    <w:rsid w:val="00122801"/>
    <w:rsid w:val="0012583B"/>
    <w:rsid w:val="001263FF"/>
    <w:rsid w:val="00140146"/>
    <w:rsid w:val="001579F7"/>
    <w:rsid w:val="00170F93"/>
    <w:rsid w:val="00171126"/>
    <w:rsid w:val="00182B07"/>
    <w:rsid w:val="001A56D5"/>
    <w:rsid w:val="0021059D"/>
    <w:rsid w:val="00210EEB"/>
    <w:rsid w:val="00240D2E"/>
    <w:rsid w:val="00250C53"/>
    <w:rsid w:val="00262D9F"/>
    <w:rsid w:val="00274338"/>
    <w:rsid w:val="002A3FE5"/>
    <w:rsid w:val="002D77DE"/>
    <w:rsid w:val="002E3BAE"/>
    <w:rsid w:val="002F09B0"/>
    <w:rsid w:val="00310E25"/>
    <w:rsid w:val="00314BCC"/>
    <w:rsid w:val="0037028E"/>
    <w:rsid w:val="003854C7"/>
    <w:rsid w:val="00386A0F"/>
    <w:rsid w:val="003916E9"/>
    <w:rsid w:val="003F02C1"/>
    <w:rsid w:val="004300AD"/>
    <w:rsid w:val="00440D7C"/>
    <w:rsid w:val="0046798C"/>
    <w:rsid w:val="004E7180"/>
    <w:rsid w:val="004F5428"/>
    <w:rsid w:val="005445C4"/>
    <w:rsid w:val="005550E0"/>
    <w:rsid w:val="005770FC"/>
    <w:rsid w:val="00582274"/>
    <w:rsid w:val="00584D5F"/>
    <w:rsid w:val="00590479"/>
    <w:rsid w:val="005969CC"/>
    <w:rsid w:val="005C6D67"/>
    <w:rsid w:val="005C7E86"/>
    <w:rsid w:val="005D7BDD"/>
    <w:rsid w:val="005F20EE"/>
    <w:rsid w:val="00605EB3"/>
    <w:rsid w:val="00611126"/>
    <w:rsid w:val="00631B6E"/>
    <w:rsid w:val="006360BD"/>
    <w:rsid w:val="0064615F"/>
    <w:rsid w:val="00650E4D"/>
    <w:rsid w:val="00662A36"/>
    <w:rsid w:val="00676E2B"/>
    <w:rsid w:val="0069791B"/>
    <w:rsid w:val="006A2783"/>
    <w:rsid w:val="006B04B8"/>
    <w:rsid w:val="00764E0B"/>
    <w:rsid w:val="00772243"/>
    <w:rsid w:val="00781AF1"/>
    <w:rsid w:val="007E3699"/>
    <w:rsid w:val="007F4C43"/>
    <w:rsid w:val="00810E59"/>
    <w:rsid w:val="00865CFF"/>
    <w:rsid w:val="00880592"/>
    <w:rsid w:val="008917AC"/>
    <w:rsid w:val="008B0A38"/>
    <w:rsid w:val="008F01E8"/>
    <w:rsid w:val="009003D0"/>
    <w:rsid w:val="009430A1"/>
    <w:rsid w:val="0096368E"/>
    <w:rsid w:val="0097198F"/>
    <w:rsid w:val="009869E1"/>
    <w:rsid w:val="00995238"/>
    <w:rsid w:val="009973AF"/>
    <w:rsid w:val="009A3E96"/>
    <w:rsid w:val="009A663D"/>
    <w:rsid w:val="009E7924"/>
    <w:rsid w:val="00A00150"/>
    <w:rsid w:val="00A246DC"/>
    <w:rsid w:val="00A52D67"/>
    <w:rsid w:val="00A55AB2"/>
    <w:rsid w:val="00A852FD"/>
    <w:rsid w:val="00AA2A3D"/>
    <w:rsid w:val="00AC448C"/>
    <w:rsid w:val="00AD1AC3"/>
    <w:rsid w:val="00B0102B"/>
    <w:rsid w:val="00BB1EAA"/>
    <w:rsid w:val="00BB249C"/>
    <w:rsid w:val="00BD70DE"/>
    <w:rsid w:val="00BE1DB3"/>
    <w:rsid w:val="00C06AF6"/>
    <w:rsid w:val="00C17F15"/>
    <w:rsid w:val="00C4663B"/>
    <w:rsid w:val="00C54D80"/>
    <w:rsid w:val="00C60852"/>
    <w:rsid w:val="00C61C2C"/>
    <w:rsid w:val="00CA4A45"/>
    <w:rsid w:val="00CB6C92"/>
    <w:rsid w:val="00CC0EB6"/>
    <w:rsid w:val="00CF34C0"/>
    <w:rsid w:val="00CF36B1"/>
    <w:rsid w:val="00CF5013"/>
    <w:rsid w:val="00D07979"/>
    <w:rsid w:val="00D47458"/>
    <w:rsid w:val="00D643BA"/>
    <w:rsid w:val="00D71544"/>
    <w:rsid w:val="00DD68C2"/>
    <w:rsid w:val="00E27F64"/>
    <w:rsid w:val="00E408BE"/>
    <w:rsid w:val="00E74152"/>
    <w:rsid w:val="00E74AAF"/>
    <w:rsid w:val="00E7672B"/>
    <w:rsid w:val="00E80CFF"/>
    <w:rsid w:val="00E817F2"/>
    <w:rsid w:val="00F0681E"/>
    <w:rsid w:val="00F11723"/>
    <w:rsid w:val="00F514F1"/>
    <w:rsid w:val="00F5693D"/>
    <w:rsid w:val="00F60310"/>
    <w:rsid w:val="00F862D6"/>
    <w:rsid w:val="00FA0C00"/>
    <w:rsid w:val="00FE4A08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A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AF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6368E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97198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719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0D3CDF"/>
    <w:rPr>
      <w:b/>
      <w:bCs/>
    </w:rPr>
  </w:style>
  <w:style w:type="paragraph" w:styleId="a9">
    <w:name w:val="Normal (Web)"/>
    <w:basedOn w:val="a"/>
    <w:uiPriority w:val="99"/>
    <w:unhideWhenUsed/>
    <w:rsid w:val="00A52D67"/>
    <w:pPr>
      <w:spacing w:before="100" w:beforeAutospacing="1" w:after="100" w:afterAutospacing="1"/>
    </w:pPr>
  </w:style>
  <w:style w:type="character" w:customStyle="1" w:styleId="rmcyyxxd">
    <w:name w:val="rmcyyxxd"/>
    <w:basedOn w:val="a0"/>
    <w:rsid w:val="004F54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A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AF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6368E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97198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719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0D3CDF"/>
    <w:rPr>
      <w:b/>
      <w:bCs/>
    </w:rPr>
  </w:style>
  <w:style w:type="paragraph" w:styleId="a9">
    <w:name w:val="Normal (Web)"/>
    <w:basedOn w:val="a"/>
    <w:uiPriority w:val="99"/>
    <w:unhideWhenUsed/>
    <w:rsid w:val="00A52D67"/>
    <w:pPr>
      <w:spacing w:before="100" w:beforeAutospacing="1" w:after="100" w:afterAutospacing="1"/>
    </w:pPr>
  </w:style>
  <w:style w:type="character" w:customStyle="1" w:styleId="rmcyyxxd">
    <w:name w:val="rmcyyxxd"/>
    <w:basedOn w:val="a0"/>
    <w:rsid w:val="004F5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</TotalTime>
  <Pages>5</Pages>
  <Words>2467</Words>
  <Characters>14063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Зольникова Нина Александровна</dc:creator>
  <cp:keywords/>
  <dc:description/>
  <cp:lastModifiedBy>Зольникова Нина Александровна</cp:lastModifiedBy>
  <cp:revision>44</cp:revision>
  <cp:lastPrinted>2021-09-28T04:53:00Z</cp:lastPrinted>
  <dcterms:created xsi:type="dcterms:W3CDTF">2020-03-09T09:25:00Z</dcterms:created>
  <dcterms:modified xsi:type="dcterms:W3CDTF">2021-09-28T04:54:00Z</dcterms:modified>
</cp:coreProperties>
</file>