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47A" w:rsidRPr="00C4747A" w:rsidRDefault="00C4747A" w:rsidP="00C4747A">
      <w:pPr>
        <w:spacing w:line="276" w:lineRule="auto"/>
        <w:jc w:val="center"/>
        <w:rPr>
          <w:sz w:val="28"/>
          <w:szCs w:val="28"/>
        </w:rPr>
      </w:pPr>
      <w:r w:rsidRPr="00C4747A">
        <w:rPr>
          <w:noProof/>
          <w:sz w:val="28"/>
          <w:szCs w:val="28"/>
        </w:rPr>
        <w:drawing>
          <wp:inline distT="0" distB="0" distL="0" distR="0" wp14:anchorId="262F70B7" wp14:editId="0503DBD6">
            <wp:extent cx="581025" cy="6953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p w:rsidR="00C4747A" w:rsidRPr="00C4747A" w:rsidRDefault="00C4747A" w:rsidP="00C4747A">
      <w:pPr>
        <w:keepNext/>
        <w:spacing w:line="276" w:lineRule="auto"/>
        <w:jc w:val="center"/>
        <w:outlineLvl w:val="6"/>
        <w:rPr>
          <w:b/>
          <w:bCs/>
          <w:sz w:val="28"/>
          <w:szCs w:val="28"/>
        </w:rPr>
      </w:pPr>
      <w:r w:rsidRPr="00C4747A">
        <w:rPr>
          <w:b/>
          <w:bCs/>
          <w:sz w:val="28"/>
          <w:szCs w:val="28"/>
        </w:rPr>
        <w:t>Городской округ Ханты-Мансийск</w:t>
      </w:r>
    </w:p>
    <w:p w:rsidR="00C4747A" w:rsidRPr="00C4747A" w:rsidRDefault="00C4747A" w:rsidP="00C4747A">
      <w:pPr>
        <w:keepNext/>
        <w:spacing w:line="276" w:lineRule="auto"/>
        <w:jc w:val="center"/>
        <w:outlineLvl w:val="6"/>
        <w:rPr>
          <w:b/>
          <w:bCs/>
          <w:sz w:val="28"/>
          <w:szCs w:val="28"/>
        </w:rPr>
      </w:pPr>
      <w:r w:rsidRPr="00C4747A">
        <w:rPr>
          <w:b/>
          <w:bCs/>
          <w:sz w:val="28"/>
          <w:szCs w:val="28"/>
        </w:rPr>
        <w:t>Ханты-Мансийского автономного округа – Югры</w:t>
      </w:r>
    </w:p>
    <w:p w:rsidR="00C4747A" w:rsidRPr="00C4747A" w:rsidRDefault="00C4747A" w:rsidP="00A735D5">
      <w:pPr>
        <w:spacing w:line="0" w:lineRule="atLeast"/>
        <w:jc w:val="center"/>
        <w:rPr>
          <w:b/>
          <w:sz w:val="28"/>
          <w:szCs w:val="28"/>
        </w:rPr>
      </w:pPr>
    </w:p>
    <w:p w:rsidR="00C4747A" w:rsidRPr="00C4747A" w:rsidRDefault="00C4747A" w:rsidP="00C4747A">
      <w:pPr>
        <w:spacing w:line="276" w:lineRule="auto"/>
        <w:jc w:val="center"/>
        <w:rPr>
          <w:b/>
          <w:sz w:val="28"/>
          <w:szCs w:val="28"/>
        </w:rPr>
      </w:pPr>
      <w:r w:rsidRPr="00C4747A">
        <w:rPr>
          <w:b/>
          <w:sz w:val="28"/>
          <w:szCs w:val="28"/>
        </w:rPr>
        <w:t>ДУМА ГОРОДА ХАНТЫ-МАНСИЙСКА</w:t>
      </w:r>
    </w:p>
    <w:p w:rsidR="00A735D5" w:rsidRDefault="00A735D5" w:rsidP="00A735D5">
      <w:pPr>
        <w:spacing w:line="120" w:lineRule="auto"/>
        <w:jc w:val="center"/>
        <w:rPr>
          <w:b/>
          <w:bCs/>
          <w:iCs/>
          <w:sz w:val="28"/>
          <w:szCs w:val="28"/>
        </w:rPr>
      </w:pPr>
    </w:p>
    <w:p w:rsidR="00C4747A" w:rsidRPr="00C4747A" w:rsidRDefault="00C4747A" w:rsidP="00C4747A">
      <w:pPr>
        <w:spacing w:line="276" w:lineRule="auto"/>
        <w:jc w:val="center"/>
        <w:rPr>
          <w:b/>
          <w:bCs/>
          <w:iCs/>
          <w:sz w:val="28"/>
          <w:szCs w:val="28"/>
        </w:rPr>
      </w:pPr>
      <w:r w:rsidRPr="00C4747A">
        <w:rPr>
          <w:b/>
          <w:bCs/>
          <w:iCs/>
          <w:sz w:val="28"/>
          <w:szCs w:val="28"/>
        </w:rPr>
        <w:t>РЕШЕНИЕ</w:t>
      </w:r>
    </w:p>
    <w:p w:rsidR="00C4747A" w:rsidRPr="00C4747A" w:rsidRDefault="00C4747A" w:rsidP="00A735D5">
      <w:pPr>
        <w:spacing w:line="120" w:lineRule="auto"/>
        <w:jc w:val="center"/>
        <w:rPr>
          <w:b/>
          <w:bCs/>
          <w:iCs/>
          <w:sz w:val="28"/>
          <w:szCs w:val="28"/>
        </w:rPr>
      </w:pPr>
    </w:p>
    <w:p w:rsidR="00C4747A" w:rsidRPr="00C4747A" w:rsidRDefault="00320E14" w:rsidP="00C4747A">
      <w:pPr>
        <w:spacing w:line="276" w:lineRule="auto"/>
        <w:jc w:val="center"/>
        <w:rPr>
          <w:b/>
          <w:bCs/>
          <w:iCs/>
          <w:sz w:val="28"/>
          <w:szCs w:val="28"/>
        </w:rPr>
      </w:pPr>
      <w:r>
        <w:rPr>
          <w:b/>
          <w:bCs/>
          <w:iCs/>
          <w:sz w:val="28"/>
          <w:szCs w:val="28"/>
        </w:rPr>
        <w:t>№ 94</w:t>
      </w:r>
      <w:r w:rsidR="00C4747A" w:rsidRPr="00C4747A">
        <w:rPr>
          <w:b/>
          <w:bCs/>
          <w:iCs/>
          <w:sz w:val="28"/>
          <w:szCs w:val="28"/>
        </w:rPr>
        <w:t>-</w:t>
      </w:r>
      <w:r w:rsidR="00C4747A" w:rsidRPr="00C4747A">
        <w:rPr>
          <w:b/>
          <w:bCs/>
          <w:iCs/>
          <w:sz w:val="28"/>
          <w:szCs w:val="28"/>
          <w:lang w:val="en-US"/>
        </w:rPr>
        <w:t>VII</w:t>
      </w:r>
      <w:r w:rsidR="00C4747A" w:rsidRPr="00C4747A">
        <w:rPr>
          <w:b/>
          <w:bCs/>
          <w:iCs/>
          <w:sz w:val="28"/>
          <w:szCs w:val="28"/>
        </w:rPr>
        <w:t xml:space="preserve"> РД</w:t>
      </w:r>
    </w:p>
    <w:p w:rsidR="00C4747A" w:rsidRPr="00C4747A" w:rsidRDefault="00C4747A" w:rsidP="00A735D5">
      <w:pPr>
        <w:jc w:val="center"/>
        <w:rPr>
          <w:b/>
          <w:bCs/>
          <w:iCs/>
          <w:sz w:val="28"/>
          <w:szCs w:val="28"/>
        </w:rPr>
      </w:pPr>
    </w:p>
    <w:p w:rsidR="00C4747A" w:rsidRPr="00C4747A" w:rsidRDefault="00C4747A" w:rsidP="00C4747A">
      <w:pPr>
        <w:spacing w:line="276" w:lineRule="auto"/>
        <w:jc w:val="right"/>
        <w:rPr>
          <w:bCs/>
          <w:i/>
          <w:iCs/>
          <w:sz w:val="28"/>
          <w:szCs w:val="28"/>
        </w:rPr>
      </w:pPr>
      <w:r w:rsidRPr="00C4747A">
        <w:rPr>
          <w:bCs/>
          <w:i/>
          <w:iCs/>
          <w:sz w:val="28"/>
          <w:szCs w:val="28"/>
        </w:rPr>
        <w:t>Принято</w:t>
      </w:r>
    </w:p>
    <w:p w:rsidR="00C4747A" w:rsidRPr="00C4747A" w:rsidRDefault="00C4747A" w:rsidP="00C4747A">
      <w:pPr>
        <w:spacing w:line="276" w:lineRule="auto"/>
        <w:jc w:val="right"/>
        <w:rPr>
          <w:bCs/>
          <w:i/>
          <w:iCs/>
          <w:sz w:val="28"/>
          <w:szCs w:val="28"/>
        </w:rPr>
      </w:pPr>
      <w:r>
        <w:rPr>
          <w:bCs/>
          <w:i/>
          <w:iCs/>
          <w:sz w:val="28"/>
          <w:szCs w:val="28"/>
        </w:rPr>
        <w:t>24 июня</w:t>
      </w:r>
      <w:r w:rsidRPr="00C4747A">
        <w:rPr>
          <w:bCs/>
          <w:i/>
          <w:iCs/>
          <w:sz w:val="28"/>
          <w:szCs w:val="28"/>
        </w:rPr>
        <w:t xml:space="preserve"> 2022 года</w:t>
      </w:r>
    </w:p>
    <w:p w:rsidR="00BE54DD" w:rsidRPr="00962A29" w:rsidRDefault="00BE54DD" w:rsidP="00BE54DD">
      <w:pPr>
        <w:pStyle w:val="2"/>
        <w:spacing w:line="276" w:lineRule="auto"/>
        <w:outlineLvl w:val="0"/>
        <w:rPr>
          <w:b w:val="0"/>
          <w:i w:val="0"/>
          <w:snapToGrid w:val="0"/>
          <w:sz w:val="16"/>
          <w:szCs w:val="16"/>
        </w:rPr>
      </w:pPr>
    </w:p>
    <w:p w:rsidR="00A7632B" w:rsidRPr="0067667B" w:rsidRDefault="00F776C9" w:rsidP="00962A29">
      <w:pPr>
        <w:pStyle w:val="2"/>
        <w:tabs>
          <w:tab w:val="left" w:pos="5529"/>
        </w:tabs>
        <w:spacing w:line="276" w:lineRule="auto"/>
        <w:ind w:right="4251"/>
        <w:outlineLvl w:val="0"/>
        <w:rPr>
          <w:b w:val="0"/>
          <w:i w:val="0"/>
          <w:snapToGrid w:val="0"/>
          <w:sz w:val="28"/>
          <w:szCs w:val="28"/>
        </w:rPr>
      </w:pPr>
      <w:r w:rsidRPr="0067667B">
        <w:rPr>
          <w:b w:val="0"/>
          <w:i w:val="0"/>
          <w:snapToGrid w:val="0"/>
          <w:sz w:val="28"/>
          <w:szCs w:val="28"/>
        </w:rPr>
        <w:t xml:space="preserve">О внесении изменений в </w:t>
      </w:r>
      <w:r>
        <w:rPr>
          <w:b w:val="0"/>
          <w:i w:val="0"/>
          <w:snapToGrid w:val="0"/>
          <w:sz w:val="28"/>
          <w:szCs w:val="28"/>
        </w:rPr>
        <w:t>Р</w:t>
      </w:r>
      <w:r w:rsidRPr="0067667B">
        <w:rPr>
          <w:b w:val="0"/>
          <w:i w:val="0"/>
          <w:snapToGrid w:val="0"/>
          <w:sz w:val="28"/>
          <w:szCs w:val="28"/>
        </w:rPr>
        <w:t>ешение</w:t>
      </w:r>
      <w:r w:rsidR="00BE54DD" w:rsidRPr="0067667B">
        <w:rPr>
          <w:b w:val="0"/>
          <w:i w:val="0"/>
          <w:snapToGrid w:val="0"/>
          <w:sz w:val="28"/>
          <w:szCs w:val="28"/>
        </w:rPr>
        <w:t xml:space="preserve"> </w:t>
      </w:r>
      <w:r w:rsidRPr="0067667B">
        <w:rPr>
          <w:b w:val="0"/>
          <w:i w:val="0"/>
          <w:snapToGrid w:val="0"/>
          <w:sz w:val="28"/>
          <w:szCs w:val="28"/>
        </w:rPr>
        <w:t>Думы</w:t>
      </w:r>
      <w:r>
        <w:rPr>
          <w:b w:val="0"/>
          <w:i w:val="0"/>
          <w:snapToGrid w:val="0"/>
          <w:sz w:val="28"/>
          <w:szCs w:val="28"/>
        </w:rPr>
        <w:t xml:space="preserve"> </w:t>
      </w:r>
      <w:r w:rsidRPr="0067667B">
        <w:rPr>
          <w:b w:val="0"/>
          <w:i w:val="0"/>
          <w:snapToGrid w:val="0"/>
          <w:sz w:val="28"/>
          <w:szCs w:val="28"/>
        </w:rPr>
        <w:t>города</w:t>
      </w:r>
      <w:r>
        <w:rPr>
          <w:b w:val="0"/>
          <w:i w:val="0"/>
          <w:snapToGrid w:val="0"/>
          <w:sz w:val="28"/>
          <w:szCs w:val="28"/>
        </w:rPr>
        <w:t xml:space="preserve"> </w:t>
      </w:r>
      <w:r w:rsidRPr="0067667B">
        <w:rPr>
          <w:b w:val="0"/>
          <w:i w:val="0"/>
          <w:snapToGrid w:val="0"/>
          <w:sz w:val="28"/>
          <w:szCs w:val="28"/>
        </w:rPr>
        <w:t>Ханты-Мансийска</w:t>
      </w:r>
      <w:r w:rsidR="00C4747A">
        <w:rPr>
          <w:b w:val="0"/>
          <w:i w:val="0"/>
          <w:snapToGrid w:val="0"/>
          <w:sz w:val="28"/>
          <w:szCs w:val="28"/>
        </w:rPr>
        <w:t xml:space="preserve"> </w:t>
      </w:r>
      <w:r w:rsidR="00516052" w:rsidRPr="0067667B">
        <w:rPr>
          <w:b w:val="0"/>
          <w:i w:val="0"/>
          <w:snapToGrid w:val="0"/>
          <w:sz w:val="28"/>
          <w:szCs w:val="28"/>
        </w:rPr>
        <w:t xml:space="preserve">от </w:t>
      </w:r>
      <w:r w:rsidR="00EB2716" w:rsidRPr="0067667B">
        <w:rPr>
          <w:b w:val="0"/>
          <w:i w:val="0"/>
          <w:snapToGrid w:val="0"/>
          <w:sz w:val="28"/>
          <w:szCs w:val="28"/>
        </w:rPr>
        <w:t>2</w:t>
      </w:r>
      <w:r w:rsidR="00E42F90" w:rsidRPr="00E42F90">
        <w:rPr>
          <w:b w:val="0"/>
          <w:i w:val="0"/>
          <w:snapToGrid w:val="0"/>
          <w:sz w:val="28"/>
          <w:szCs w:val="28"/>
        </w:rPr>
        <w:t>4</w:t>
      </w:r>
      <w:r w:rsidR="004564D2" w:rsidRPr="0067667B">
        <w:rPr>
          <w:b w:val="0"/>
          <w:i w:val="0"/>
          <w:snapToGrid w:val="0"/>
          <w:sz w:val="28"/>
          <w:szCs w:val="28"/>
        </w:rPr>
        <w:t xml:space="preserve"> декабря 20</w:t>
      </w:r>
      <w:r w:rsidR="00976F69">
        <w:rPr>
          <w:b w:val="0"/>
          <w:i w:val="0"/>
          <w:snapToGrid w:val="0"/>
          <w:sz w:val="28"/>
          <w:szCs w:val="28"/>
        </w:rPr>
        <w:t>2</w:t>
      </w:r>
      <w:r w:rsidR="00E42F90" w:rsidRPr="00E42F90">
        <w:rPr>
          <w:b w:val="0"/>
          <w:i w:val="0"/>
          <w:snapToGrid w:val="0"/>
          <w:sz w:val="28"/>
          <w:szCs w:val="28"/>
        </w:rPr>
        <w:t>1</w:t>
      </w:r>
      <w:r w:rsidR="00516052" w:rsidRPr="0067667B">
        <w:rPr>
          <w:b w:val="0"/>
          <w:i w:val="0"/>
          <w:snapToGrid w:val="0"/>
          <w:sz w:val="28"/>
          <w:szCs w:val="28"/>
        </w:rPr>
        <w:t xml:space="preserve"> года № </w:t>
      </w:r>
      <w:r w:rsidR="00E42F90" w:rsidRPr="00E42F90">
        <w:rPr>
          <w:b w:val="0"/>
          <w:i w:val="0"/>
          <w:snapToGrid w:val="0"/>
          <w:sz w:val="28"/>
          <w:szCs w:val="28"/>
        </w:rPr>
        <w:t>2</w:t>
      </w:r>
      <w:r w:rsidR="00E42F90">
        <w:rPr>
          <w:b w:val="0"/>
          <w:i w:val="0"/>
          <w:snapToGrid w:val="0"/>
          <w:sz w:val="28"/>
          <w:szCs w:val="28"/>
        </w:rPr>
        <w:t>6</w:t>
      </w:r>
      <w:r w:rsidR="00242C8E" w:rsidRPr="0067667B">
        <w:rPr>
          <w:b w:val="0"/>
          <w:i w:val="0"/>
          <w:snapToGrid w:val="0"/>
          <w:sz w:val="28"/>
          <w:szCs w:val="28"/>
        </w:rPr>
        <w:t>-</w:t>
      </w:r>
      <w:r w:rsidR="00242C8E" w:rsidRPr="0067667B">
        <w:rPr>
          <w:b w:val="0"/>
          <w:i w:val="0"/>
          <w:snapToGrid w:val="0"/>
          <w:sz w:val="28"/>
          <w:szCs w:val="28"/>
          <w:lang w:val="en-US"/>
        </w:rPr>
        <w:t>V</w:t>
      </w:r>
      <w:r w:rsidR="00EB2716" w:rsidRPr="0067667B">
        <w:rPr>
          <w:b w:val="0"/>
          <w:i w:val="0"/>
          <w:snapToGrid w:val="0"/>
          <w:sz w:val="28"/>
          <w:szCs w:val="28"/>
          <w:lang w:val="en-US"/>
        </w:rPr>
        <w:t>I</w:t>
      </w:r>
      <w:r w:rsidR="00E42F90">
        <w:rPr>
          <w:b w:val="0"/>
          <w:i w:val="0"/>
          <w:snapToGrid w:val="0"/>
          <w:sz w:val="28"/>
          <w:szCs w:val="28"/>
          <w:lang w:val="en-US"/>
        </w:rPr>
        <w:t>I</w:t>
      </w:r>
      <w:r w:rsidR="00242C8E" w:rsidRPr="0067667B">
        <w:rPr>
          <w:b w:val="0"/>
          <w:i w:val="0"/>
          <w:snapToGrid w:val="0"/>
          <w:sz w:val="28"/>
          <w:szCs w:val="28"/>
        </w:rPr>
        <w:t xml:space="preserve"> РД</w:t>
      </w:r>
      <w:r w:rsidR="00BE54DD" w:rsidRPr="0067667B">
        <w:rPr>
          <w:b w:val="0"/>
          <w:i w:val="0"/>
          <w:snapToGrid w:val="0"/>
          <w:sz w:val="28"/>
          <w:szCs w:val="28"/>
        </w:rPr>
        <w:t xml:space="preserve"> </w:t>
      </w:r>
      <w:r w:rsidR="00516052" w:rsidRPr="0067667B">
        <w:rPr>
          <w:b w:val="0"/>
          <w:i w:val="0"/>
          <w:snapToGrid w:val="0"/>
          <w:sz w:val="28"/>
          <w:szCs w:val="28"/>
        </w:rPr>
        <w:t>«О бюджете города</w:t>
      </w:r>
      <w:r w:rsidR="00A735D5">
        <w:rPr>
          <w:b w:val="0"/>
          <w:i w:val="0"/>
          <w:snapToGrid w:val="0"/>
          <w:sz w:val="28"/>
          <w:szCs w:val="28"/>
        </w:rPr>
        <w:br/>
      </w:r>
      <w:r w:rsidR="00516052" w:rsidRPr="0067667B">
        <w:rPr>
          <w:b w:val="0"/>
          <w:i w:val="0"/>
          <w:snapToGrid w:val="0"/>
          <w:sz w:val="28"/>
          <w:szCs w:val="28"/>
        </w:rPr>
        <w:t>Ханты-Мансийска</w:t>
      </w:r>
      <w:r w:rsidR="00BE54DD" w:rsidRPr="0067667B">
        <w:rPr>
          <w:b w:val="0"/>
          <w:i w:val="0"/>
          <w:snapToGrid w:val="0"/>
          <w:sz w:val="28"/>
          <w:szCs w:val="28"/>
        </w:rPr>
        <w:t xml:space="preserve"> </w:t>
      </w:r>
      <w:r w:rsidR="00516052" w:rsidRPr="0067667B">
        <w:rPr>
          <w:b w:val="0"/>
          <w:i w:val="0"/>
          <w:snapToGrid w:val="0"/>
          <w:sz w:val="28"/>
          <w:szCs w:val="28"/>
        </w:rPr>
        <w:t>на 20</w:t>
      </w:r>
      <w:r w:rsidR="00A12EF1" w:rsidRPr="0067667B">
        <w:rPr>
          <w:b w:val="0"/>
          <w:i w:val="0"/>
          <w:snapToGrid w:val="0"/>
          <w:sz w:val="28"/>
          <w:szCs w:val="28"/>
        </w:rPr>
        <w:t>2</w:t>
      </w:r>
      <w:r w:rsidR="00E42F90" w:rsidRPr="00E42F90">
        <w:rPr>
          <w:b w:val="0"/>
          <w:i w:val="0"/>
          <w:snapToGrid w:val="0"/>
          <w:sz w:val="28"/>
          <w:szCs w:val="28"/>
        </w:rPr>
        <w:t>2</w:t>
      </w:r>
      <w:r w:rsidR="00516052" w:rsidRPr="0067667B">
        <w:rPr>
          <w:b w:val="0"/>
          <w:i w:val="0"/>
          <w:snapToGrid w:val="0"/>
          <w:sz w:val="28"/>
          <w:szCs w:val="28"/>
        </w:rPr>
        <w:t xml:space="preserve"> год</w:t>
      </w:r>
      <w:r w:rsidR="00EB2716" w:rsidRPr="0067667B">
        <w:rPr>
          <w:b w:val="0"/>
          <w:i w:val="0"/>
          <w:snapToGrid w:val="0"/>
          <w:sz w:val="28"/>
          <w:szCs w:val="28"/>
        </w:rPr>
        <w:t xml:space="preserve"> и </w:t>
      </w:r>
      <w:r w:rsidR="009E38C0" w:rsidRPr="0067667B">
        <w:rPr>
          <w:b w:val="0"/>
          <w:i w:val="0"/>
          <w:snapToGrid w:val="0"/>
          <w:sz w:val="28"/>
          <w:szCs w:val="28"/>
        </w:rPr>
        <w:t>на п</w:t>
      </w:r>
      <w:r w:rsidR="00EB2716" w:rsidRPr="0067667B">
        <w:rPr>
          <w:b w:val="0"/>
          <w:i w:val="0"/>
          <w:snapToGrid w:val="0"/>
          <w:sz w:val="28"/>
          <w:szCs w:val="28"/>
        </w:rPr>
        <w:t>лановый период 20</w:t>
      </w:r>
      <w:r w:rsidR="00CA5538" w:rsidRPr="0067667B">
        <w:rPr>
          <w:b w:val="0"/>
          <w:i w:val="0"/>
          <w:snapToGrid w:val="0"/>
          <w:sz w:val="28"/>
          <w:szCs w:val="28"/>
        </w:rPr>
        <w:t>2</w:t>
      </w:r>
      <w:r w:rsidR="00E42F90" w:rsidRPr="00E42F90">
        <w:rPr>
          <w:b w:val="0"/>
          <w:i w:val="0"/>
          <w:snapToGrid w:val="0"/>
          <w:sz w:val="28"/>
          <w:szCs w:val="28"/>
        </w:rPr>
        <w:t>3</w:t>
      </w:r>
      <w:r w:rsidR="00EB2716" w:rsidRPr="0067667B">
        <w:rPr>
          <w:b w:val="0"/>
          <w:i w:val="0"/>
          <w:snapToGrid w:val="0"/>
          <w:sz w:val="28"/>
          <w:szCs w:val="28"/>
        </w:rPr>
        <w:t xml:space="preserve"> и 20</w:t>
      </w:r>
      <w:r w:rsidR="00EF5EC1" w:rsidRPr="0067667B">
        <w:rPr>
          <w:b w:val="0"/>
          <w:i w:val="0"/>
          <w:snapToGrid w:val="0"/>
          <w:sz w:val="28"/>
          <w:szCs w:val="28"/>
        </w:rPr>
        <w:t>2</w:t>
      </w:r>
      <w:r w:rsidR="00E42F90" w:rsidRPr="00E42F90">
        <w:rPr>
          <w:b w:val="0"/>
          <w:i w:val="0"/>
          <w:snapToGrid w:val="0"/>
          <w:sz w:val="28"/>
          <w:szCs w:val="28"/>
        </w:rPr>
        <w:t>4</w:t>
      </w:r>
      <w:r w:rsidR="00EB2716" w:rsidRPr="0067667B">
        <w:rPr>
          <w:b w:val="0"/>
          <w:i w:val="0"/>
          <w:snapToGrid w:val="0"/>
          <w:sz w:val="28"/>
          <w:szCs w:val="28"/>
        </w:rPr>
        <w:t xml:space="preserve"> годов</w:t>
      </w:r>
      <w:r w:rsidR="00516052" w:rsidRPr="0067667B">
        <w:rPr>
          <w:b w:val="0"/>
          <w:i w:val="0"/>
          <w:snapToGrid w:val="0"/>
          <w:sz w:val="28"/>
          <w:szCs w:val="28"/>
        </w:rPr>
        <w:t>»</w:t>
      </w:r>
    </w:p>
    <w:p w:rsidR="00142220" w:rsidRPr="00962A29" w:rsidRDefault="00142220" w:rsidP="00962A29">
      <w:pPr>
        <w:pStyle w:val="2"/>
        <w:spacing w:line="276" w:lineRule="auto"/>
        <w:ind w:firstLine="851"/>
        <w:rPr>
          <w:b w:val="0"/>
          <w:i w:val="0"/>
          <w:snapToGrid w:val="0"/>
          <w:sz w:val="20"/>
        </w:rPr>
      </w:pPr>
    </w:p>
    <w:p w:rsidR="004E6CFF" w:rsidRPr="0067667B" w:rsidRDefault="00F776C9" w:rsidP="00962A29">
      <w:pPr>
        <w:pStyle w:val="2"/>
        <w:spacing w:line="276" w:lineRule="auto"/>
        <w:ind w:firstLine="851"/>
        <w:rPr>
          <w:b w:val="0"/>
          <w:bCs/>
          <w:i w:val="0"/>
          <w:snapToGrid w:val="0"/>
          <w:sz w:val="28"/>
          <w:szCs w:val="28"/>
        </w:rPr>
      </w:pPr>
      <w:r w:rsidRPr="0067667B">
        <w:rPr>
          <w:b w:val="0"/>
          <w:bCs/>
          <w:i w:val="0"/>
          <w:snapToGrid w:val="0"/>
          <w:sz w:val="28"/>
          <w:szCs w:val="28"/>
        </w:rPr>
        <w:t xml:space="preserve">Рассмотрев проект изменений в Решение Думы города Ханты-Мансийска </w:t>
      </w:r>
      <w:r w:rsidRPr="0067667B">
        <w:rPr>
          <w:b w:val="0"/>
          <w:i w:val="0"/>
          <w:snapToGrid w:val="0"/>
          <w:sz w:val="28"/>
          <w:szCs w:val="28"/>
        </w:rPr>
        <w:t xml:space="preserve">от </w:t>
      </w:r>
      <w:r w:rsidR="00EF5EC1" w:rsidRPr="0067667B">
        <w:rPr>
          <w:b w:val="0"/>
          <w:i w:val="0"/>
          <w:snapToGrid w:val="0"/>
          <w:sz w:val="28"/>
          <w:szCs w:val="28"/>
        </w:rPr>
        <w:t>2</w:t>
      </w:r>
      <w:r w:rsidR="00E42F90" w:rsidRPr="00E42F90">
        <w:rPr>
          <w:b w:val="0"/>
          <w:i w:val="0"/>
          <w:snapToGrid w:val="0"/>
          <w:sz w:val="28"/>
          <w:szCs w:val="28"/>
        </w:rPr>
        <w:t>4</w:t>
      </w:r>
      <w:r w:rsidRPr="0067667B">
        <w:rPr>
          <w:b w:val="0"/>
          <w:i w:val="0"/>
          <w:snapToGrid w:val="0"/>
          <w:sz w:val="28"/>
          <w:szCs w:val="28"/>
        </w:rPr>
        <w:t xml:space="preserve"> декабря 20</w:t>
      </w:r>
      <w:r w:rsidR="00976F69">
        <w:rPr>
          <w:b w:val="0"/>
          <w:i w:val="0"/>
          <w:snapToGrid w:val="0"/>
          <w:sz w:val="28"/>
          <w:szCs w:val="28"/>
        </w:rPr>
        <w:t>2</w:t>
      </w:r>
      <w:r w:rsidR="00E42F90" w:rsidRPr="00E42F90">
        <w:rPr>
          <w:b w:val="0"/>
          <w:i w:val="0"/>
          <w:snapToGrid w:val="0"/>
          <w:sz w:val="28"/>
          <w:szCs w:val="28"/>
        </w:rPr>
        <w:t>1</w:t>
      </w:r>
      <w:r w:rsidRPr="0067667B">
        <w:rPr>
          <w:b w:val="0"/>
          <w:i w:val="0"/>
          <w:snapToGrid w:val="0"/>
          <w:sz w:val="28"/>
          <w:szCs w:val="28"/>
        </w:rPr>
        <w:t xml:space="preserve"> года №</w:t>
      </w:r>
      <w:r w:rsidR="00EF5EC1" w:rsidRPr="0067667B">
        <w:rPr>
          <w:b w:val="0"/>
          <w:i w:val="0"/>
          <w:snapToGrid w:val="0"/>
          <w:sz w:val="28"/>
          <w:szCs w:val="28"/>
        </w:rPr>
        <w:t xml:space="preserve"> </w:t>
      </w:r>
      <w:r w:rsidR="00E42F90" w:rsidRPr="00E42F90">
        <w:rPr>
          <w:b w:val="0"/>
          <w:i w:val="0"/>
          <w:snapToGrid w:val="0"/>
          <w:sz w:val="28"/>
          <w:szCs w:val="28"/>
        </w:rPr>
        <w:t>26</w:t>
      </w:r>
      <w:r w:rsidR="00A51935" w:rsidRPr="0067667B">
        <w:rPr>
          <w:b w:val="0"/>
          <w:i w:val="0"/>
          <w:snapToGrid w:val="0"/>
          <w:sz w:val="28"/>
          <w:szCs w:val="28"/>
        </w:rPr>
        <w:t>-</w:t>
      </w:r>
      <w:r w:rsidR="00E05D90" w:rsidRPr="0067667B">
        <w:rPr>
          <w:b w:val="0"/>
          <w:i w:val="0"/>
          <w:snapToGrid w:val="0"/>
          <w:sz w:val="28"/>
          <w:szCs w:val="28"/>
          <w:lang w:val="en-US"/>
        </w:rPr>
        <w:t>V</w:t>
      </w:r>
      <w:r w:rsidR="00EB2716" w:rsidRPr="0067667B">
        <w:rPr>
          <w:b w:val="0"/>
          <w:i w:val="0"/>
          <w:snapToGrid w:val="0"/>
          <w:sz w:val="28"/>
          <w:szCs w:val="28"/>
          <w:lang w:val="en-US"/>
        </w:rPr>
        <w:t>I</w:t>
      </w:r>
      <w:r w:rsidR="00E42F90">
        <w:rPr>
          <w:b w:val="0"/>
          <w:i w:val="0"/>
          <w:snapToGrid w:val="0"/>
          <w:sz w:val="28"/>
          <w:szCs w:val="28"/>
          <w:lang w:val="en-US"/>
        </w:rPr>
        <w:t>I</w:t>
      </w:r>
      <w:r w:rsidR="00A51935" w:rsidRPr="0067667B">
        <w:rPr>
          <w:b w:val="0"/>
          <w:i w:val="0"/>
          <w:snapToGrid w:val="0"/>
          <w:sz w:val="28"/>
          <w:szCs w:val="28"/>
        </w:rPr>
        <w:t xml:space="preserve"> </w:t>
      </w:r>
      <w:r w:rsidR="00E05D90" w:rsidRPr="0067667B">
        <w:rPr>
          <w:b w:val="0"/>
          <w:i w:val="0"/>
          <w:snapToGrid w:val="0"/>
          <w:sz w:val="28"/>
          <w:szCs w:val="28"/>
        </w:rPr>
        <w:t>РД</w:t>
      </w:r>
      <w:r w:rsidRPr="0067667B">
        <w:rPr>
          <w:b w:val="0"/>
          <w:i w:val="0"/>
          <w:snapToGrid w:val="0"/>
          <w:sz w:val="28"/>
          <w:szCs w:val="28"/>
        </w:rPr>
        <w:t xml:space="preserve"> «О бюджете города Ханты-Мансийска </w:t>
      </w:r>
      <w:r w:rsidR="00962A29">
        <w:rPr>
          <w:b w:val="0"/>
          <w:i w:val="0"/>
          <w:snapToGrid w:val="0"/>
          <w:sz w:val="28"/>
          <w:szCs w:val="28"/>
        </w:rPr>
        <w:t xml:space="preserve">                    </w:t>
      </w:r>
      <w:r w:rsidRPr="0067667B">
        <w:rPr>
          <w:b w:val="0"/>
          <w:i w:val="0"/>
          <w:snapToGrid w:val="0"/>
          <w:sz w:val="28"/>
          <w:szCs w:val="28"/>
        </w:rPr>
        <w:t>на 20</w:t>
      </w:r>
      <w:r w:rsidR="00C12919" w:rsidRPr="0067667B">
        <w:rPr>
          <w:b w:val="0"/>
          <w:i w:val="0"/>
          <w:snapToGrid w:val="0"/>
          <w:sz w:val="28"/>
          <w:szCs w:val="28"/>
        </w:rPr>
        <w:t>2</w:t>
      </w:r>
      <w:r w:rsidR="00E42F90" w:rsidRPr="00E42F90">
        <w:rPr>
          <w:b w:val="0"/>
          <w:i w:val="0"/>
          <w:snapToGrid w:val="0"/>
          <w:sz w:val="28"/>
          <w:szCs w:val="28"/>
        </w:rPr>
        <w:t>2</w:t>
      </w:r>
      <w:r w:rsidR="00C12919" w:rsidRPr="0067667B">
        <w:rPr>
          <w:b w:val="0"/>
          <w:i w:val="0"/>
          <w:snapToGrid w:val="0"/>
          <w:sz w:val="28"/>
          <w:szCs w:val="28"/>
        </w:rPr>
        <w:t xml:space="preserve"> </w:t>
      </w:r>
      <w:r w:rsidRPr="0067667B">
        <w:rPr>
          <w:b w:val="0"/>
          <w:i w:val="0"/>
          <w:snapToGrid w:val="0"/>
          <w:sz w:val="28"/>
          <w:szCs w:val="28"/>
        </w:rPr>
        <w:t>год</w:t>
      </w:r>
      <w:r w:rsidR="00EB2716" w:rsidRPr="0067667B">
        <w:rPr>
          <w:b w:val="0"/>
          <w:i w:val="0"/>
          <w:snapToGrid w:val="0"/>
          <w:sz w:val="28"/>
          <w:szCs w:val="28"/>
        </w:rPr>
        <w:t xml:space="preserve"> и </w:t>
      </w:r>
      <w:r w:rsidR="009E38C0" w:rsidRPr="0067667B">
        <w:rPr>
          <w:b w:val="0"/>
          <w:i w:val="0"/>
          <w:snapToGrid w:val="0"/>
          <w:sz w:val="28"/>
          <w:szCs w:val="28"/>
        </w:rPr>
        <w:t xml:space="preserve">на </w:t>
      </w:r>
      <w:r w:rsidR="00EB2716" w:rsidRPr="0067667B">
        <w:rPr>
          <w:b w:val="0"/>
          <w:i w:val="0"/>
          <w:snapToGrid w:val="0"/>
          <w:sz w:val="28"/>
          <w:szCs w:val="28"/>
        </w:rPr>
        <w:t>плановый период 20</w:t>
      </w:r>
      <w:r w:rsidR="00CA5538" w:rsidRPr="0067667B">
        <w:rPr>
          <w:b w:val="0"/>
          <w:i w:val="0"/>
          <w:snapToGrid w:val="0"/>
          <w:sz w:val="28"/>
          <w:szCs w:val="28"/>
        </w:rPr>
        <w:t>2</w:t>
      </w:r>
      <w:r w:rsidR="00E42F90" w:rsidRPr="00E42F90">
        <w:rPr>
          <w:b w:val="0"/>
          <w:i w:val="0"/>
          <w:snapToGrid w:val="0"/>
          <w:sz w:val="28"/>
          <w:szCs w:val="28"/>
        </w:rPr>
        <w:t>3</w:t>
      </w:r>
      <w:r w:rsidR="00EB2716" w:rsidRPr="0067667B">
        <w:rPr>
          <w:b w:val="0"/>
          <w:i w:val="0"/>
          <w:snapToGrid w:val="0"/>
          <w:sz w:val="28"/>
          <w:szCs w:val="28"/>
        </w:rPr>
        <w:t xml:space="preserve"> и 20</w:t>
      </w:r>
      <w:r w:rsidR="00EF5EC1" w:rsidRPr="0067667B">
        <w:rPr>
          <w:b w:val="0"/>
          <w:i w:val="0"/>
          <w:snapToGrid w:val="0"/>
          <w:sz w:val="28"/>
          <w:szCs w:val="28"/>
        </w:rPr>
        <w:t>2</w:t>
      </w:r>
      <w:r w:rsidR="00E42F90" w:rsidRPr="00E42F90">
        <w:rPr>
          <w:b w:val="0"/>
          <w:i w:val="0"/>
          <w:snapToGrid w:val="0"/>
          <w:sz w:val="28"/>
          <w:szCs w:val="28"/>
        </w:rPr>
        <w:t>4</w:t>
      </w:r>
      <w:r w:rsidR="00EB2716" w:rsidRPr="0067667B">
        <w:rPr>
          <w:b w:val="0"/>
          <w:i w:val="0"/>
          <w:snapToGrid w:val="0"/>
          <w:sz w:val="28"/>
          <w:szCs w:val="28"/>
        </w:rPr>
        <w:t xml:space="preserve"> годов</w:t>
      </w:r>
      <w:r w:rsidRPr="0067667B">
        <w:rPr>
          <w:b w:val="0"/>
          <w:i w:val="0"/>
          <w:snapToGrid w:val="0"/>
          <w:sz w:val="28"/>
          <w:szCs w:val="28"/>
        </w:rPr>
        <w:t>»</w:t>
      </w:r>
      <w:r w:rsidRPr="0067667B">
        <w:rPr>
          <w:b w:val="0"/>
          <w:i w:val="0"/>
          <w:sz w:val="28"/>
          <w:szCs w:val="28"/>
        </w:rPr>
        <w:t xml:space="preserve">, </w:t>
      </w:r>
      <w:r w:rsidRPr="0067667B">
        <w:rPr>
          <w:b w:val="0"/>
          <w:bCs/>
          <w:i w:val="0"/>
          <w:snapToGrid w:val="0"/>
          <w:sz w:val="28"/>
          <w:szCs w:val="28"/>
        </w:rPr>
        <w:t>руководствуясь</w:t>
      </w:r>
      <w:r w:rsidR="00A735D5">
        <w:rPr>
          <w:b w:val="0"/>
          <w:bCs/>
          <w:i w:val="0"/>
          <w:snapToGrid w:val="0"/>
          <w:sz w:val="28"/>
          <w:szCs w:val="28"/>
        </w:rPr>
        <w:br/>
      </w:r>
      <w:r w:rsidRPr="0067667B">
        <w:rPr>
          <w:b w:val="0"/>
          <w:bCs/>
          <w:i w:val="0"/>
          <w:snapToGrid w:val="0"/>
          <w:sz w:val="28"/>
          <w:szCs w:val="28"/>
        </w:rPr>
        <w:t>частью 1 статьи 69 Устава города</w:t>
      </w:r>
      <w:r w:rsidR="00EF355B" w:rsidRPr="0067667B">
        <w:rPr>
          <w:b w:val="0"/>
          <w:bCs/>
          <w:i w:val="0"/>
          <w:snapToGrid w:val="0"/>
          <w:sz w:val="28"/>
          <w:szCs w:val="28"/>
        </w:rPr>
        <w:t xml:space="preserve"> </w:t>
      </w:r>
      <w:r w:rsidRPr="0067667B">
        <w:rPr>
          <w:b w:val="0"/>
          <w:bCs/>
          <w:i w:val="0"/>
          <w:snapToGrid w:val="0"/>
          <w:sz w:val="28"/>
          <w:szCs w:val="28"/>
        </w:rPr>
        <w:t>Ханты-Мансийска,</w:t>
      </w:r>
      <w:r w:rsidR="007466B2" w:rsidRPr="0067667B">
        <w:rPr>
          <w:b w:val="0"/>
          <w:bCs/>
          <w:i w:val="0"/>
          <w:snapToGrid w:val="0"/>
          <w:sz w:val="28"/>
          <w:szCs w:val="28"/>
        </w:rPr>
        <w:t xml:space="preserve"> </w:t>
      </w:r>
    </w:p>
    <w:p w:rsidR="00A726CA" w:rsidRPr="00962A29" w:rsidRDefault="00A726CA" w:rsidP="00962A29">
      <w:pPr>
        <w:pStyle w:val="2"/>
        <w:spacing w:line="276" w:lineRule="auto"/>
        <w:ind w:firstLine="851"/>
        <w:rPr>
          <w:b w:val="0"/>
          <w:bCs/>
          <w:i w:val="0"/>
          <w:snapToGrid w:val="0"/>
          <w:sz w:val="16"/>
          <w:szCs w:val="16"/>
        </w:rPr>
      </w:pPr>
    </w:p>
    <w:p w:rsidR="00AE1645" w:rsidRDefault="00F776C9" w:rsidP="00962A29">
      <w:pPr>
        <w:pStyle w:val="2"/>
        <w:spacing w:line="276" w:lineRule="auto"/>
        <w:ind w:firstLine="851"/>
        <w:jc w:val="center"/>
        <w:rPr>
          <w:b w:val="0"/>
          <w:i w:val="0"/>
          <w:sz w:val="28"/>
          <w:szCs w:val="28"/>
        </w:rPr>
      </w:pPr>
      <w:r w:rsidRPr="0067667B">
        <w:rPr>
          <w:b w:val="0"/>
          <w:i w:val="0"/>
          <w:sz w:val="28"/>
          <w:szCs w:val="28"/>
        </w:rPr>
        <w:t>Дума города Ханты-Мансийска РЕШИЛА:</w:t>
      </w:r>
    </w:p>
    <w:p w:rsidR="00962A29" w:rsidRPr="00962A29" w:rsidRDefault="00962A29" w:rsidP="00962A29">
      <w:pPr>
        <w:pStyle w:val="2"/>
        <w:spacing w:line="276" w:lineRule="auto"/>
        <w:ind w:firstLine="851"/>
        <w:jc w:val="center"/>
        <w:rPr>
          <w:b w:val="0"/>
          <w:i w:val="0"/>
          <w:sz w:val="16"/>
          <w:szCs w:val="16"/>
        </w:rPr>
      </w:pPr>
    </w:p>
    <w:p w:rsidR="003B2050" w:rsidRDefault="00F776C9" w:rsidP="00962A29">
      <w:pPr>
        <w:pStyle w:val="2"/>
        <w:numPr>
          <w:ilvl w:val="0"/>
          <w:numId w:val="1"/>
        </w:numPr>
        <w:tabs>
          <w:tab w:val="left" w:pos="142"/>
        </w:tabs>
        <w:spacing w:line="276" w:lineRule="auto"/>
        <w:ind w:left="0" w:firstLine="851"/>
        <w:rPr>
          <w:b w:val="0"/>
          <w:bCs/>
          <w:i w:val="0"/>
          <w:snapToGrid w:val="0"/>
          <w:sz w:val="28"/>
          <w:szCs w:val="28"/>
        </w:rPr>
      </w:pPr>
      <w:r w:rsidRPr="0067667B">
        <w:rPr>
          <w:b w:val="0"/>
          <w:bCs/>
          <w:i w:val="0"/>
          <w:snapToGrid w:val="0"/>
          <w:sz w:val="28"/>
          <w:szCs w:val="28"/>
        </w:rPr>
        <w:t xml:space="preserve">Внести в Решение Думы города Ханты-Мансийска </w:t>
      </w:r>
      <w:r w:rsidR="00CA5538" w:rsidRPr="0067667B">
        <w:rPr>
          <w:b w:val="0"/>
          <w:i w:val="0"/>
          <w:snapToGrid w:val="0"/>
          <w:sz w:val="28"/>
          <w:szCs w:val="28"/>
        </w:rPr>
        <w:t>от 2</w:t>
      </w:r>
      <w:r w:rsidR="00E42F90" w:rsidRPr="00E42F90">
        <w:rPr>
          <w:b w:val="0"/>
          <w:i w:val="0"/>
          <w:snapToGrid w:val="0"/>
          <w:sz w:val="28"/>
          <w:szCs w:val="28"/>
        </w:rPr>
        <w:t>4</w:t>
      </w:r>
      <w:r w:rsidR="00CA5538" w:rsidRPr="0067667B">
        <w:rPr>
          <w:b w:val="0"/>
          <w:i w:val="0"/>
          <w:snapToGrid w:val="0"/>
          <w:sz w:val="28"/>
          <w:szCs w:val="28"/>
        </w:rPr>
        <w:t xml:space="preserve"> декабря 20</w:t>
      </w:r>
      <w:r w:rsidR="00976F69">
        <w:rPr>
          <w:b w:val="0"/>
          <w:i w:val="0"/>
          <w:snapToGrid w:val="0"/>
          <w:sz w:val="28"/>
          <w:szCs w:val="28"/>
        </w:rPr>
        <w:t>2</w:t>
      </w:r>
      <w:r w:rsidR="00E42F90" w:rsidRPr="00E42F90">
        <w:rPr>
          <w:b w:val="0"/>
          <w:i w:val="0"/>
          <w:snapToGrid w:val="0"/>
          <w:sz w:val="28"/>
          <w:szCs w:val="28"/>
        </w:rPr>
        <w:t>1</w:t>
      </w:r>
      <w:r w:rsidR="00CA5538" w:rsidRPr="0067667B">
        <w:rPr>
          <w:b w:val="0"/>
          <w:i w:val="0"/>
          <w:snapToGrid w:val="0"/>
          <w:sz w:val="28"/>
          <w:szCs w:val="28"/>
        </w:rPr>
        <w:t xml:space="preserve"> года № </w:t>
      </w:r>
      <w:r w:rsidR="00E42F90" w:rsidRPr="00E42F90">
        <w:rPr>
          <w:b w:val="0"/>
          <w:i w:val="0"/>
          <w:snapToGrid w:val="0"/>
          <w:sz w:val="28"/>
          <w:szCs w:val="28"/>
        </w:rPr>
        <w:t>26</w:t>
      </w:r>
      <w:r w:rsidR="00CA5538" w:rsidRPr="0067667B">
        <w:rPr>
          <w:b w:val="0"/>
          <w:i w:val="0"/>
          <w:snapToGrid w:val="0"/>
          <w:sz w:val="28"/>
          <w:szCs w:val="28"/>
        </w:rPr>
        <w:t>-</w:t>
      </w:r>
      <w:r w:rsidR="00CA5538" w:rsidRPr="0067667B">
        <w:rPr>
          <w:b w:val="0"/>
          <w:i w:val="0"/>
          <w:snapToGrid w:val="0"/>
          <w:sz w:val="28"/>
          <w:szCs w:val="28"/>
          <w:lang w:val="en-US"/>
        </w:rPr>
        <w:t>VI</w:t>
      </w:r>
      <w:r w:rsidR="00E42F90">
        <w:rPr>
          <w:b w:val="0"/>
          <w:i w:val="0"/>
          <w:snapToGrid w:val="0"/>
          <w:sz w:val="28"/>
          <w:szCs w:val="28"/>
          <w:lang w:val="en-US"/>
        </w:rPr>
        <w:t>I</w:t>
      </w:r>
      <w:r w:rsidR="00CA5538" w:rsidRPr="0067667B">
        <w:rPr>
          <w:b w:val="0"/>
          <w:i w:val="0"/>
          <w:snapToGrid w:val="0"/>
          <w:sz w:val="28"/>
          <w:szCs w:val="28"/>
        </w:rPr>
        <w:t xml:space="preserve"> РД «О бюджете города Ханты-Мансийска на 20</w:t>
      </w:r>
      <w:r w:rsidR="00792008" w:rsidRPr="0067667B">
        <w:rPr>
          <w:b w:val="0"/>
          <w:i w:val="0"/>
          <w:snapToGrid w:val="0"/>
          <w:sz w:val="28"/>
          <w:szCs w:val="28"/>
        </w:rPr>
        <w:t>2</w:t>
      </w:r>
      <w:r w:rsidR="00E42F90" w:rsidRPr="00E42F90">
        <w:rPr>
          <w:b w:val="0"/>
          <w:i w:val="0"/>
          <w:snapToGrid w:val="0"/>
          <w:sz w:val="28"/>
          <w:szCs w:val="28"/>
        </w:rPr>
        <w:t>2</w:t>
      </w:r>
      <w:r w:rsidR="00792008" w:rsidRPr="0067667B">
        <w:rPr>
          <w:b w:val="0"/>
          <w:i w:val="0"/>
          <w:snapToGrid w:val="0"/>
          <w:sz w:val="28"/>
          <w:szCs w:val="28"/>
        </w:rPr>
        <w:t xml:space="preserve"> </w:t>
      </w:r>
      <w:r w:rsidR="00CA5538" w:rsidRPr="0067667B">
        <w:rPr>
          <w:b w:val="0"/>
          <w:i w:val="0"/>
          <w:snapToGrid w:val="0"/>
          <w:sz w:val="28"/>
          <w:szCs w:val="28"/>
        </w:rPr>
        <w:t>год и на плановый период 202</w:t>
      </w:r>
      <w:r w:rsidR="00E42F90" w:rsidRPr="00E42F90">
        <w:rPr>
          <w:b w:val="0"/>
          <w:i w:val="0"/>
          <w:snapToGrid w:val="0"/>
          <w:sz w:val="28"/>
          <w:szCs w:val="28"/>
        </w:rPr>
        <w:t>3</w:t>
      </w:r>
      <w:r w:rsidR="00CA5538" w:rsidRPr="0067667B">
        <w:rPr>
          <w:b w:val="0"/>
          <w:i w:val="0"/>
          <w:snapToGrid w:val="0"/>
          <w:sz w:val="28"/>
          <w:szCs w:val="28"/>
        </w:rPr>
        <w:t xml:space="preserve"> и 202</w:t>
      </w:r>
      <w:r w:rsidR="00E42F90" w:rsidRPr="00E42F90">
        <w:rPr>
          <w:b w:val="0"/>
          <w:i w:val="0"/>
          <w:snapToGrid w:val="0"/>
          <w:sz w:val="28"/>
          <w:szCs w:val="28"/>
        </w:rPr>
        <w:t>4</w:t>
      </w:r>
      <w:r w:rsidR="00CA5538" w:rsidRPr="0067667B">
        <w:rPr>
          <w:b w:val="0"/>
          <w:i w:val="0"/>
          <w:snapToGrid w:val="0"/>
          <w:sz w:val="28"/>
          <w:szCs w:val="28"/>
        </w:rPr>
        <w:t xml:space="preserve"> годов»</w:t>
      </w:r>
      <w:r w:rsidR="00713C68" w:rsidRPr="0067667B">
        <w:rPr>
          <w:b w:val="0"/>
          <w:i w:val="0"/>
          <w:snapToGrid w:val="0"/>
          <w:sz w:val="28"/>
          <w:szCs w:val="28"/>
        </w:rPr>
        <w:t xml:space="preserve"> </w:t>
      </w:r>
      <w:r w:rsidRPr="0067667B">
        <w:rPr>
          <w:b w:val="0"/>
          <w:bCs/>
          <w:i w:val="0"/>
          <w:snapToGrid w:val="0"/>
          <w:sz w:val="28"/>
          <w:szCs w:val="28"/>
        </w:rPr>
        <w:t>следующие изменения:</w:t>
      </w:r>
    </w:p>
    <w:p w:rsidR="00FD47E0" w:rsidRPr="0067667B" w:rsidRDefault="00F776C9" w:rsidP="00962A29">
      <w:pPr>
        <w:pStyle w:val="aa"/>
        <w:numPr>
          <w:ilvl w:val="1"/>
          <w:numId w:val="1"/>
        </w:numPr>
        <w:autoSpaceDE w:val="0"/>
        <w:autoSpaceDN w:val="0"/>
        <w:adjustRightInd w:val="0"/>
        <w:spacing w:line="276" w:lineRule="auto"/>
        <w:ind w:left="0" w:firstLine="851"/>
        <w:jc w:val="both"/>
        <w:rPr>
          <w:sz w:val="28"/>
          <w:szCs w:val="28"/>
        </w:rPr>
      </w:pPr>
      <w:r w:rsidRPr="0067667B">
        <w:rPr>
          <w:sz w:val="28"/>
          <w:szCs w:val="28"/>
        </w:rPr>
        <w:t>Статью 1 изложить в следующей редакции:</w:t>
      </w:r>
    </w:p>
    <w:p w:rsidR="00FD47E0" w:rsidRPr="0067667B" w:rsidRDefault="00F776C9" w:rsidP="00962A29">
      <w:pPr>
        <w:pStyle w:val="aa"/>
        <w:autoSpaceDE w:val="0"/>
        <w:autoSpaceDN w:val="0"/>
        <w:adjustRightInd w:val="0"/>
        <w:spacing w:line="276" w:lineRule="auto"/>
        <w:ind w:left="0" w:firstLine="851"/>
        <w:jc w:val="both"/>
        <w:rPr>
          <w:sz w:val="28"/>
          <w:szCs w:val="28"/>
        </w:rPr>
      </w:pPr>
      <w:r w:rsidRPr="0067667B">
        <w:rPr>
          <w:sz w:val="28"/>
          <w:szCs w:val="28"/>
        </w:rPr>
        <w:t xml:space="preserve">«Статья 1. Утвердить основные характеристики бюджета города       </w:t>
      </w:r>
      <w:r w:rsidR="009C75D9" w:rsidRPr="0067667B">
        <w:rPr>
          <w:sz w:val="28"/>
          <w:szCs w:val="28"/>
        </w:rPr>
        <w:t xml:space="preserve">            </w:t>
      </w:r>
      <w:r w:rsidRPr="0067667B">
        <w:rPr>
          <w:sz w:val="28"/>
          <w:szCs w:val="28"/>
        </w:rPr>
        <w:t>Ханты-Мансийска (далее также – бюджет города) на 202</w:t>
      </w:r>
      <w:r w:rsidR="00E42F90" w:rsidRPr="00E42F90">
        <w:rPr>
          <w:sz w:val="28"/>
          <w:szCs w:val="28"/>
        </w:rPr>
        <w:t>2</w:t>
      </w:r>
      <w:r w:rsidRPr="0067667B">
        <w:rPr>
          <w:sz w:val="28"/>
          <w:szCs w:val="28"/>
        </w:rPr>
        <w:t xml:space="preserve"> год:</w:t>
      </w:r>
    </w:p>
    <w:p w:rsidR="00FD47E0" w:rsidRPr="0067667B" w:rsidRDefault="00F776C9" w:rsidP="00962A29">
      <w:pPr>
        <w:pStyle w:val="aa"/>
        <w:autoSpaceDE w:val="0"/>
        <w:autoSpaceDN w:val="0"/>
        <w:adjustRightInd w:val="0"/>
        <w:spacing w:line="276" w:lineRule="auto"/>
        <w:ind w:left="0" w:firstLine="851"/>
        <w:jc w:val="both"/>
        <w:rPr>
          <w:sz w:val="28"/>
          <w:szCs w:val="28"/>
        </w:rPr>
      </w:pPr>
      <w:r w:rsidRPr="0067667B">
        <w:rPr>
          <w:sz w:val="28"/>
          <w:szCs w:val="28"/>
        </w:rPr>
        <w:t xml:space="preserve">1) прогнозируемый общий объем доходов бюджета города                            Ханты-Мансийска в сумме </w:t>
      </w:r>
      <w:r w:rsidR="00474B5F" w:rsidRPr="00474B5F">
        <w:rPr>
          <w:sz w:val="28"/>
          <w:szCs w:val="28"/>
        </w:rPr>
        <w:t>12</w:t>
      </w:r>
      <w:r w:rsidR="00474B5F">
        <w:rPr>
          <w:sz w:val="28"/>
          <w:szCs w:val="28"/>
          <w:lang w:val="en-US"/>
        </w:rPr>
        <w:t> </w:t>
      </w:r>
      <w:r w:rsidR="00474B5F" w:rsidRPr="00474B5F">
        <w:rPr>
          <w:sz w:val="28"/>
          <w:szCs w:val="28"/>
        </w:rPr>
        <w:t>152</w:t>
      </w:r>
      <w:r w:rsidR="00474B5F">
        <w:rPr>
          <w:sz w:val="28"/>
          <w:szCs w:val="28"/>
          <w:lang w:val="en-US"/>
        </w:rPr>
        <w:t> </w:t>
      </w:r>
      <w:r w:rsidR="00474B5F" w:rsidRPr="00474B5F">
        <w:rPr>
          <w:sz w:val="28"/>
          <w:szCs w:val="28"/>
        </w:rPr>
        <w:t>980</w:t>
      </w:r>
      <w:r w:rsidR="00474B5F">
        <w:rPr>
          <w:sz w:val="28"/>
          <w:szCs w:val="28"/>
          <w:lang w:val="en-US"/>
        </w:rPr>
        <w:t> </w:t>
      </w:r>
      <w:r w:rsidR="00474B5F">
        <w:rPr>
          <w:sz w:val="28"/>
          <w:szCs w:val="28"/>
        </w:rPr>
        <w:t>986,</w:t>
      </w:r>
      <w:r w:rsidR="00474B5F" w:rsidRPr="00474B5F">
        <w:rPr>
          <w:sz w:val="28"/>
          <w:szCs w:val="28"/>
        </w:rPr>
        <w:t xml:space="preserve">88 </w:t>
      </w:r>
      <w:r w:rsidRPr="0067667B">
        <w:rPr>
          <w:sz w:val="28"/>
          <w:szCs w:val="28"/>
        </w:rPr>
        <w:t>рублей;</w:t>
      </w:r>
    </w:p>
    <w:p w:rsidR="00FD47E0" w:rsidRPr="0067667B" w:rsidRDefault="00F776C9" w:rsidP="00962A29">
      <w:pPr>
        <w:pStyle w:val="aa"/>
        <w:autoSpaceDE w:val="0"/>
        <w:autoSpaceDN w:val="0"/>
        <w:adjustRightInd w:val="0"/>
        <w:spacing w:line="276" w:lineRule="auto"/>
        <w:ind w:left="0" w:firstLine="851"/>
        <w:jc w:val="both"/>
        <w:rPr>
          <w:sz w:val="28"/>
          <w:szCs w:val="28"/>
        </w:rPr>
      </w:pPr>
      <w:r w:rsidRPr="0067667B">
        <w:rPr>
          <w:sz w:val="28"/>
          <w:szCs w:val="28"/>
        </w:rPr>
        <w:t>Утвердить доходы бюджета города Ханты-Мансийска на 202</w:t>
      </w:r>
      <w:r w:rsidR="00E42F90" w:rsidRPr="00E42F90">
        <w:rPr>
          <w:sz w:val="28"/>
          <w:szCs w:val="28"/>
        </w:rPr>
        <w:t>2</w:t>
      </w:r>
      <w:r w:rsidRPr="0067667B">
        <w:rPr>
          <w:sz w:val="28"/>
          <w:szCs w:val="28"/>
        </w:rPr>
        <w:t xml:space="preserve"> год согласно приложению 1 к настоящему Решению;</w:t>
      </w:r>
    </w:p>
    <w:p w:rsidR="00FD47E0" w:rsidRPr="0067667B" w:rsidRDefault="00F776C9" w:rsidP="00962A29">
      <w:pPr>
        <w:pStyle w:val="aa"/>
        <w:autoSpaceDE w:val="0"/>
        <w:autoSpaceDN w:val="0"/>
        <w:adjustRightInd w:val="0"/>
        <w:spacing w:line="276" w:lineRule="auto"/>
        <w:ind w:left="0" w:firstLine="851"/>
        <w:jc w:val="both"/>
        <w:rPr>
          <w:sz w:val="28"/>
          <w:szCs w:val="28"/>
        </w:rPr>
      </w:pPr>
      <w:r w:rsidRPr="0067667B">
        <w:rPr>
          <w:sz w:val="28"/>
          <w:szCs w:val="28"/>
        </w:rPr>
        <w:t xml:space="preserve">2) общий объем расходов бюджета города Ханты-Мансийска в сумме               </w:t>
      </w:r>
      <w:r w:rsidR="00474B5F" w:rsidRPr="00474B5F">
        <w:rPr>
          <w:sz w:val="28"/>
          <w:szCs w:val="28"/>
        </w:rPr>
        <w:t xml:space="preserve">  </w:t>
      </w:r>
      <w:r w:rsidR="00161F2D">
        <w:rPr>
          <w:bCs/>
          <w:color w:val="000000"/>
          <w:sz w:val="28"/>
          <w:szCs w:val="28"/>
        </w:rPr>
        <w:t>12 56</w:t>
      </w:r>
      <w:r w:rsidR="00474B5F" w:rsidRPr="00474B5F">
        <w:rPr>
          <w:bCs/>
          <w:color w:val="000000"/>
          <w:sz w:val="28"/>
          <w:szCs w:val="28"/>
        </w:rPr>
        <w:t>1 737 703,70</w:t>
      </w:r>
      <w:r w:rsidR="00474B5F" w:rsidRPr="0067667B">
        <w:rPr>
          <w:sz w:val="28"/>
          <w:szCs w:val="28"/>
        </w:rPr>
        <w:t xml:space="preserve"> </w:t>
      </w:r>
      <w:r w:rsidR="002173C2">
        <w:rPr>
          <w:sz w:val="28"/>
          <w:szCs w:val="28"/>
        </w:rPr>
        <w:t>рубля</w:t>
      </w:r>
      <w:r w:rsidRPr="0067667B">
        <w:rPr>
          <w:sz w:val="28"/>
          <w:szCs w:val="28"/>
        </w:rPr>
        <w:t>;</w:t>
      </w:r>
    </w:p>
    <w:p w:rsidR="00FD47E0" w:rsidRPr="0067667B" w:rsidRDefault="00F776C9" w:rsidP="00962A29">
      <w:pPr>
        <w:pStyle w:val="aa"/>
        <w:autoSpaceDE w:val="0"/>
        <w:autoSpaceDN w:val="0"/>
        <w:adjustRightInd w:val="0"/>
        <w:spacing w:line="276" w:lineRule="auto"/>
        <w:ind w:left="0" w:firstLine="851"/>
        <w:jc w:val="both"/>
        <w:rPr>
          <w:sz w:val="28"/>
          <w:szCs w:val="28"/>
        </w:rPr>
      </w:pPr>
      <w:r w:rsidRPr="003B3C3F">
        <w:rPr>
          <w:sz w:val="28"/>
          <w:szCs w:val="28"/>
        </w:rPr>
        <w:t xml:space="preserve">3) дефицит бюджета города Ханты-Мансийска в сумме </w:t>
      </w:r>
      <w:r w:rsidR="00161F2D">
        <w:rPr>
          <w:sz w:val="28"/>
          <w:szCs w:val="28"/>
        </w:rPr>
        <w:t>408</w:t>
      </w:r>
      <w:r w:rsidR="003B3C3F" w:rsidRPr="003B3C3F">
        <w:rPr>
          <w:sz w:val="28"/>
          <w:szCs w:val="28"/>
        </w:rPr>
        <w:t xml:space="preserve"> 756 716,82 </w:t>
      </w:r>
      <w:r w:rsidRPr="003B3C3F">
        <w:rPr>
          <w:sz w:val="28"/>
          <w:szCs w:val="28"/>
        </w:rPr>
        <w:t>рублей;</w:t>
      </w:r>
    </w:p>
    <w:p w:rsidR="00FD47E0" w:rsidRDefault="00F776C9" w:rsidP="00962A29">
      <w:pPr>
        <w:pStyle w:val="aa"/>
        <w:autoSpaceDE w:val="0"/>
        <w:autoSpaceDN w:val="0"/>
        <w:adjustRightInd w:val="0"/>
        <w:spacing w:line="276" w:lineRule="auto"/>
        <w:ind w:left="0" w:firstLine="851"/>
        <w:jc w:val="both"/>
        <w:rPr>
          <w:sz w:val="28"/>
          <w:szCs w:val="28"/>
        </w:rPr>
      </w:pPr>
      <w:r w:rsidRPr="0067667B">
        <w:rPr>
          <w:sz w:val="28"/>
          <w:szCs w:val="28"/>
        </w:rPr>
        <w:lastRenderedPageBreak/>
        <w:t xml:space="preserve">4) верхний предел муниципального внутреннего долга города </w:t>
      </w:r>
      <w:r w:rsidR="00962A29">
        <w:rPr>
          <w:sz w:val="28"/>
          <w:szCs w:val="28"/>
        </w:rPr>
        <w:t xml:space="preserve">                        </w:t>
      </w:r>
      <w:r w:rsidRPr="0067667B">
        <w:rPr>
          <w:sz w:val="28"/>
          <w:szCs w:val="28"/>
        </w:rPr>
        <w:t>Ханты-Мансийска на 1 января 202</w:t>
      </w:r>
      <w:r w:rsidR="00E42F90" w:rsidRPr="00E42F90">
        <w:rPr>
          <w:sz w:val="28"/>
          <w:szCs w:val="28"/>
        </w:rPr>
        <w:t>3</w:t>
      </w:r>
      <w:r w:rsidRPr="0067667B">
        <w:rPr>
          <w:sz w:val="28"/>
          <w:szCs w:val="28"/>
        </w:rPr>
        <w:t xml:space="preserve"> года в сумме </w:t>
      </w:r>
      <w:r w:rsidR="00E54E9E">
        <w:rPr>
          <w:sz w:val="28"/>
          <w:szCs w:val="28"/>
        </w:rPr>
        <w:t>55</w:t>
      </w:r>
      <w:r w:rsidR="000377A4">
        <w:rPr>
          <w:sz w:val="28"/>
          <w:szCs w:val="28"/>
        </w:rPr>
        <w:t> 000 000,0</w:t>
      </w:r>
      <w:r w:rsidRPr="0067667B">
        <w:rPr>
          <w:sz w:val="28"/>
          <w:szCs w:val="28"/>
        </w:rPr>
        <w:t xml:space="preserve"> рублей, в том числе предельный объем обязательств по муниципальным гарантиям города </w:t>
      </w:r>
      <w:r w:rsidR="00962A29">
        <w:rPr>
          <w:sz w:val="28"/>
          <w:szCs w:val="28"/>
        </w:rPr>
        <w:t xml:space="preserve">                        </w:t>
      </w:r>
      <w:r w:rsidRPr="0067667B">
        <w:rPr>
          <w:sz w:val="28"/>
          <w:szCs w:val="28"/>
        </w:rPr>
        <w:t xml:space="preserve">Ханты-Мансийска в сумме </w:t>
      </w:r>
      <w:r w:rsidR="00976F69">
        <w:rPr>
          <w:sz w:val="28"/>
          <w:szCs w:val="28"/>
        </w:rPr>
        <w:t>0</w:t>
      </w:r>
      <w:r w:rsidRPr="0067667B">
        <w:rPr>
          <w:sz w:val="28"/>
          <w:szCs w:val="28"/>
        </w:rPr>
        <w:t>,00 рублей;</w:t>
      </w:r>
      <w:r w:rsidRPr="0067667B">
        <w:rPr>
          <w:sz w:val="28"/>
          <w:szCs w:val="28"/>
        </w:rPr>
        <w:cr/>
        <w:t xml:space="preserve">         5) объем расходов на обслуживание муниципального долга в сумме </w:t>
      </w:r>
      <w:r w:rsidR="00976F69">
        <w:rPr>
          <w:sz w:val="28"/>
          <w:szCs w:val="28"/>
        </w:rPr>
        <w:t>5 000 000,00</w:t>
      </w:r>
      <w:r w:rsidRPr="007D7A9B">
        <w:rPr>
          <w:sz w:val="28"/>
          <w:szCs w:val="28"/>
        </w:rPr>
        <w:t xml:space="preserve"> рублей.</w:t>
      </w:r>
      <w:r w:rsidR="00975A04" w:rsidRPr="007D7A9B">
        <w:rPr>
          <w:sz w:val="28"/>
          <w:szCs w:val="28"/>
        </w:rPr>
        <w:t>»</w:t>
      </w:r>
      <w:r w:rsidR="000377A4">
        <w:rPr>
          <w:sz w:val="28"/>
          <w:szCs w:val="28"/>
        </w:rPr>
        <w:t>.</w:t>
      </w:r>
    </w:p>
    <w:p w:rsidR="000377A4" w:rsidRDefault="00F776C9" w:rsidP="00962A29">
      <w:pPr>
        <w:pStyle w:val="ad"/>
      </w:pPr>
      <w:r>
        <w:t>1.</w:t>
      </w:r>
      <w:r w:rsidR="007207C0">
        <w:t>2</w:t>
      </w:r>
      <w:r>
        <w:t xml:space="preserve">.   </w:t>
      </w:r>
      <w:r w:rsidRPr="0067667B">
        <w:t xml:space="preserve">Статью </w:t>
      </w:r>
      <w:r>
        <w:t>6</w:t>
      </w:r>
      <w:r w:rsidRPr="0067667B">
        <w:t xml:space="preserve"> изложить в следующей редакции:</w:t>
      </w:r>
    </w:p>
    <w:p w:rsidR="00014A4E" w:rsidRPr="000377A4" w:rsidRDefault="00F776C9" w:rsidP="00962A29">
      <w:pPr>
        <w:autoSpaceDE w:val="0"/>
        <w:autoSpaceDN w:val="0"/>
        <w:adjustRightInd w:val="0"/>
        <w:spacing w:line="276" w:lineRule="auto"/>
        <w:ind w:firstLine="851"/>
        <w:jc w:val="both"/>
        <w:outlineLvl w:val="0"/>
        <w:rPr>
          <w:bCs/>
          <w:sz w:val="28"/>
          <w:szCs w:val="28"/>
        </w:rPr>
      </w:pPr>
      <w:r w:rsidRPr="000377A4">
        <w:rPr>
          <w:bCs/>
          <w:sz w:val="28"/>
          <w:szCs w:val="28"/>
        </w:rPr>
        <w:t>«Статья 6. Утвердить объем межбюджетных трансфертов, получа</w:t>
      </w:r>
      <w:r w:rsidR="00A735D5">
        <w:rPr>
          <w:bCs/>
          <w:sz w:val="28"/>
          <w:szCs w:val="28"/>
        </w:rPr>
        <w:t xml:space="preserve">емых </w:t>
      </w:r>
      <w:r w:rsidR="00962A29">
        <w:rPr>
          <w:bCs/>
          <w:sz w:val="28"/>
          <w:szCs w:val="28"/>
        </w:rPr>
        <w:t xml:space="preserve">                       </w:t>
      </w:r>
      <w:r w:rsidRPr="000377A4">
        <w:rPr>
          <w:bCs/>
          <w:sz w:val="28"/>
          <w:szCs w:val="28"/>
        </w:rPr>
        <w:t>из бюджетов других уровней:</w:t>
      </w:r>
    </w:p>
    <w:p w:rsidR="00014A4E" w:rsidRPr="000377A4" w:rsidRDefault="00F776C9" w:rsidP="00962A29">
      <w:pPr>
        <w:autoSpaceDE w:val="0"/>
        <w:autoSpaceDN w:val="0"/>
        <w:adjustRightInd w:val="0"/>
        <w:spacing w:line="276" w:lineRule="auto"/>
        <w:ind w:firstLine="851"/>
        <w:jc w:val="both"/>
        <w:outlineLvl w:val="0"/>
        <w:rPr>
          <w:bCs/>
          <w:sz w:val="28"/>
          <w:szCs w:val="28"/>
        </w:rPr>
      </w:pPr>
      <w:r w:rsidRPr="000377A4">
        <w:rPr>
          <w:bCs/>
          <w:sz w:val="28"/>
          <w:szCs w:val="28"/>
        </w:rPr>
        <w:t xml:space="preserve">- на 2022 год в сумме </w:t>
      </w:r>
      <w:r w:rsidR="00474B5F">
        <w:rPr>
          <w:bCs/>
          <w:sz w:val="28"/>
          <w:szCs w:val="28"/>
        </w:rPr>
        <w:t>7 329 669 486,88</w:t>
      </w:r>
      <w:r w:rsidR="007207C0">
        <w:rPr>
          <w:bCs/>
          <w:sz w:val="28"/>
          <w:szCs w:val="28"/>
        </w:rPr>
        <w:t xml:space="preserve"> </w:t>
      </w:r>
      <w:r w:rsidRPr="000377A4">
        <w:rPr>
          <w:bCs/>
          <w:sz w:val="28"/>
          <w:szCs w:val="28"/>
        </w:rPr>
        <w:t xml:space="preserve">рублей; </w:t>
      </w:r>
    </w:p>
    <w:p w:rsidR="00014A4E" w:rsidRPr="000377A4" w:rsidRDefault="00F776C9" w:rsidP="00962A29">
      <w:pPr>
        <w:autoSpaceDE w:val="0"/>
        <w:autoSpaceDN w:val="0"/>
        <w:adjustRightInd w:val="0"/>
        <w:spacing w:line="276" w:lineRule="auto"/>
        <w:ind w:firstLine="851"/>
        <w:jc w:val="both"/>
        <w:outlineLvl w:val="0"/>
        <w:rPr>
          <w:bCs/>
          <w:sz w:val="28"/>
          <w:szCs w:val="28"/>
        </w:rPr>
      </w:pPr>
      <w:r w:rsidRPr="000377A4">
        <w:rPr>
          <w:bCs/>
          <w:sz w:val="28"/>
          <w:szCs w:val="28"/>
        </w:rPr>
        <w:t xml:space="preserve">- на </w:t>
      </w:r>
      <w:r w:rsidRPr="000377A4">
        <w:rPr>
          <w:sz w:val="28"/>
          <w:szCs w:val="28"/>
        </w:rPr>
        <w:t xml:space="preserve">2023 </w:t>
      </w:r>
      <w:r w:rsidR="00B0687A">
        <w:rPr>
          <w:bCs/>
          <w:sz w:val="28"/>
          <w:szCs w:val="28"/>
        </w:rPr>
        <w:t>год</w:t>
      </w:r>
      <w:r w:rsidRPr="000377A4">
        <w:rPr>
          <w:bCs/>
          <w:sz w:val="28"/>
          <w:szCs w:val="28"/>
        </w:rPr>
        <w:t xml:space="preserve"> в сумме 5 843 367 100,00 рублей;</w:t>
      </w:r>
    </w:p>
    <w:p w:rsidR="00014A4E" w:rsidRDefault="00F776C9" w:rsidP="00962A29">
      <w:pPr>
        <w:autoSpaceDE w:val="0"/>
        <w:autoSpaceDN w:val="0"/>
        <w:adjustRightInd w:val="0"/>
        <w:spacing w:line="276" w:lineRule="auto"/>
        <w:ind w:firstLine="851"/>
        <w:jc w:val="both"/>
        <w:outlineLvl w:val="0"/>
        <w:rPr>
          <w:bCs/>
          <w:sz w:val="28"/>
          <w:szCs w:val="28"/>
        </w:rPr>
      </w:pPr>
      <w:r w:rsidRPr="000377A4">
        <w:rPr>
          <w:bCs/>
          <w:sz w:val="28"/>
          <w:szCs w:val="28"/>
        </w:rPr>
        <w:t>- на</w:t>
      </w:r>
      <w:r w:rsidRPr="000377A4">
        <w:rPr>
          <w:sz w:val="28"/>
          <w:szCs w:val="28"/>
        </w:rPr>
        <w:t xml:space="preserve"> 2024 </w:t>
      </w:r>
      <w:r w:rsidR="00B0687A">
        <w:rPr>
          <w:bCs/>
          <w:sz w:val="28"/>
          <w:szCs w:val="28"/>
        </w:rPr>
        <w:t>год</w:t>
      </w:r>
      <w:r w:rsidRPr="000377A4">
        <w:rPr>
          <w:bCs/>
          <w:sz w:val="28"/>
          <w:szCs w:val="28"/>
        </w:rPr>
        <w:t xml:space="preserve"> в сумме 5 399 683 400,00 рублей.</w:t>
      </w:r>
      <w:r w:rsidR="000377A4" w:rsidRPr="000377A4">
        <w:rPr>
          <w:bCs/>
          <w:sz w:val="28"/>
          <w:szCs w:val="28"/>
        </w:rPr>
        <w:t>»</w:t>
      </w:r>
      <w:r w:rsidR="000377A4">
        <w:rPr>
          <w:bCs/>
          <w:sz w:val="28"/>
          <w:szCs w:val="28"/>
        </w:rPr>
        <w:t>.</w:t>
      </w:r>
      <w:r w:rsidRPr="00F73738">
        <w:rPr>
          <w:bCs/>
          <w:sz w:val="28"/>
          <w:szCs w:val="28"/>
        </w:rPr>
        <w:t xml:space="preserve"> </w:t>
      </w:r>
      <w:r>
        <w:rPr>
          <w:bCs/>
          <w:sz w:val="28"/>
          <w:szCs w:val="28"/>
        </w:rPr>
        <w:t xml:space="preserve"> </w:t>
      </w:r>
    </w:p>
    <w:p w:rsidR="000377A4" w:rsidRPr="00F73738" w:rsidRDefault="00F776C9" w:rsidP="00962A29">
      <w:pPr>
        <w:autoSpaceDE w:val="0"/>
        <w:autoSpaceDN w:val="0"/>
        <w:adjustRightInd w:val="0"/>
        <w:spacing w:line="276" w:lineRule="auto"/>
        <w:ind w:firstLine="851"/>
        <w:jc w:val="both"/>
        <w:outlineLvl w:val="0"/>
        <w:rPr>
          <w:bCs/>
          <w:sz w:val="28"/>
          <w:szCs w:val="28"/>
        </w:rPr>
      </w:pPr>
      <w:r>
        <w:rPr>
          <w:bCs/>
          <w:sz w:val="28"/>
          <w:szCs w:val="28"/>
        </w:rPr>
        <w:t>1.</w:t>
      </w:r>
      <w:r w:rsidR="007207C0">
        <w:rPr>
          <w:bCs/>
          <w:sz w:val="28"/>
          <w:szCs w:val="28"/>
        </w:rPr>
        <w:t>3</w:t>
      </w:r>
      <w:r>
        <w:rPr>
          <w:bCs/>
          <w:sz w:val="28"/>
          <w:szCs w:val="28"/>
        </w:rPr>
        <w:t xml:space="preserve">. </w:t>
      </w:r>
      <w:r w:rsidRPr="0067667B">
        <w:rPr>
          <w:sz w:val="28"/>
          <w:szCs w:val="28"/>
        </w:rPr>
        <w:t xml:space="preserve">Статью </w:t>
      </w:r>
      <w:r w:rsidRPr="000377A4">
        <w:rPr>
          <w:sz w:val="28"/>
          <w:szCs w:val="28"/>
        </w:rPr>
        <w:t>7</w:t>
      </w:r>
      <w:r w:rsidRPr="0067667B">
        <w:rPr>
          <w:sz w:val="28"/>
          <w:szCs w:val="28"/>
        </w:rPr>
        <w:t xml:space="preserve"> изложить в следующей редакции:</w:t>
      </w:r>
    </w:p>
    <w:p w:rsidR="00014A4E" w:rsidRPr="00FD4917" w:rsidRDefault="00F776C9" w:rsidP="00962A29">
      <w:pPr>
        <w:pStyle w:val="2"/>
        <w:spacing w:line="276" w:lineRule="auto"/>
        <w:ind w:firstLine="851"/>
        <w:rPr>
          <w:b w:val="0"/>
          <w:i w:val="0"/>
          <w:sz w:val="28"/>
          <w:szCs w:val="28"/>
        </w:rPr>
      </w:pPr>
      <w:r w:rsidRPr="000377A4">
        <w:rPr>
          <w:b w:val="0"/>
          <w:i w:val="0"/>
          <w:sz w:val="28"/>
          <w:szCs w:val="28"/>
        </w:rPr>
        <w:t>«Статья 7.</w:t>
      </w:r>
      <w:r w:rsidRPr="00FD4917">
        <w:rPr>
          <w:b w:val="0"/>
          <w:i w:val="0"/>
          <w:sz w:val="28"/>
          <w:szCs w:val="28"/>
        </w:rPr>
        <w:t xml:space="preserve"> Создать в расходной части бюджета города на 20</w:t>
      </w:r>
      <w:r>
        <w:rPr>
          <w:b w:val="0"/>
          <w:i w:val="0"/>
          <w:sz w:val="28"/>
          <w:szCs w:val="28"/>
        </w:rPr>
        <w:t>22</w:t>
      </w:r>
      <w:r w:rsidRPr="00FD4917">
        <w:rPr>
          <w:b w:val="0"/>
          <w:i w:val="0"/>
          <w:sz w:val="28"/>
          <w:szCs w:val="28"/>
        </w:rPr>
        <w:t xml:space="preserve"> год                            и </w:t>
      </w:r>
      <w:r w:rsidRPr="00FD4917">
        <w:rPr>
          <w:b w:val="0"/>
          <w:bCs/>
          <w:i w:val="0"/>
          <w:snapToGrid w:val="0"/>
          <w:sz w:val="28"/>
          <w:szCs w:val="28"/>
        </w:rPr>
        <w:t>плановый период 202</w:t>
      </w:r>
      <w:r>
        <w:rPr>
          <w:b w:val="0"/>
          <w:bCs/>
          <w:i w:val="0"/>
          <w:snapToGrid w:val="0"/>
          <w:sz w:val="28"/>
          <w:szCs w:val="28"/>
        </w:rPr>
        <w:t>3</w:t>
      </w:r>
      <w:r w:rsidRPr="00FD4917">
        <w:rPr>
          <w:b w:val="0"/>
          <w:bCs/>
          <w:i w:val="0"/>
          <w:snapToGrid w:val="0"/>
          <w:sz w:val="28"/>
          <w:szCs w:val="28"/>
        </w:rPr>
        <w:t xml:space="preserve"> и 202</w:t>
      </w:r>
      <w:r>
        <w:rPr>
          <w:b w:val="0"/>
          <w:bCs/>
          <w:i w:val="0"/>
          <w:snapToGrid w:val="0"/>
          <w:sz w:val="28"/>
          <w:szCs w:val="28"/>
        </w:rPr>
        <w:t>4</w:t>
      </w:r>
      <w:r w:rsidRPr="00FD4917">
        <w:rPr>
          <w:b w:val="0"/>
          <w:bCs/>
          <w:i w:val="0"/>
          <w:snapToGrid w:val="0"/>
          <w:sz w:val="28"/>
          <w:szCs w:val="28"/>
        </w:rPr>
        <w:t xml:space="preserve"> годов </w:t>
      </w:r>
      <w:r w:rsidRPr="00FD4917">
        <w:rPr>
          <w:b w:val="0"/>
          <w:i w:val="0"/>
          <w:sz w:val="28"/>
          <w:szCs w:val="28"/>
        </w:rPr>
        <w:t>резервный фонд Администрации города Ханты-Мансийска:</w:t>
      </w:r>
    </w:p>
    <w:p w:rsidR="00014A4E" w:rsidRPr="001C345D" w:rsidRDefault="00F776C9" w:rsidP="00962A29">
      <w:pPr>
        <w:autoSpaceDE w:val="0"/>
        <w:autoSpaceDN w:val="0"/>
        <w:adjustRightInd w:val="0"/>
        <w:spacing w:line="276" w:lineRule="auto"/>
        <w:ind w:firstLine="851"/>
        <w:jc w:val="both"/>
        <w:rPr>
          <w:color w:val="000000" w:themeColor="text1"/>
          <w:sz w:val="28"/>
          <w:szCs w:val="28"/>
        </w:rPr>
      </w:pPr>
      <w:r>
        <w:rPr>
          <w:sz w:val="28"/>
          <w:szCs w:val="28"/>
        </w:rPr>
        <w:t xml:space="preserve">на 2022 год в сумме </w:t>
      </w:r>
      <w:r w:rsidR="00474B5F">
        <w:rPr>
          <w:sz w:val="28"/>
          <w:szCs w:val="28"/>
        </w:rPr>
        <w:t>10 000 000,00</w:t>
      </w:r>
      <w:r w:rsidR="007207C0">
        <w:rPr>
          <w:sz w:val="28"/>
          <w:szCs w:val="28"/>
        </w:rPr>
        <w:t xml:space="preserve"> </w:t>
      </w:r>
      <w:r>
        <w:rPr>
          <w:sz w:val="28"/>
          <w:szCs w:val="28"/>
        </w:rPr>
        <w:t>рублей (в том числе средства для предотвращения и ликвидац</w:t>
      </w:r>
      <w:r w:rsidRPr="008F2140">
        <w:rPr>
          <w:sz w:val="28"/>
          <w:szCs w:val="28"/>
        </w:rPr>
        <w:t>ии</w:t>
      </w:r>
      <w:r>
        <w:rPr>
          <w:sz w:val="28"/>
          <w:szCs w:val="28"/>
        </w:rPr>
        <w:t xml:space="preserve"> последствий чрезвычайных ситуаций природного и </w:t>
      </w:r>
      <w:r w:rsidRPr="001C345D">
        <w:rPr>
          <w:color w:val="000000" w:themeColor="text1"/>
          <w:sz w:val="28"/>
          <w:szCs w:val="28"/>
        </w:rPr>
        <w:t>техногенного характера в сумме 10 000 000,00 рублей);</w:t>
      </w:r>
    </w:p>
    <w:p w:rsidR="00014A4E" w:rsidRPr="001C345D" w:rsidRDefault="00F776C9" w:rsidP="00962A29">
      <w:pPr>
        <w:autoSpaceDE w:val="0"/>
        <w:autoSpaceDN w:val="0"/>
        <w:adjustRightInd w:val="0"/>
        <w:spacing w:line="276" w:lineRule="auto"/>
        <w:ind w:firstLine="851"/>
        <w:jc w:val="both"/>
        <w:rPr>
          <w:color w:val="000000" w:themeColor="text1"/>
          <w:sz w:val="28"/>
          <w:szCs w:val="28"/>
        </w:rPr>
      </w:pPr>
      <w:r w:rsidRPr="001C345D">
        <w:rPr>
          <w:color w:val="000000" w:themeColor="text1"/>
          <w:sz w:val="28"/>
          <w:szCs w:val="28"/>
        </w:rPr>
        <w:t>на 2023 год в сумме 110 000 000,00 рублей (в том числе средства для предотвращения и ликвидации последствий чрезвычайных ситуаций природного и техногенного характера в сумме 10 000 000,00 рублей);</w:t>
      </w:r>
    </w:p>
    <w:p w:rsidR="00014A4E" w:rsidRPr="001C345D" w:rsidRDefault="00F776C9" w:rsidP="00962A29">
      <w:pPr>
        <w:autoSpaceDE w:val="0"/>
        <w:autoSpaceDN w:val="0"/>
        <w:adjustRightInd w:val="0"/>
        <w:spacing w:line="276" w:lineRule="auto"/>
        <w:ind w:firstLine="851"/>
        <w:jc w:val="both"/>
        <w:rPr>
          <w:color w:val="000000" w:themeColor="text1"/>
          <w:sz w:val="28"/>
          <w:szCs w:val="28"/>
        </w:rPr>
      </w:pPr>
      <w:r w:rsidRPr="001C345D">
        <w:rPr>
          <w:color w:val="000000" w:themeColor="text1"/>
          <w:sz w:val="28"/>
          <w:szCs w:val="28"/>
        </w:rPr>
        <w:t>на 2024 год в сумме 110 000 000,00 рублей (в том числе средства для предотвращения и ликвидации последствий чрезвычайных ситуаций природного и техногенного характера в сумме 10 000 000,00 рублей).</w:t>
      </w:r>
      <w:r w:rsidR="000377A4" w:rsidRPr="001C345D">
        <w:rPr>
          <w:color w:val="000000" w:themeColor="text1"/>
          <w:sz w:val="28"/>
          <w:szCs w:val="28"/>
        </w:rPr>
        <w:t>».</w:t>
      </w:r>
    </w:p>
    <w:p w:rsidR="000377A4" w:rsidRPr="00F73738" w:rsidRDefault="00F776C9" w:rsidP="00962A29">
      <w:pPr>
        <w:autoSpaceDE w:val="0"/>
        <w:autoSpaceDN w:val="0"/>
        <w:adjustRightInd w:val="0"/>
        <w:spacing w:line="276" w:lineRule="auto"/>
        <w:ind w:firstLine="851"/>
        <w:jc w:val="both"/>
        <w:outlineLvl w:val="0"/>
        <w:rPr>
          <w:bCs/>
          <w:sz w:val="28"/>
          <w:szCs w:val="28"/>
        </w:rPr>
      </w:pPr>
      <w:r>
        <w:rPr>
          <w:bCs/>
          <w:sz w:val="28"/>
          <w:szCs w:val="28"/>
        </w:rPr>
        <w:t>1.</w:t>
      </w:r>
      <w:r w:rsidR="007207C0">
        <w:rPr>
          <w:bCs/>
          <w:sz w:val="28"/>
          <w:szCs w:val="28"/>
        </w:rPr>
        <w:t>4</w:t>
      </w:r>
      <w:r>
        <w:rPr>
          <w:bCs/>
          <w:sz w:val="28"/>
          <w:szCs w:val="28"/>
        </w:rPr>
        <w:t xml:space="preserve">. </w:t>
      </w:r>
      <w:r w:rsidRPr="0067667B">
        <w:rPr>
          <w:sz w:val="28"/>
          <w:szCs w:val="28"/>
        </w:rPr>
        <w:t xml:space="preserve">Статью </w:t>
      </w:r>
      <w:r>
        <w:rPr>
          <w:sz w:val="28"/>
          <w:szCs w:val="28"/>
        </w:rPr>
        <w:t>8</w:t>
      </w:r>
      <w:r w:rsidRPr="0067667B">
        <w:rPr>
          <w:sz w:val="28"/>
          <w:szCs w:val="28"/>
        </w:rPr>
        <w:t xml:space="preserve"> изложить в следующей редакции:</w:t>
      </w:r>
    </w:p>
    <w:p w:rsidR="00014A4E" w:rsidRDefault="00F776C9" w:rsidP="00962A29">
      <w:pPr>
        <w:autoSpaceDE w:val="0"/>
        <w:autoSpaceDN w:val="0"/>
        <w:adjustRightInd w:val="0"/>
        <w:spacing w:line="276" w:lineRule="auto"/>
        <w:ind w:firstLine="851"/>
        <w:jc w:val="both"/>
        <w:outlineLvl w:val="0"/>
        <w:rPr>
          <w:sz w:val="28"/>
          <w:szCs w:val="28"/>
        </w:rPr>
      </w:pPr>
      <w:r w:rsidRPr="000377A4">
        <w:rPr>
          <w:sz w:val="28"/>
          <w:szCs w:val="28"/>
        </w:rPr>
        <w:t>«Статья 8.</w:t>
      </w:r>
      <w:r>
        <w:rPr>
          <w:sz w:val="28"/>
          <w:szCs w:val="28"/>
        </w:rPr>
        <w:t xml:space="preserve"> Утвердить объем бюджетных ассигнований муниципального дорожного фонда города Ханты-Мансийска:</w:t>
      </w:r>
    </w:p>
    <w:p w:rsidR="00014A4E" w:rsidRPr="00A13471" w:rsidRDefault="00F776C9" w:rsidP="00962A29">
      <w:pPr>
        <w:pStyle w:val="ad"/>
      </w:pPr>
      <w:r w:rsidRPr="00A13471">
        <w:t xml:space="preserve">- на 2022 год в сумме </w:t>
      </w:r>
      <w:r w:rsidR="007207C0" w:rsidRPr="00A13471">
        <w:t>1</w:t>
      </w:r>
      <w:r w:rsidR="00A13471" w:rsidRPr="00A13471">
        <w:t>11</w:t>
      </w:r>
      <w:r w:rsidR="007207C0" w:rsidRPr="00A13471">
        <w:t> </w:t>
      </w:r>
      <w:r w:rsidR="00A13471" w:rsidRPr="00A13471">
        <w:t>725</w:t>
      </w:r>
      <w:r w:rsidR="007207C0" w:rsidRPr="00A13471">
        <w:t xml:space="preserve"> </w:t>
      </w:r>
      <w:r w:rsidR="00A13471" w:rsidRPr="00A13471">
        <w:t>789</w:t>
      </w:r>
      <w:r w:rsidR="007207C0" w:rsidRPr="00A13471">
        <w:t>,14</w:t>
      </w:r>
      <w:r w:rsidRPr="00A13471">
        <w:rPr>
          <w:color w:val="FF0000"/>
        </w:rPr>
        <w:t xml:space="preserve"> </w:t>
      </w:r>
      <w:r w:rsidRPr="00A13471">
        <w:t>рублей;</w:t>
      </w:r>
    </w:p>
    <w:p w:rsidR="00014A4E" w:rsidRPr="00A13471" w:rsidRDefault="00F776C9" w:rsidP="00962A29">
      <w:pPr>
        <w:pStyle w:val="ad"/>
      </w:pPr>
      <w:r w:rsidRPr="00A13471">
        <w:t xml:space="preserve">- на 2023 год в сумме </w:t>
      </w:r>
      <w:r w:rsidRPr="00A13471">
        <w:rPr>
          <w:color w:val="000000"/>
        </w:rPr>
        <w:t>107 833 900,00</w:t>
      </w:r>
      <w:r w:rsidRPr="00A13471">
        <w:t xml:space="preserve"> рублей;</w:t>
      </w:r>
    </w:p>
    <w:p w:rsidR="00014A4E" w:rsidRDefault="00F776C9" w:rsidP="00962A29">
      <w:pPr>
        <w:pStyle w:val="ad"/>
      </w:pPr>
      <w:r w:rsidRPr="00A13471">
        <w:t xml:space="preserve">- на 2024 год в сумме </w:t>
      </w:r>
      <w:r w:rsidRPr="00A13471">
        <w:rPr>
          <w:color w:val="000000"/>
        </w:rPr>
        <w:t xml:space="preserve">108 833 900,00 </w:t>
      </w:r>
      <w:r w:rsidRPr="00A13471">
        <w:t>рублей</w:t>
      </w:r>
      <w:r w:rsidR="000377A4" w:rsidRPr="00A13471">
        <w:t>.»</w:t>
      </w:r>
      <w:r w:rsidR="00B0687A">
        <w:t>.</w:t>
      </w:r>
    </w:p>
    <w:p w:rsidR="00474B5F" w:rsidRDefault="00F776C9" w:rsidP="00962A29">
      <w:pPr>
        <w:pStyle w:val="ad"/>
      </w:pPr>
      <w:r>
        <w:t>1.5. Статью 16 считать ст</w:t>
      </w:r>
      <w:r w:rsidR="00B0687A">
        <w:t>атье</w:t>
      </w:r>
      <w:r>
        <w:t>й 17.</w:t>
      </w:r>
    </w:p>
    <w:p w:rsidR="00E266B2" w:rsidRDefault="00B0687A" w:rsidP="00962A29">
      <w:pPr>
        <w:pStyle w:val="ad"/>
      </w:pPr>
      <w:r>
        <w:t>1.6. Дополнить статье</w:t>
      </w:r>
      <w:r w:rsidR="00F776C9">
        <w:t>й 16 следующего содержания:</w:t>
      </w:r>
    </w:p>
    <w:p w:rsidR="00ED6BFF" w:rsidRDefault="00F776C9" w:rsidP="00962A29">
      <w:pPr>
        <w:pStyle w:val="ad"/>
      </w:pPr>
      <w:r>
        <w:t>«Статья 16.</w:t>
      </w:r>
      <w:r w:rsidRPr="00E266B2">
        <w:t xml:space="preserve"> </w:t>
      </w:r>
      <w:r>
        <w:t xml:space="preserve">Утвердить распределение бюджетных ассигнований </w:t>
      </w:r>
      <w:r w:rsidR="00962A29">
        <w:t xml:space="preserve">                          </w:t>
      </w:r>
      <w:r>
        <w:t xml:space="preserve">на 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 на 2022 год согласно </w:t>
      </w:r>
      <w:r>
        <w:rPr>
          <w:color w:val="000000" w:themeColor="text1"/>
        </w:rPr>
        <w:t>приложению 14 к настоящему Решению.».</w:t>
      </w:r>
      <w:r>
        <w:t xml:space="preserve"> </w:t>
      </w:r>
    </w:p>
    <w:p w:rsidR="000C3CB1" w:rsidRDefault="00F776C9" w:rsidP="00962A29">
      <w:pPr>
        <w:autoSpaceDE w:val="0"/>
        <w:autoSpaceDN w:val="0"/>
        <w:adjustRightInd w:val="0"/>
        <w:spacing w:line="276" w:lineRule="auto"/>
        <w:ind w:firstLine="851"/>
        <w:jc w:val="both"/>
        <w:rPr>
          <w:sz w:val="28"/>
          <w:szCs w:val="28"/>
        </w:rPr>
      </w:pPr>
      <w:r w:rsidRPr="003C3486">
        <w:rPr>
          <w:sz w:val="28"/>
          <w:szCs w:val="28"/>
        </w:rPr>
        <w:lastRenderedPageBreak/>
        <w:t>1.</w:t>
      </w:r>
      <w:r w:rsidR="002D2C5E">
        <w:rPr>
          <w:sz w:val="28"/>
          <w:szCs w:val="28"/>
        </w:rPr>
        <w:t>7</w:t>
      </w:r>
      <w:r w:rsidRPr="003C3486">
        <w:rPr>
          <w:sz w:val="28"/>
          <w:szCs w:val="28"/>
        </w:rPr>
        <w:t>. Приложение 1 «Доходы бюджета города Ханты-Мансийска на 202</w:t>
      </w:r>
      <w:r w:rsidR="00E42F90" w:rsidRPr="00E42F90">
        <w:rPr>
          <w:sz w:val="28"/>
          <w:szCs w:val="28"/>
        </w:rPr>
        <w:t>2</w:t>
      </w:r>
      <w:r w:rsidRPr="003C3486">
        <w:rPr>
          <w:sz w:val="28"/>
          <w:szCs w:val="28"/>
        </w:rPr>
        <w:t xml:space="preserve"> год» изложить в редакции согласно приложению 1 к настоящему Решению.</w:t>
      </w:r>
    </w:p>
    <w:p w:rsidR="00F74956" w:rsidRDefault="00F776C9" w:rsidP="00962A29">
      <w:pPr>
        <w:widowControl w:val="0"/>
        <w:autoSpaceDE w:val="0"/>
        <w:autoSpaceDN w:val="0"/>
        <w:adjustRightInd w:val="0"/>
        <w:spacing w:line="276" w:lineRule="auto"/>
        <w:ind w:firstLine="851"/>
        <w:jc w:val="both"/>
        <w:rPr>
          <w:sz w:val="28"/>
          <w:szCs w:val="28"/>
        </w:rPr>
      </w:pPr>
      <w:r w:rsidRPr="00BA59EE">
        <w:rPr>
          <w:sz w:val="28"/>
          <w:szCs w:val="28"/>
        </w:rPr>
        <w:t>1.</w:t>
      </w:r>
      <w:r w:rsidR="002D2C5E">
        <w:rPr>
          <w:sz w:val="28"/>
          <w:szCs w:val="28"/>
        </w:rPr>
        <w:t>8</w:t>
      </w:r>
      <w:r w:rsidRPr="00BA59EE">
        <w:rPr>
          <w:sz w:val="28"/>
          <w:szCs w:val="28"/>
        </w:rPr>
        <w:t xml:space="preserve">. Приложение </w:t>
      </w:r>
      <w:r w:rsidR="00014A4E" w:rsidRPr="00014A4E">
        <w:rPr>
          <w:sz w:val="28"/>
          <w:szCs w:val="28"/>
        </w:rPr>
        <w:t>3</w:t>
      </w:r>
      <w:r w:rsidRPr="00BA59EE">
        <w:rPr>
          <w:sz w:val="28"/>
          <w:szCs w:val="28"/>
        </w:rPr>
        <w:t xml:space="preserve"> «Распределение бюджетных ассигнований бюджета города Ханты-Мансийска по разделам и подразделам классификации расходов бюджетов на 202</w:t>
      </w:r>
      <w:r w:rsidR="00E42F90" w:rsidRPr="00E42F90">
        <w:rPr>
          <w:sz w:val="28"/>
          <w:szCs w:val="28"/>
        </w:rPr>
        <w:t>2</w:t>
      </w:r>
      <w:r w:rsidRPr="00BA59EE">
        <w:rPr>
          <w:sz w:val="28"/>
          <w:szCs w:val="28"/>
        </w:rPr>
        <w:t xml:space="preserve"> год» </w:t>
      </w:r>
      <w:r w:rsidR="00FC501D" w:rsidRPr="00BA59EE">
        <w:rPr>
          <w:sz w:val="28"/>
          <w:szCs w:val="28"/>
        </w:rPr>
        <w:t xml:space="preserve">изложить в редакции </w:t>
      </w:r>
      <w:r w:rsidRPr="00BA59EE">
        <w:rPr>
          <w:sz w:val="28"/>
          <w:szCs w:val="28"/>
        </w:rPr>
        <w:t xml:space="preserve">согласно приложению </w:t>
      </w:r>
      <w:r w:rsidR="00E42F90" w:rsidRPr="000377A4">
        <w:rPr>
          <w:sz w:val="28"/>
          <w:szCs w:val="28"/>
        </w:rPr>
        <w:t>2</w:t>
      </w:r>
      <w:r w:rsidR="00CC1CCD" w:rsidRPr="00BA59EE">
        <w:rPr>
          <w:sz w:val="28"/>
          <w:szCs w:val="28"/>
        </w:rPr>
        <w:t xml:space="preserve"> </w:t>
      </w:r>
      <w:r w:rsidR="00962A29">
        <w:rPr>
          <w:sz w:val="28"/>
          <w:szCs w:val="28"/>
        </w:rPr>
        <w:t xml:space="preserve">                             </w:t>
      </w:r>
      <w:r w:rsidRPr="00BA59EE">
        <w:rPr>
          <w:sz w:val="28"/>
          <w:szCs w:val="28"/>
        </w:rPr>
        <w:t>к настоящему Решению.</w:t>
      </w:r>
    </w:p>
    <w:p w:rsidR="00F74956" w:rsidRDefault="00F776C9" w:rsidP="00962A29">
      <w:pPr>
        <w:widowControl w:val="0"/>
        <w:autoSpaceDE w:val="0"/>
        <w:autoSpaceDN w:val="0"/>
        <w:adjustRightInd w:val="0"/>
        <w:spacing w:line="276" w:lineRule="auto"/>
        <w:ind w:firstLine="851"/>
        <w:jc w:val="both"/>
        <w:rPr>
          <w:sz w:val="28"/>
          <w:szCs w:val="28"/>
        </w:rPr>
      </w:pPr>
      <w:r w:rsidRPr="00BA59EE">
        <w:rPr>
          <w:sz w:val="28"/>
          <w:szCs w:val="28"/>
        </w:rPr>
        <w:t>1.</w:t>
      </w:r>
      <w:r w:rsidR="002D2C5E">
        <w:rPr>
          <w:sz w:val="28"/>
          <w:szCs w:val="28"/>
        </w:rPr>
        <w:t>9</w:t>
      </w:r>
      <w:r w:rsidRPr="00BA59EE">
        <w:rPr>
          <w:sz w:val="28"/>
          <w:szCs w:val="28"/>
        </w:rPr>
        <w:t xml:space="preserve">. Приложение </w:t>
      </w:r>
      <w:r w:rsidR="00014A4E" w:rsidRPr="00014A4E">
        <w:rPr>
          <w:sz w:val="28"/>
          <w:szCs w:val="28"/>
        </w:rPr>
        <w:t>4</w:t>
      </w:r>
      <w:r w:rsidRPr="00BA59EE">
        <w:rPr>
          <w:sz w:val="28"/>
          <w:szCs w:val="28"/>
        </w:rPr>
        <w:t xml:space="preserve"> «Распределение бюджетных ассигнований бюджета города Ханты-Мансийска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w:t>
      </w:r>
      <w:r w:rsidR="00D64034" w:rsidRPr="00D64034">
        <w:rPr>
          <w:sz w:val="26"/>
          <w:szCs w:val="26"/>
        </w:rPr>
        <w:t xml:space="preserve"> </w:t>
      </w:r>
      <w:r w:rsidR="00D64034">
        <w:rPr>
          <w:sz w:val="26"/>
          <w:szCs w:val="26"/>
        </w:rPr>
        <w:t>классификации расходов бюджетов</w:t>
      </w:r>
      <w:r w:rsidRPr="00BA59EE">
        <w:rPr>
          <w:sz w:val="28"/>
          <w:szCs w:val="28"/>
        </w:rPr>
        <w:t xml:space="preserve"> на 202</w:t>
      </w:r>
      <w:r w:rsidR="00E42F90" w:rsidRPr="00E42F90">
        <w:rPr>
          <w:sz w:val="28"/>
          <w:szCs w:val="28"/>
        </w:rPr>
        <w:t>2</w:t>
      </w:r>
      <w:r w:rsidRPr="00BA59EE">
        <w:rPr>
          <w:sz w:val="28"/>
          <w:szCs w:val="28"/>
        </w:rPr>
        <w:t xml:space="preserve"> год» изложить в редакции согласно приложению </w:t>
      </w:r>
      <w:r w:rsidR="00E42F90" w:rsidRPr="000377A4">
        <w:rPr>
          <w:sz w:val="28"/>
          <w:szCs w:val="28"/>
        </w:rPr>
        <w:t>3</w:t>
      </w:r>
      <w:r w:rsidRPr="00BA59EE">
        <w:rPr>
          <w:sz w:val="28"/>
          <w:szCs w:val="28"/>
        </w:rPr>
        <w:t xml:space="preserve"> к настоящему Решению.</w:t>
      </w:r>
    </w:p>
    <w:p w:rsidR="00F74956" w:rsidRDefault="00F776C9" w:rsidP="00962A29">
      <w:pPr>
        <w:widowControl w:val="0"/>
        <w:autoSpaceDE w:val="0"/>
        <w:autoSpaceDN w:val="0"/>
        <w:adjustRightInd w:val="0"/>
        <w:spacing w:line="276" w:lineRule="auto"/>
        <w:ind w:firstLine="851"/>
        <w:jc w:val="both"/>
        <w:rPr>
          <w:sz w:val="28"/>
          <w:szCs w:val="28"/>
        </w:rPr>
      </w:pPr>
      <w:r w:rsidRPr="00BA59EE">
        <w:rPr>
          <w:sz w:val="28"/>
          <w:szCs w:val="28"/>
        </w:rPr>
        <w:t>1.</w:t>
      </w:r>
      <w:r w:rsidR="002D2C5E">
        <w:rPr>
          <w:sz w:val="28"/>
          <w:szCs w:val="28"/>
        </w:rPr>
        <w:t>10</w:t>
      </w:r>
      <w:r w:rsidRPr="00BA59EE">
        <w:rPr>
          <w:sz w:val="28"/>
          <w:szCs w:val="28"/>
        </w:rPr>
        <w:t xml:space="preserve">. Приложение </w:t>
      </w:r>
      <w:r w:rsidR="00014A4E" w:rsidRPr="00014A4E">
        <w:rPr>
          <w:sz w:val="28"/>
          <w:szCs w:val="28"/>
        </w:rPr>
        <w:t>5</w:t>
      </w:r>
      <w:r w:rsidRPr="00BA59EE">
        <w:rPr>
          <w:sz w:val="28"/>
          <w:szCs w:val="28"/>
        </w:rPr>
        <w:t xml:space="preserve"> «Распределение бюджетных ассигнований бюджета города Ханты-Мансийска по целевым статьям (муниципальным программам </w:t>
      </w:r>
      <w:r w:rsidR="00962A29">
        <w:rPr>
          <w:sz w:val="28"/>
          <w:szCs w:val="28"/>
        </w:rPr>
        <w:t xml:space="preserve">                    </w:t>
      </w:r>
      <w:r w:rsidRPr="00BA59EE">
        <w:rPr>
          <w:sz w:val="28"/>
          <w:szCs w:val="28"/>
        </w:rPr>
        <w:t>и непрограммным направлениям деятельности), группам (группам и подгруппам) видов расходов классификации расходов бюджетов на 202</w:t>
      </w:r>
      <w:r w:rsidR="00E42F90" w:rsidRPr="00E42F90">
        <w:rPr>
          <w:sz w:val="28"/>
          <w:szCs w:val="28"/>
        </w:rPr>
        <w:t>2</w:t>
      </w:r>
      <w:r w:rsidRPr="00BA59EE">
        <w:rPr>
          <w:sz w:val="28"/>
          <w:szCs w:val="28"/>
        </w:rPr>
        <w:t xml:space="preserve"> год» </w:t>
      </w:r>
      <w:r w:rsidR="00FC501D" w:rsidRPr="00BA59EE">
        <w:rPr>
          <w:sz w:val="28"/>
          <w:szCs w:val="28"/>
        </w:rPr>
        <w:t xml:space="preserve">изложить </w:t>
      </w:r>
      <w:r w:rsidR="00962A29">
        <w:rPr>
          <w:sz w:val="28"/>
          <w:szCs w:val="28"/>
        </w:rPr>
        <w:t xml:space="preserve">                       </w:t>
      </w:r>
      <w:r w:rsidR="00FC501D" w:rsidRPr="00BA59EE">
        <w:rPr>
          <w:sz w:val="28"/>
          <w:szCs w:val="28"/>
        </w:rPr>
        <w:t xml:space="preserve">в редакции </w:t>
      </w:r>
      <w:r w:rsidRPr="00BA59EE">
        <w:rPr>
          <w:sz w:val="28"/>
          <w:szCs w:val="28"/>
        </w:rPr>
        <w:t>согласно приложени</w:t>
      </w:r>
      <w:r w:rsidR="00CC1CCD" w:rsidRPr="00BA59EE">
        <w:rPr>
          <w:sz w:val="28"/>
          <w:szCs w:val="28"/>
        </w:rPr>
        <w:t xml:space="preserve">ю </w:t>
      </w:r>
      <w:r w:rsidR="00E42F90" w:rsidRPr="000377A4">
        <w:rPr>
          <w:sz w:val="28"/>
          <w:szCs w:val="28"/>
        </w:rPr>
        <w:t>4</w:t>
      </w:r>
      <w:r w:rsidRPr="00BA59EE">
        <w:rPr>
          <w:sz w:val="28"/>
          <w:szCs w:val="28"/>
        </w:rPr>
        <w:t xml:space="preserve"> к настоящему Решению.</w:t>
      </w:r>
    </w:p>
    <w:p w:rsidR="00F74956" w:rsidRDefault="00F776C9" w:rsidP="00962A29">
      <w:pPr>
        <w:autoSpaceDE w:val="0"/>
        <w:autoSpaceDN w:val="0"/>
        <w:adjustRightInd w:val="0"/>
        <w:spacing w:line="276" w:lineRule="auto"/>
        <w:ind w:firstLine="851"/>
        <w:jc w:val="both"/>
        <w:rPr>
          <w:sz w:val="28"/>
          <w:szCs w:val="28"/>
        </w:rPr>
      </w:pPr>
      <w:r w:rsidRPr="00BA59EE">
        <w:rPr>
          <w:sz w:val="28"/>
          <w:szCs w:val="28"/>
        </w:rPr>
        <w:t>1.</w:t>
      </w:r>
      <w:r w:rsidR="004C7F21" w:rsidRPr="00BA59EE">
        <w:rPr>
          <w:sz w:val="28"/>
          <w:szCs w:val="28"/>
        </w:rPr>
        <w:t>1</w:t>
      </w:r>
      <w:r w:rsidR="002D2C5E">
        <w:rPr>
          <w:sz w:val="28"/>
          <w:szCs w:val="28"/>
        </w:rPr>
        <w:t>1</w:t>
      </w:r>
      <w:r w:rsidRPr="00BA59EE">
        <w:rPr>
          <w:sz w:val="28"/>
          <w:szCs w:val="28"/>
        </w:rPr>
        <w:t xml:space="preserve">. Приложение </w:t>
      </w:r>
      <w:r w:rsidR="00014A4E" w:rsidRPr="00014A4E">
        <w:rPr>
          <w:sz w:val="28"/>
          <w:szCs w:val="28"/>
        </w:rPr>
        <w:t>6</w:t>
      </w:r>
      <w:r w:rsidRPr="00BA59EE">
        <w:rPr>
          <w:sz w:val="28"/>
          <w:szCs w:val="28"/>
        </w:rPr>
        <w:t xml:space="preserve"> «Ведомственная структура расходов бюджета города Ханты-Мансийска на 202</w:t>
      </w:r>
      <w:r w:rsidR="00E42F90" w:rsidRPr="00E42F90">
        <w:rPr>
          <w:sz w:val="28"/>
          <w:szCs w:val="28"/>
        </w:rPr>
        <w:t>2</w:t>
      </w:r>
      <w:r w:rsidRPr="00BA59EE">
        <w:rPr>
          <w:sz w:val="28"/>
          <w:szCs w:val="28"/>
        </w:rPr>
        <w:t xml:space="preserve"> год» </w:t>
      </w:r>
      <w:r w:rsidR="00FC501D" w:rsidRPr="00BA59EE">
        <w:rPr>
          <w:sz w:val="28"/>
          <w:szCs w:val="28"/>
        </w:rPr>
        <w:t xml:space="preserve">изложить в редакции </w:t>
      </w:r>
      <w:r w:rsidRPr="00BA59EE">
        <w:rPr>
          <w:sz w:val="28"/>
          <w:szCs w:val="28"/>
        </w:rPr>
        <w:t xml:space="preserve">согласно приложению </w:t>
      </w:r>
      <w:r w:rsidR="00E42F90" w:rsidRPr="00E42F90">
        <w:rPr>
          <w:sz w:val="28"/>
          <w:szCs w:val="28"/>
        </w:rPr>
        <w:t>5</w:t>
      </w:r>
      <w:r w:rsidR="00CC1CCD" w:rsidRPr="00BA59EE">
        <w:rPr>
          <w:sz w:val="28"/>
          <w:szCs w:val="28"/>
        </w:rPr>
        <w:t xml:space="preserve"> </w:t>
      </w:r>
      <w:r w:rsidR="00962A29">
        <w:rPr>
          <w:sz w:val="28"/>
          <w:szCs w:val="28"/>
        </w:rPr>
        <w:t xml:space="preserve">                         </w:t>
      </w:r>
      <w:r w:rsidRPr="00BA59EE">
        <w:rPr>
          <w:sz w:val="28"/>
          <w:szCs w:val="28"/>
        </w:rPr>
        <w:t>к настоящему Решению.</w:t>
      </w:r>
    </w:p>
    <w:p w:rsidR="00D6705E" w:rsidRDefault="00F776C9" w:rsidP="00962A29">
      <w:pPr>
        <w:autoSpaceDE w:val="0"/>
        <w:autoSpaceDN w:val="0"/>
        <w:adjustRightInd w:val="0"/>
        <w:spacing w:line="276" w:lineRule="auto"/>
        <w:ind w:firstLine="851"/>
        <w:jc w:val="both"/>
        <w:rPr>
          <w:sz w:val="28"/>
          <w:szCs w:val="28"/>
        </w:rPr>
      </w:pPr>
      <w:r>
        <w:rPr>
          <w:sz w:val="28"/>
          <w:szCs w:val="28"/>
        </w:rPr>
        <w:t xml:space="preserve">1.12. </w:t>
      </w:r>
      <w:r w:rsidRPr="00AE72DC">
        <w:rPr>
          <w:sz w:val="28"/>
          <w:szCs w:val="28"/>
        </w:rPr>
        <w:t>Приложение 11 «Источники финансирования дефицита бюджета города Ханты-Мансийска на 2022 год» изложить в редакции согласно приложению 6 к настоящему Решению.</w:t>
      </w:r>
    </w:p>
    <w:p w:rsidR="00E266B2" w:rsidRPr="00E266B2" w:rsidRDefault="00F776C9" w:rsidP="00962A29">
      <w:pPr>
        <w:autoSpaceDE w:val="0"/>
        <w:autoSpaceDN w:val="0"/>
        <w:adjustRightInd w:val="0"/>
        <w:spacing w:line="276" w:lineRule="auto"/>
        <w:ind w:firstLine="851"/>
        <w:jc w:val="both"/>
        <w:rPr>
          <w:sz w:val="28"/>
          <w:szCs w:val="28"/>
        </w:rPr>
      </w:pPr>
      <w:r>
        <w:rPr>
          <w:sz w:val="28"/>
          <w:szCs w:val="28"/>
        </w:rPr>
        <w:t>1.1</w:t>
      </w:r>
      <w:r w:rsidR="00D6705E">
        <w:rPr>
          <w:sz w:val="28"/>
          <w:szCs w:val="28"/>
        </w:rPr>
        <w:t>3</w:t>
      </w:r>
      <w:r>
        <w:rPr>
          <w:sz w:val="28"/>
          <w:szCs w:val="28"/>
        </w:rPr>
        <w:t xml:space="preserve">. </w:t>
      </w:r>
      <w:r w:rsidRPr="00E266B2">
        <w:rPr>
          <w:sz w:val="28"/>
          <w:szCs w:val="28"/>
        </w:rPr>
        <w:t xml:space="preserve">Дополнить приложением </w:t>
      </w:r>
      <w:r>
        <w:rPr>
          <w:sz w:val="28"/>
          <w:szCs w:val="28"/>
        </w:rPr>
        <w:t>14</w:t>
      </w:r>
      <w:r w:rsidRPr="00E266B2">
        <w:rPr>
          <w:sz w:val="28"/>
          <w:szCs w:val="28"/>
        </w:rPr>
        <w:t xml:space="preserve"> «Распределение бюджетных ассигнований на предоставление бюджетных инвестиций юридическим лицам, </w:t>
      </w:r>
      <w:r w:rsidR="00962A29">
        <w:rPr>
          <w:sz w:val="28"/>
          <w:szCs w:val="28"/>
        </w:rPr>
        <w:t xml:space="preserve">              </w:t>
      </w:r>
      <w:r w:rsidRPr="00E266B2">
        <w:rPr>
          <w:sz w:val="28"/>
          <w:szCs w:val="28"/>
        </w:rPr>
        <w:t>не являющимся государственными (муниципальными) учреждениями</w:t>
      </w:r>
      <w:r w:rsidR="00962A29">
        <w:rPr>
          <w:sz w:val="28"/>
          <w:szCs w:val="28"/>
        </w:rPr>
        <w:t xml:space="preserve">                            </w:t>
      </w:r>
      <w:r w:rsidRPr="00E266B2">
        <w:rPr>
          <w:sz w:val="28"/>
          <w:szCs w:val="28"/>
        </w:rPr>
        <w:t xml:space="preserve"> и государственными (муниципальными) унитарными предприятиями на 2021 год» согласно приложению </w:t>
      </w:r>
      <w:r w:rsidR="00D6705E">
        <w:rPr>
          <w:sz w:val="28"/>
          <w:szCs w:val="28"/>
        </w:rPr>
        <w:t>7</w:t>
      </w:r>
      <w:r w:rsidRPr="00E266B2">
        <w:rPr>
          <w:sz w:val="28"/>
          <w:szCs w:val="28"/>
        </w:rPr>
        <w:t xml:space="preserve"> к настоящему Решению.</w:t>
      </w:r>
    </w:p>
    <w:p w:rsidR="00632C6C" w:rsidRPr="0067667B" w:rsidRDefault="00F776C9" w:rsidP="00962A29">
      <w:pPr>
        <w:pStyle w:val="2"/>
        <w:tabs>
          <w:tab w:val="left" w:pos="142"/>
        </w:tabs>
        <w:spacing w:line="276" w:lineRule="auto"/>
        <w:ind w:firstLine="851"/>
        <w:rPr>
          <w:b w:val="0"/>
          <w:bCs/>
          <w:iCs/>
          <w:sz w:val="28"/>
          <w:szCs w:val="28"/>
        </w:rPr>
      </w:pPr>
      <w:r w:rsidRPr="00AE72DC">
        <w:rPr>
          <w:b w:val="0"/>
          <w:i w:val="0"/>
          <w:snapToGrid w:val="0"/>
          <w:sz w:val="28"/>
          <w:szCs w:val="28"/>
        </w:rPr>
        <w:t xml:space="preserve">2. Настоящее Решение вступает </w:t>
      </w:r>
      <w:r w:rsidRPr="00AE72DC">
        <w:rPr>
          <w:b w:val="0"/>
          <w:i w:val="0"/>
          <w:snapToGrid w:val="0"/>
          <w:color w:val="000000" w:themeColor="text1"/>
          <w:sz w:val="28"/>
          <w:szCs w:val="28"/>
        </w:rPr>
        <w:t>в силу после его официального опубликования</w:t>
      </w:r>
      <w:r w:rsidRPr="00AE72DC">
        <w:rPr>
          <w:b w:val="0"/>
          <w:i w:val="0"/>
          <w:snapToGrid w:val="0"/>
          <w:sz w:val="28"/>
          <w:szCs w:val="28"/>
        </w:rPr>
        <w:t>.</w:t>
      </w:r>
    </w:p>
    <w:p w:rsidR="00962A29" w:rsidRDefault="00962A29" w:rsidP="00962A29">
      <w:pPr>
        <w:spacing w:line="276" w:lineRule="auto"/>
        <w:ind w:left="5670"/>
        <w:jc w:val="right"/>
        <w:rPr>
          <w:sz w:val="28"/>
          <w:szCs w:val="28"/>
        </w:rPr>
      </w:pPr>
    </w:p>
    <w:p w:rsidR="00A735D5" w:rsidRPr="00A735D5" w:rsidRDefault="00A735D5" w:rsidP="00A735D5">
      <w:pPr>
        <w:spacing w:line="276" w:lineRule="auto"/>
        <w:rPr>
          <w:b/>
          <w:bCs/>
          <w:iCs/>
          <w:sz w:val="28"/>
          <w:szCs w:val="28"/>
        </w:rPr>
      </w:pPr>
      <w:r w:rsidRPr="00A735D5">
        <w:rPr>
          <w:b/>
          <w:bCs/>
          <w:iCs/>
          <w:sz w:val="28"/>
          <w:szCs w:val="28"/>
        </w:rPr>
        <w:t>Председатель                                                                 Глава</w:t>
      </w:r>
    </w:p>
    <w:p w:rsidR="00A735D5" w:rsidRPr="00A735D5" w:rsidRDefault="00A735D5" w:rsidP="00A735D5">
      <w:pPr>
        <w:spacing w:line="276" w:lineRule="auto"/>
        <w:rPr>
          <w:b/>
          <w:bCs/>
          <w:iCs/>
          <w:sz w:val="28"/>
          <w:szCs w:val="28"/>
        </w:rPr>
      </w:pPr>
      <w:r w:rsidRPr="00A735D5">
        <w:rPr>
          <w:b/>
          <w:bCs/>
          <w:iCs/>
          <w:sz w:val="28"/>
          <w:szCs w:val="28"/>
        </w:rPr>
        <w:t>Думы города Ханты-Мансийска                               города Ханты-Мансийска</w:t>
      </w:r>
    </w:p>
    <w:p w:rsidR="00A735D5" w:rsidRPr="00A735D5" w:rsidRDefault="00A735D5" w:rsidP="00A735D5">
      <w:pPr>
        <w:spacing w:line="276" w:lineRule="auto"/>
        <w:rPr>
          <w:b/>
          <w:bCs/>
          <w:iCs/>
          <w:sz w:val="28"/>
          <w:szCs w:val="28"/>
        </w:rPr>
      </w:pPr>
    </w:p>
    <w:p w:rsidR="00A735D5" w:rsidRPr="00A735D5" w:rsidRDefault="00A735D5" w:rsidP="00A735D5">
      <w:pPr>
        <w:spacing w:line="276" w:lineRule="auto"/>
        <w:rPr>
          <w:b/>
          <w:bCs/>
          <w:iCs/>
          <w:sz w:val="28"/>
          <w:szCs w:val="28"/>
        </w:rPr>
      </w:pPr>
      <w:r w:rsidRPr="00A735D5">
        <w:rPr>
          <w:b/>
          <w:bCs/>
          <w:iCs/>
          <w:sz w:val="28"/>
          <w:szCs w:val="28"/>
        </w:rPr>
        <w:t>_______________К.Л. Пенчуков                                  ____________М.П. Ряшин</w:t>
      </w:r>
    </w:p>
    <w:p w:rsidR="00A735D5" w:rsidRPr="00A735D5" w:rsidRDefault="00A735D5" w:rsidP="00A735D5">
      <w:pPr>
        <w:jc w:val="right"/>
        <w:rPr>
          <w:bCs/>
          <w:iCs/>
          <w:sz w:val="28"/>
          <w:szCs w:val="28"/>
        </w:rPr>
      </w:pPr>
      <w:r w:rsidRPr="00A735D5">
        <w:rPr>
          <w:b/>
          <w:bCs/>
          <w:iCs/>
          <w:sz w:val="28"/>
          <w:szCs w:val="28"/>
        </w:rPr>
        <w:tab/>
      </w:r>
      <w:r w:rsidRPr="00A735D5">
        <w:rPr>
          <w:b/>
          <w:bCs/>
          <w:iCs/>
          <w:sz w:val="28"/>
          <w:szCs w:val="28"/>
        </w:rPr>
        <w:tab/>
      </w:r>
      <w:r w:rsidRPr="00A735D5">
        <w:rPr>
          <w:b/>
          <w:bCs/>
          <w:iCs/>
          <w:sz w:val="28"/>
          <w:szCs w:val="28"/>
        </w:rPr>
        <w:tab/>
      </w:r>
      <w:r w:rsidRPr="00A735D5">
        <w:rPr>
          <w:b/>
          <w:bCs/>
          <w:iCs/>
          <w:sz w:val="28"/>
          <w:szCs w:val="28"/>
        </w:rPr>
        <w:tab/>
      </w:r>
      <w:r w:rsidRPr="00A735D5">
        <w:rPr>
          <w:b/>
          <w:bCs/>
          <w:iCs/>
          <w:sz w:val="28"/>
          <w:szCs w:val="28"/>
        </w:rPr>
        <w:tab/>
      </w:r>
      <w:r w:rsidRPr="00A735D5">
        <w:rPr>
          <w:b/>
          <w:bCs/>
          <w:iCs/>
          <w:sz w:val="28"/>
          <w:szCs w:val="28"/>
        </w:rPr>
        <w:tab/>
      </w:r>
      <w:r w:rsidRPr="00A735D5">
        <w:rPr>
          <w:b/>
          <w:bCs/>
          <w:iCs/>
          <w:sz w:val="28"/>
          <w:szCs w:val="28"/>
        </w:rPr>
        <w:tab/>
      </w:r>
      <w:r w:rsidRPr="00A735D5">
        <w:rPr>
          <w:b/>
          <w:bCs/>
          <w:iCs/>
          <w:sz w:val="28"/>
          <w:szCs w:val="28"/>
        </w:rPr>
        <w:tab/>
      </w:r>
      <w:r w:rsidRPr="00A735D5">
        <w:rPr>
          <w:b/>
          <w:bCs/>
          <w:iCs/>
          <w:sz w:val="28"/>
          <w:szCs w:val="28"/>
        </w:rPr>
        <w:tab/>
      </w:r>
      <w:r w:rsidRPr="00A735D5">
        <w:rPr>
          <w:b/>
          <w:bCs/>
          <w:iCs/>
          <w:sz w:val="28"/>
          <w:szCs w:val="28"/>
        </w:rPr>
        <w:tab/>
      </w:r>
    </w:p>
    <w:p w:rsidR="00A735D5" w:rsidRPr="00A735D5" w:rsidRDefault="00A735D5" w:rsidP="00A735D5">
      <w:pPr>
        <w:spacing w:line="276" w:lineRule="auto"/>
        <w:rPr>
          <w:bCs/>
          <w:i/>
          <w:iCs/>
          <w:sz w:val="28"/>
          <w:szCs w:val="28"/>
        </w:rPr>
      </w:pPr>
      <w:r w:rsidRPr="00A735D5">
        <w:rPr>
          <w:bCs/>
          <w:i/>
          <w:iCs/>
          <w:sz w:val="28"/>
          <w:szCs w:val="28"/>
        </w:rPr>
        <w:t>Подписано                                                                        Подписано</w:t>
      </w:r>
    </w:p>
    <w:p w:rsidR="00A735D5" w:rsidRPr="00A735D5" w:rsidRDefault="00320E14" w:rsidP="00A735D5">
      <w:pPr>
        <w:spacing w:line="276" w:lineRule="auto"/>
        <w:rPr>
          <w:rFonts w:eastAsia="Calibri"/>
          <w:bCs/>
          <w:i/>
          <w:iCs/>
          <w:sz w:val="28"/>
          <w:szCs w:val="28"/>
          <w:lang w:eastAsia="en-US"/>
        </w:rPr>
      </w:pPr>
      <w:r>
        <w:rPr>
          <w:bCs/>
          <w:i/>
          <w:iCs/>
          <w:sz w:val="28"/>
          <w:szCs w:val="28"/>
        </w:rPr>
        <w:t xml:space="preserve">24 </w:t>
      </w:r>
      <w:r w:rsidR="00A735D5">
        <w:rPr>
          <w:bCs/>
          <w:i/>
          <w:iCs/>
          <w:sz w:val="28"/>
          <w:szCs w:val="28"/>
        </w:rPr>
        <w:t>июня</w:t>
      </w:r>
      <w:r w:rsidR="00371687">
        <w:rPr>
          <w:bCs/>
          <w:i/>
          <w:iCs/>
          <w:sz w:val="28"/>
          <w:szCs w:val="28"/>
        </w:rPr>
        <w:t xml:space="preserve"> 2022 </w:t>
      </w:r>
      <w:r w:rsidR="00A735D5" w:rsidRPr="00A735D5">
        <w:rPr>
          <w:bCs/>
          <w:i/>
          <w:iCs/>
          <w:sz w:val="28"/>
          <w:szCs w:val="28"/>
        </w:rPr>
        <w:t xml:space="preserve">года                           </w:t>
      </w:r>
      <w:r w:rsidR="00962A29">
        <w:rPr>
          <w:bCs/>
          <w:i/>
          <w:iCs/>
          <w:sz w:val="28"/>
          <w:szCs w:val="28"/>
        </w:rPr>
        <w:t xml:space="preserve">                             </w:t>
      </w:r>
      <w:r w:rsidR="00A735D5" w:rsidRPr="00A735D5">
        <w:rPr>
          <w:bCs/>
          <w:i/>
          <w:iCs/>
          <w:sz w:val="28"/>
          <w:szCs w:val="28"/>
        </w:rPr>
        <w:t xml:space="preserve"> </w:t>
      </w:r>
      <w:r>
        <w:rPr>
          <w:bCs/>
          <w:i/>
          <w:iCs/>
          <w:sz w:val="28"/>
          <w:szCs w:val="28"/>
        </w:rPr>
        <w:t xml:space="preserve"> </w:t>
      </w:r>
      <w:r w:rsidR="00371687">
        <w:rPr>
          <w:bCs/>
          <w:i/>
          <w:iCs/>
          <w:sz w:val="28"/>
          <w:szCs w:val="28"/>
        </w:rPr>
        <w:t xml:space="preserve"> </w:t>
      </w:r>
      <w:bookmarkStart w:id="0" w:name="_GoBack"/>
      <w:bookmarkEnd w:id="0"/>
      <w:r>
        <w:rPr>
          <w:bCs/>
          <w:i/>
          <w:iCs/>
          <w:sz w:val="28"/>
          <w:szCs w:val="28"/>
        </w:rPr>
        <w:t xml:space="preserve">24 </w:t>
      </w:r>
      <w:r w:rsidR="00A735D5">
        <w:rPr>
          <w:bCs/>
          <w:i/>
          <w:iCs/>
          <w:sz w:val="28"/>
          <w:szCs w:val="28"/>
        </w:rPr>
        <w:t>июня</w:t>
      </w:r>
      <w:r w:rsidR="00A735D5" w:rsidRPr="00A735D5">
        <w:rPr>
          <w:bCs/>
          <w:i/>
          <w:iCs/>
          <w:sz w:val="28"/>
          <w:szCs w:val="28"/>
        </w:rPr>
        <w:t xml:space="preserve"> 2022 года</w:t>
      </w:r>
    </w:p>
    <w:p w:rsidR="00A735D5" w:rsidRDefault="00A735D5" w:rsidP="009721A1">
      <w:pPr>
        <w:ind w:left="5670"/>
        <w:jc w:val="right"/>
        <w:rPr>
          <w:sz w:val="28"/>
          <w:szCs w:val="28"/>
        </w:rPr>
      </w:pPr>
      <w:r>
        <w:rPr>
          <w:sz w:val="28"/>
          <w:szCs w:val="28"/>
        </w:rPr>
        <w:br w:type="page"/>
      </w:r>
    </w:p>
    <w:p w:rsidR="00BA2849" w:rsidRDefault="00BA2849" w:rsidP="00BA2849">
      <w:pPr>
        <w:ind w:left="709"/>
        <w:jc w:val="right"/>
        <w:rPr>
          <w:sz w:val="28"/>
          <w:szCs w:val="28"/>
        </w:rPr>
      </w:pPr>
      <w:r>
        <w:rPr>
          <w:sz w:val="28"/>
          <w:szCs w:val="28"/>
        </w:rPr>
        <w:lastRenderedPageBreak/>
        <w:t>Приложение 1</w:t>
      </w:r>
    </w:p>
    <w:p w:rsidR="00BA2849" w:rsidRDefault="00BA2849" w:rsidP="00BA2849">
      <w:pPr>
        <w:ind w:left="709"/>
        <w:jc w:val="right"/>
        <w:rPr>
          <w:sz w:val="28"/>
          <w:szCs w:val="28"/>
        </w:rPr>
      </w:pPr>
      <w:r>
        <w:rPr>
          <w:sz w:val="28"/>
          <w:szCs w:val="28"/>
        </w:rPr>
        <w:t>к Решению Думы города Ханты-Мансийска</w:t>
      </w:r>
    </w:p>
    <w:p w:rsidR="00BA2849" w:rsidRDefault="00BA2849" w:rsidP="00BA2849">
      <w:pPr>
        <w:ind w:left="709"/>
        <w:jc w:val="right"/>
        <w:rPr>
          <w:sz w:val="28"/>
          <w:szCs w:val="28"/>
        </w:rPr>
      </w:pPr>
      <w:r>
        <w:rPr>
          <w:sz w:val="28"/>
          <w:szCs w:val="28"/>
        </w:rPr>
        <w:t xml:space="preserve">                                             </w:t>
      </w:r>
      <w:r w:rsidR="00320E14">
        <w:rPr>
          <w:sz w:val="28"/>
          <w:szCs w:val="28"/>
        </w:rPr>
        <w:t xml:space="preserve">      от 24 июня 2022 года № 94</w:t>
      </w:r>
      <w:r>
        <w:rPr>
          <w:sz w:val="28"/>
          <w:szCs w:val="28"/>
        </w:rPr>
        <w:t>-</w:t>
      </w:r>
      <w:r>
        <w:rPr>
          <w:sz w:val="28"/>
          <w:szCs w:val="28"/>
          <w:lang w:val="en-US"/>
        </w:rPr>
        <w:t>VII</w:t>
      </w:r>
      <w:r>
        <w:rPr>
          <w:sz w:val="28"/>
          <w:szCs w:val="28"/>
        </w:rPr>
        <w:t xml:space="preserve"> РД</w:t>
      </w:r>
    </w:p>
    <w:p w:rsidR="009721A1" w:rsidRPr="00383F05" w:rsidRDefault="009721A1" w:rsidP="009721A1">
      <w:pPr>
        <w:jc w:val="right"/>
        <w:rPr>
          <w:sz w:val="28"/>
          <w:szCs w:val="28"/>
        </w:rPr>
      </w:pPr>
    </w:p>
    <w:p w:rsidR="009721A1" w:rsidRPr="00383F05" w:rsidRDefault="00F776C9" w:rsidP="009721A1">
      <w:pPr>
        <w:jc w:val="center"/>
        <w:rPr>
          <w:sz w:val="28"/>
          <w:szCs w:val="28"/>
        </w:rPr>
      </w:pPr>
      <w:r w:rsidRPr="00383F05">
        <w:rPr>
          <w:sz w:val="28"/>
          <w:szCs w:val="28"/>
        </w:rPr>
        <w:t>Доходы бюджета города Ханты-Мансийска на 20</w:t>
      </w:r>
      <w:r w:rsidR="005754B4">
        <w:rPr>
          <w:sz w:val="28"/>
          <w:szCs w:val="28"/>
        </w:rPr>
        <w:t>2</w:t>
      </w:r>
      <w:r w:rsidR="00331CDB">
        <w:rPr>
          <w:sz w:val="28"/>
          <w:szCs w:val="28"/>
        </w:rPr>
        <w:t>2</w:t>
      </w:r>
      <w:r w:rsidRPr="00383F05">
        <w:rPr>
          <w:sz w:val="28"/>
          <w:szCs w:val="28"/>
        </w:rPr>
        <w:t xml:space="preserve"> год</w:t>
      </w:r>
    </w:p>
    <w:p w:rsidR="009721A1" w:rsidRDefault="00F776C9" w:rsidP="009721A1">
      <w:pPr>
        <w:jc w:val="right"/>
        <w:rPr>
          <w:sz w:val="28"/>
          <w:szCs w:val="28"/>
        </w:rPr>
      </w:pPr>
      <w:r w:rsidRPr="00383F05">
        <w:rPr>
          <w:sz w:val="28"/>
          <w:szCs w:val="28"/>
        </w:rPr>
        <w:t>(рублей)</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4536"/>
        <w:gridCol w:w="2127"/>
      </w:tblGrid>
      <w:tr w:rsidR="00BA11A1" w:rsidTr="00D0652F">
        <w:trPr>
          <w:trHeight w:val="1560"/>
        </w:trPr>
        <w:tc>
          <w:tcPr>
            <w:tcW w:w="3119" w:type="dxa"/>
            <w:shd w:val="clear" w:color="auto" w:fill="auto"/>
            <w:noWrap/>
            <w:vAlign w:val="center"/>
            <w:hideMark/>
          </w:tcPr>
          <w:p w:rsidR="00A61328" w:rsidRPr="00A61328" w:rsidRDefault="00F776C9" w:rsidP="00A61328">
            <w:pPr>
              <w:jc w:val="center"/>
            </w:pPr>
            <w:r w:rsidRPr="00A61328">
              <w:t>КБК</w:t>
            </w:r>
          </w:p>
        </w:tc>
        <w:tc>
          <w:tcPr>
            <w:tcW w:w="4536" w:type="dxa"/>
            <w:shd w:val="clear" w:color="auto" w:fill="auto"/>
            <w:noWrap/>
            <w:vAlign w:val="center"/>
            <w:hideMark/>
          </w:tcPr>
          <w:p w:rsidR="00A61328" w:rsidRPr="00A61328" w:rsidRDefault="00F776C9" w:rsidP="00A61328">
            <w:pPr>
              <w:jc w:val="center"/>
            </w:pPr>
            <w:r w:rsidRPr="00A61328">
              <w:t>ВИД ДОХОДОВ</w:t>
            </w:r>
          </w:p>
        </w:tc>
        <w:tc>
          <w:tcPr>
            <w:tcW w:w="2127" w:type="dxa"/>
            <w:shd w:val="clear" w:color="auto" w:fill="auto"/>
            <w:vAlign w:val="center"/>
            <w:hideMark/>
          </w:tcPr>
          <w:p w:rsidR="00A61328" w:rsidRPr="00A61328" w:rsidRDefault="00F776C9" w:rsidP="00A61328">
            <w:pPr>
              <w:jc w:val="center"/>
            </w:pPr>
            <w:r w:rsidRPr="00A61328">
              <w:t xml:space="preserve">Сумма на 2022 год </w:t>
            </w:r>
          </w:p>
        </w:tc>
      </w:tr>
      <w:tr w:rsidR="00BA11A1" w:rsidTr="00D0652F">
        <w:trPr>
          <w:trHeight w:val="300"/>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000 1 00 00000 00 0000 000</w:t>
            </w:r>
          </w:p>
        </w:tc>
        <w:tc>
          <w:tcPr>
            <w:tcW w:w="4536" w:type="dxa"/>
            <w:shd w:val="clear" w:color="auto" w:fill="auto"/>
            <w:vAlign w:val="bottom"/>
            <w:hideMark/>
          </w:tcPr>
          <w:p w:rsidR="00A61328" w:rsidRPr="00A61328" w:rsidRDefault="00F776C9" w:rsidP="00A61328">
            <w:r w:rsidRPr="00A61328">
              <w:t>НАЛОГОВЫЕ И НЕНАЛОГОВЫЕ ДОХОДЫ</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4 823 311 500,00</w:t>
            </w:r>
          </w:p>
        </w:tc>
      </w:tr>
      <w:tr w:rsidR="00BA11A1" w:rsidTr="00D0652F">
        <w:trPr>
          <w:trHeight w:val="300"/>
        </w:trPr>
        <w:tc>
          <w:tcPr>
            <w:tcW w:w="3119" w:type="dxa"/>
            <w:shd w:val="clear" w:color="auto" w:fill="auto"/>
            <w:vAlign w:val="center"/>
            <w:hideMark/>
          </w:tcPr>
          <w:p w:rsidR="00A61328" w:rsidRPr="00A61328" w:rsidRDefault="00A61328" w:rsidP="00A61328">
            <w:pPr>
              <w:jc w:val="center"/>
              <w:rPr>
                <w:color w:val="000000"/>
              </w:rPr>
            </w:pPr>
          </w:p>
        </w:tc>
        <w:tc>
          <w:tcPr>
            <w:tcW w:w="4536" w:type="dxa"/>
            <w:shd w:val="clear" w:color="auto" w:fill="auto"/>
            <w:vAlign w:val="bottom"/>
            <w:hideMark/>
          </w:tcPr>
          <w:p w:rsidR="00A61328" w:rsidRPr="00A61328" w:rsidRDefault="00F776C9" w:rsidP="00A61328">
            <w:r w:rsidRPr="00A61328">
              <w:t>Налоговые доходы</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4 628 227 600,00</w:t>
            </w:r>
          </w:p>
        </w:tc>
      </w:tr>
      <w:tr w:rsidR="00BA11A1" w:rsidTr="00D0652F">
        <w:trPr>
          <w:trHeight w:val="360"/>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000 1 01 00000 00 0000 000</w:t>
            </w:r>
          </w:p>
        </w:tc>
        <w:tc>
          <w:tcPr>
            <w:tcW w:w="4536" w:type="dxa"/>
            <w:shd w:val="clear" w:color="auto" w:fill="auto"/>
            <w:vAlign w:val="bottom"/>
            <w:hideMark/>
          </w:tcPr>
          <w:p w:rsidR="00A61328" w:rsidRPr="00A61328" w:rsidRDefault="00F776C9" w:rsidP="00A61328">
            <w:r w:rsidRPr="00A61328">
              <w:t>НАЛОГИ НА ПРИБЫЛЬ, ДОХОДЫ</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3 845 180 900,00</w:t>
            </w:r>
          </w:p>
        </w:tc>
      </w:tr>
      <w:tr w:rsidR="00BA11A1" w:rsidTr="00D0652F">
        <w:trPr>
          <w:trHeight w:val="315"/>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000 1 01 02000 01 0000 110</w:t>
            </w:r>
          </w:p>
        </w:tc>
        <w:tc>
          <w:tcPr>
            <w:tcW w:w="4536" w:type="dxa"/>
            <w:shd w:val="clear" w:color="auto" w:fill="auto"/>
            <w:vAlign w:val="bottom"/>
            <w:hideMark/>
          </w:tcPr>
          <w:p w:rsidR="00A61328" w:rsidRPr="00A61328" w:rsidRDefault="00F776C9" w:rsidP="00A61328">
            <w:r w:rsidRPr="00A61328">
              <w:t>Налог на доходы физических лиц</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3 845 180 900,00</w:t>
            </w:r>
          </w:p>
        </w:tc>
      </w:tr>
      <w:tr w:rsidR="00BA11A1" w:rsidTr="00D0652F">
        <w:trPr>
          <w:trHeight w:val="1575"/>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000 1 01 02010 01 0000 110</w:t>
            </w:r>
          </w:p>
        </w:tc>
        <w:tc>
          <w:tcPr>
            <w:tcW w:w="4536" w:type="dxa"/>
            <w:shd w:val="clear" w:color="auto" w:fill="auto"/>
            <w:vAlign w:val="bottom"/>
            <w:hideMark/>
          </w:tcPr>
          <w:p w:rsidR="00A61328" w:rsidRPr="00A61328" w:rsidRDefault="00F776C9" w:rsidP="00A61328">
            <w:r w:rsidRPr="00A61328">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3 715 243 900,00</w:t>
            </w:r>
          </w:p>
        </w:tc>
      </w:tr>
      <w:tr w:rsidR="00BA11A1" w:rsidTr="00D0652F">
        <w:trPr>
          <w:trHeight w:val="2400"/>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000 1 01 02020 01 0000 110</w:t>
            </w:r>
          </w:p>
        </w:tc>
        <w:tc>
          <w:tcPr>
            <w:tcW w:w="4536" w:type="dxa"/>
            <w:shd w:val="clear" w:color="auto" w:fill="auto"/>
            <w:vAlign w:val="bottom"/>
            <w:hideMark/>
          </w:tcPr>
          <w:p w:rsidR="00A61328" w:rsidRPr="00A61328" w:rsidRDefault="00F776C9" w:rsidP="00A61328">
            <w:r w:rsidRPr="00A61328">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9 170 000,00</w:t>
            </w:r>
          </w:p>
        </w:tc>
      </w:tr>
      <w:tr w:rsidR="00BA11A1" w:rsidTr="00D0652F">
        <w:trPr>
          <w:trHeight w:val="990"/>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000 1 01 02030 01 0000 110</w:t>
            </w:r>
          </w:p>
        </w:tc>
        <w:tc>
          <w:tcPr>
            <w:tcW w:w="4536" w:type="dxa"/>
            <w:shd w:val="clear" w:color="auto" w:fill="auto"/>
            <w:vAlign w:val="bottom"/>
            <w:hideMark/>
          </w:tcPr>
          <w:p w:rsidR="00A61328" w:rsidRPr="00A61328" w:rsidRDefault="00F776C9" w:rsidP="00A61328">
            <w:r w:rsidRPr="00A61328">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22 672 000,00</w:t>
            </w:r>
          </w:p>
        </w:tc>
      </w:tr>
      <w:tr w:rsidR="00BA11A1" w:rsidTr="00D0652F">
        <w:trPr>
          <w:trHeight w:val="1935"/>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000 1 01 02040 01 0000 110</w:t>
            </w:r>
          </w:p>
        </w:tc>
        <w:tc>
          <w:tcPr>
            <w:tcW w:w="4536" w:type="dxa"/>
            <w:shd w:val="clear" w:color="auto" w:fill="auto"/>
            <w:vAlign w:val="bottom"/>
            <w:hideMark/>
          </w:tcPr>
          <w:p w:rsidR="00A61328" w:rsidRPr="00A61328" w:rsidRDefault="00F776C9" w:rsidP="00A61328">
            <w:r w:rsidRPr="00A61328">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39 397 000,00</w:t>
            </w:r>
          </w:p>
        </w:tc>
      </w:tr>
      <w:tr w:rsidR="00BA11A1" w:rsidTr="00D0652F">
        <w:trPr>
          <w:trHeight w:val="558"/>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lastRenderedPageBreak/>
              <w:t>000 1 01 02080 01 0000 110</w:t>
            </w:r>
          </w:p>
        </w:tc>
        <w:tc>
          <w:tcPr>
            <w:tcW w:w="4536" w:type="dxa"/>
            <w:shd w:val="clear" w:color="auto" w:fill="auto"/>
            <w:vAlign w:val="bottom"/>
            <w:hideMark/>
          </w:tcPr>
          <w:p w:rsidR="00A61328" w:rsidRPr="00A61328" w:rsidRDefault="00F776C9" w:rsidP="00A61328">
            <w:r w:rsidRPr="00A61328">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58 698 000,00</w:t>
            </w:r>
          </w:p>
        </w:tc>
      </w:tr>
      <w:tr w:rsidR="00BA11A1" w:rsidTr="00D0652F">
        <w:trPr>
          <w:trHeight w:val="863"/>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000 1 03 00000 00 0000 000</w:t>
            </w:r>
          </w:p>
        </w:tc>
        <w:tc>
          <w:tcPr>
            <w:tcW w:w="4536" w:type="dxa"/>
            <w:shd w:val="clear" w:color="auto" w:fill="auto"/>
            <w:vAlign w:val="bottom"/>
            <w:hideMark/>
          </w:tcPr>
          <w:p w:rsidR="00A61328" w:rsidRPr="00A61328" w:rsidRDefault="00F776C9" w:rsidP="00A61328">
            <w:r w:rsidRPr="00A61328">
              <w:t>НАЛОГИ НА ТОВАРЫ (РАБОТЫ, УСЛУГИ), РЕАЛИЗУЕМЫЕ НА ТЕРРИТОРИИ РОССИЙСКОЙ ФЕДЕРАЦИИ</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27 385 700,00</w:t>
            </w:r>
          </w:p>
        </w:tc>
      </w:tr>
      <w:tr w:rsidR="00BA11A1" w:rsidTr="00D0652F">
        <w:trPr>
          <w:trHeight w:val="660"/>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000 1 03 02000 01 0000 110</w:t>
            </w:r>
          </w:p>
        </w:tc>
        <w:tc>
          <w:tcPr>
            <w:tcW w:w="4536" w:type="dxa"/>
            <w:shd w:val="clear" w:color="auto" w:fill="auto"/>
            <w:vAlign w:val="bottom"/>
            <w:hideMark/>
          </w:tcPr>
          <w:p w:rsidR="00A61328" w:rsidRPr="00A61328" w:rsidRDefault="00F776C9" w:rsidP="00A61328">
            <w:r w:rsidRPr="00A61328">
              <w:t>Акцизы по подакцизным товарам (продукции), производимым на территории Российской Федерации</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27 385 700,00</w:t>
            </w:r>
          </w:p>
        </w:tc>
      </w:tr>
      <w:tr w:rsidR="00BA11A1" w:rsidTr="00D0652F">
        <w:trPr>
          <w:trHeight w:val="1465"/>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000 1 03 02230 01 0000 110</w:t>
            </w:r>
            <w:r w:rsidRPr="00A61328">
              <w:rPr>
                <w:color w:val="000000"/>
              </w:rPr>
              <w:br w:type="page"/>
            </w:r>
          </w:p>
        </w:tc>
        <w:tc>
          <w:tcPr>
            <w:tcW w:w="4536" w:type="dxa"/>
            <w:shd w:val="clear" w:color="auto" w:fill="auto"/>
            <w:vAlign w:val="bottom"/>
            <w:hideMark/>
          </w:tcPr>
          <w:p w:rsidR="00A61328" w:rsidRPr="00A61328" w:rsidRDefault="00F776C9" w:rsidP="00A61328">
            <w:pPr>
              <w:rPr>
                <w:color w:val="000000"/>
              </w:rPr>
            </w:pPr>
            <w:r w:rsidRPr="00A61328">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12 521 200,00</w:t>
            </w:r>
          </w:p>
        </w:tc>
      </w:tr>
      <w:tr w:rsidR="00BA11A1" w:rsidTr="00D0652F">
        <w:trPr>
          <w:trHeight w:val="2700"/>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000 1 03 02231 01 0000 110</w:t>
            </w:r>
          </w:p>
        </w:tc>
        <w:tc>
          <w:tcPr>
            <w:tcW w:w="4536" w:type="dxa"/>
            <w:shd w:val="clear" w:color="auto" w:fill="auto"/>
            <w:vAlign w:val="bottom"/>
            <w:hideMark/>
          </w:tcPr>
          <w:p w:rsidR="00A61328" w:rsidRPr="00A61328" w:rsidRDefault="00F776C9" w:rsidP="00A61328">
            <w:pPr>
              <w:rPr>
                <w:color w:val="000000"/>
              </w:rPr>
            </w:pPr>
            <w:r w:rsidRPr="00A61328">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12 521 200,00</w:t>
            </w:r>
          </w:p>
        </w:tc>
      </w:tr>
      <w:tr w:rsidR="00BA11A1" w:rsidTr="00D0652F">
        <w:trPr>
          <w:trHeight w:val="1849"/>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000 1 03 02240 01 0000 110</w:t>
            </w:r>
          </w:p>
        </w:tc>
        <w:tc>
          <w:tcPr>
            <w:tcW w:w="4536" w:type="dxa"/>
            <w:shd w:val="clear" w:color="auto" w:fill="auto"/>
            <w:vAlign w:val="bottom"/>
            <w:hideMark/>
          </w:tcPr>
          <w:p w:rsidR="00A61328" w:rsidRPr="00A61328" w:rsidRDefault="00F776C9" w:rsidP="00A61328">
            <w:r w:rsidRPr="00A61328">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89 570,00</w:t>
            </w:r>
          </w:p>
        </w:tc>
      </w:tr>
      <w:tr w:rsidR="00BA11A1" w:rsidTr="00D0652F">
        <w:trPr>
          <w:trHeight w:val="2603"/>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lastRenderedPageBreak/>
              <w:t>000 1 03 02241 01 0000 110</w:t>
            </w:r>
          </w:p>
        </w:tc>
        <w:tc>
          <w:tcPr>
            <w:tcW w:w="4536" w:type="dxa"/>
            <w:shd w:val="clear" w:color="auto" w:fill="auto"/>
            <w:vAlign w:val="bottom"/>
            <w:hideMark/>
          </w:tcPr>
          <w:p w:rsidR="00A61328" w:rsidRPr="00A61328" w:rsidRDefault="00F776C9" w:rsidP="00A61328">
            <w:r w:rsidRPr="00A61328">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89 570,00</w:t>
            </w:r>
          </w:p>
        </w:tc>
      </w:tr>
      <w:tr w:rsidR="00BA11A1" w:rsidTr="00D0652F">
        <w:trPr>
          <w:trHeight w:val="1500"/>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000 1 03 02250 01 0000 110</w:t>
            </w:r>
          </w:p>
        </w:tc>
        <w:tc>
          <w:tcPr>
            <w:tcW w:w="4536" w:type="dxa"/>
            <w:shd w:val="clear" w:color="auto" w:fill="auto"/>
            <w:vAlign w:val="bottom"/>
            <w:hideMark/>
          </w:tcPr>
          <w:p w:rsidR="00A61328" w:rsidRPr="00A61328" w:rsidRDefault="00F776C9" w:rsidP="00A61328">
            <w:pPr>
              <w:rPr>
                <w:color w:val="000000"/>
              </w:rPr>
            </w:pPr>
            <w:r w:rsidRPr="00A61328">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16 984 200,00</w:t>
            </w:r>
          </w:p>
        </w:tc>
      </w:tr>
      <w:tr w:rsidR="00BA11A1" w:rsidTr="00D0652F">
        <w:trPr>
          <w:trHeight w:val="2700"/>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000 1 03 02251 01 0000 110</w:t>
            </w:r>
          </w:p>
        </w:tc>
        <w:tc>
          <w:tcPr>
            <w:tcW w:w="4536" w:type="dxa"/>
            <w:shd w:val="clear" w:color="auto" w:fill="auto"/>
            <w:vAlign w:val="bottom"/>
            <w:hideMark/>
          </w:tcPr>
          <w:p w:rsidR="00A61328" w:rsidRPr="00A61328" w:rsidRDefault="00F776C9" w:rsidP="00A61328">
            <w:pPr>
              <w:rPr>
                <w:color w:val="000000"/>
              </w:rPr>
            </w:pPr>
            <w:r w:rsidRPr="00A61328">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16 984 200,00</w:t>
            </w:r>
          </w:p>
        </w:tc>
      </w:tr>
      <w:tr w:rsidR="00BA11A1" w:rsidTr="00D0652F">
        <w:trPr>
          <w:trHeight w:val="1800"/>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000 1 03 02260 01 0000 110</w:t>
            </w:r>
            <w:r w:rsidRPr="00A61328">
              <w:rPr>
                <w:color w:val="000000"/>
              </w:rPr>
              <w:br w:type="page"/>
            </w:r>
          </w:p>
        </w:tc>
        <w:tc>
          <w:tcPr>
            <w:tcW w:w="4536" w:type="dxa"/>
            <w:shd w:val="clear" w:color="auto" w:fill="auto"/>
            <w:vAlign w:val="bottom"/>
            <w:hideMark/>
          </w:tcPr>
          <w:p w:rsidR="00A61328" w:rsidRPr="00A61328" w:rsidRDefault="00F776C9" w:rsidP="00A61328">
            <w:pPr>
              <w:rPr>
                <w:color w:val="000000"/>
              </w:rPr>
            </w:pPr>
            <w:r w:rsidRPr="00A61328">
              <w:rPr>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7" w:type="dxa"/>
            <w:shd w:val="clear" w:color="auto" w:fill="auto"/>
            <w:vAlign w:val="bottom"/>
            <w:hideMark/>
          </w:tcPr>
          <w:p w:rsidR="00A61328" w:rsidRPr="00A61328" w:rsidRDefault="00F776C9" w:rsidP="00D0652F">
            <w:pPr>
              <w:jc w:val="center"/>
              <w:rPr>
                <w:sz w:val="20"/>
                <w:szCs w:val="20"/>
              </w:rPr>
            </w:pPr>
            <w:r w:rsidRPr="00A61328">
              <w:rPr>
                <w:sz w:val="20"/>
                <w:szCs w:val="20"/>
              </w:rPr>
              <w:t>-               2 209 270,00</w:t>
            </w:r>
          </w:p>
        </w:tc>
      </w:tr>
      <w:tr w:rsidR="00BA11A1" w:rsidTr="00D0652F">
        <w:trPr>
          <w:trHeight w:val="2460"/>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000 1 03 02261 01 0000 110</w:t>
            </w:r>
          </w:p>
        </w:tc>
        <w:tc>
          <w:tcPr>
            <w:tcW w:w="4536" w:type="dxa"/>
            <w:shd w:val="clear" w:color="auto" w:fill="auto"/>
            <w:vAlign w:val="bottom"/>
            <w:hideMark/>
          </w:tcPr>
          <w:p w:rsidR="00A61328" w:rsidRPr="00A61328" w:rsidRDefault="00F776C9" w:rsidP="00A61328">
            <w:pPr>
              <w:rPr>
                <w:color w:val="000000"/>
              </w:rPr>
            </w:pPr>
            <w:r w:rsidRPr="00A61328">
              <w:rPr>
                <w:color w:val="00000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w:t>
            </w:r>
            <w:r w:rsidRPr="00A61328">
              <w:rPr>
                <w:color w:val="000000"/>
              </w:rPr>
              <w:lastRenderedPageBreak/>
              <w:t>формирования дорожных фондов субъектов Российской Федерации)</w:t>
            </w:r>
          </w:p>
        </w:tc>
        <w:tc>
          <w:tcPr>
            <w:tcW w:w="2127" w:type="dxa"/>
            <w:shd w:val="clear" w:color="auto" w:fill="auto"/>
            <w:vAlign w:val="bottom"/>
            <w:hideMark/>
          </w:tcPr>
          <w:p w:rsidR="00A61328" w:rsidRPr="00A61328" w:rsidRDefault="00F776C9" w:rsidP="00D0652F">
            <w:pPr>
              <w:jc w:val="center"/>
              <w:rPr>
                <w:sz w:val="20"/>
                <w:szCs w:val="20"/>
              </w:rPr>
            </w:pPr>
            <w:r w:rsidRPr="00A61328">
              <w:rPr>
                <w:sz w:val="20"/>
                <w:szCs w:val="20"/>
              </w:rPr>
              <w:lastRenderedPageBreak/>
              <w:t>-               2 209 270,00</w:t>
            </w:r>
          </w:p>
        </w:tc>
      </w:tr>
      <w:tr w:rsidR="00BA11A1" w:rsidTr="00D0652F">
        <w:trPr>
          <w:trHeight w:val="405"/>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lastRenderedPageBreak/>
              <w:t>000 1 05 00000 00 0000 000</w:t>
            </w:r>
          </w:p>
        </w:tc>
        <w:tc>
          <w:tcPr>
            <w:tcW w:w="4536" w:type="dxa"/>
            <w:shd w:val="clear" w:color="auto" w:fill="auto"/>
            <w:vAlign w:val="bottom"/>
            <w:hideMark/>
          </w:tcPr>
          <w:p w:rsidR="00A61328" w:rsidRPr="00A61328" w:rsidRDefault="00F776C9" w:rsidP="00A61328">
            <w:r w:rsidRPr="00A61328">
              <w:t>НАЛОГИ НА СОВОКУПНЫЙ ДОХОД</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565 133 000,00</w:t>
            </w:r>
          </w:p>
        </w:tc>
      </w:tr>
      <w:tr w:rsidR="00BA11A1" w:rsidTr="00D0652F">
        <w:trPr>
          <w:trHeight w:val="600"/>
        </w:trPr>
        <w:tc>
          <w:tcPr>
            <w:tcW w:w="3119" w:type="dxa"/>
            <w:shd w:val="clear" w:color="auto" w:fill="auto"/>
            <w:vAlign w:val="center"/>
            <w:hideMark/>
          </w:tcPr>
          <w:p w:rsidR="00A61328" w:rsidRPr="00A61328" w:rsidRDefault="00F776C9" w:rsidP="00A61328">
            <w:pPr>
              <w:jc w:val="center"/>
            </w:pPr>
            <w:r w:rsidRPr="00A61328">
              <w:t>000 1 05 01000 00 0000 110</w:t>
            </w:r>
          </w:p>
        </w:tc>
        <w:tc>
          <w:tcPr>
            <w:tcW w:w="4536" w:type="dxa"/>
            <w:shd w:val="clear" w:color="auto" w:fill="auto"/>
            <w:hideMark/>
          </w:tcPr>
          <w:p w:rsidR="00A61328" w:rsidRPr="00A61328" w:rsidRDefault="00F776C9" w:rsidP="00A61328">
            <w:r w:rsidRPr="00A61328">
              <w:t>Налог, взимаемый в связи с применением упрощенной системы налогообложения</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530 708 000,00</w:t>
            </w:r>
          </w:p>
        </w:tc>
      </w:tr>
      <w:tr w:rsidR="00BA11A1" w:rsidTr="00D0652F">
        <w:trPr>
          <w:trHeight w:val="600"/>
        </w:trPr>
        <w:tc>
          <w:tcPr>
            <w:tcW w:w="3119" w:type="dxa"/>
            <w:shd w:val="clear" w:color="auto" w:fill="auto"/>
            <w:vAlign w:val="center"/>
            <w:hideMark/>
          </w:tcPr>
          <w:p w:rsidR="00A61328" w:rsidRPr="00A61328" w:rsidRDefault="00F776C9" w:rsidP="00A61328">
            <w:pPr>
              <w:jc w:val="center"/>
            </w:pPr>
            <w:r w:rsidRPr="00A61328">
              <w:t>000 1 05 01010 01 0000 110</w:t>
            </w:r>
          </w:p>
        </w:tc>
        <w:tc>
          <w:tcPr>
            <w:tcW w:w="4536" w:type="dxa"/>
            <w:shd w:val="clear" w:color="auto" w:fill="auto"/>
            <w:hideMark/>
          </w:tcPr>
          <w:p w:rsidR="00A61328" w:rsidRPr="00A61328" w:rsidRDefault="00F776C9" w:rsidP="00A61328">
            <w:r w:rsidRPr="00A61328">
              <w:t>Налог, взимаемый с налогоплательщиков, выбравших в качестве объекта налогообложения доходы</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322 616 200,00</w:t>
            </w:r>
          </w:p>
        </w:tc>
      </w:tr>
      <w:tr w:rsidR="00BA11A1" w:rsidTr="00D0652F">
        <w:trPr>
          <w:trHeight w:val="765"/>
        </w:trPr>
        <w:tc>
          <w:tcPr>
            <w:tcW w:w="3119" w:type="dxa"/>
            <w:shd w:val="clear" w:color="auto" w:fill="auto"/>
            <w:vAlign w:val="center"/>
            <w:hideMark/>
          </w:tcPr>
          <w:p w:rsidR="00A61328" w:rsidRPr="00A61328" w:rsidRDefault="00F776C9" w:rsidP="00A61328">
            <w:pPr>
              <w:jc w:val="center"/>
            </w:pPr>
            <w:r w:rsidRPr="00A61328">
              <w:t>000 1 05 01011 01 0000 110</w:t>
            </w:r>
          </w:p>
        </w:tc>
        <w:tc>
          <w:tcPr>
            <w:tcW w:w="4536" w:type="dxa"/>
            <w:shd w:val="clear" w:color="auto" w:fill="auto"/>
            <w:hideMark/>
          </w:tcPr>
          <w:p w:rsidR="00A61328" w:rsidRPr="00A61328" w:rsidRDefault="00F776C9" w:rsidP="00A61328">
            <w:r w:rsidRPr="00A61328">
              <w:t>Налог, взимаемый с налогоплательщиков, выбравших в качестве объекта налогообложения доходы</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322 616 200,00</w:t>
            </w:r>
          </w:p>
        </w:tc>
      </w:tr>
      <w:tr w:rsidR="00BA11A1" w:rsidTr="00D0652F">
        <w:trPr>
          <w:trHeight w:val="990"/>
        </w:trPr>
        <w:tc>
          <w:tcPr>
            <w:tcW w:w="3119" w:type="dxa"/>
            <w:shd w:val="clear" w:color="auto" w:fill="auto"/>
            <w:vAlign w:val="center"/>
            <w:hideMark/>
          </w:tcPr>
          <w:p w:rsidR="00A61328" w:rsidRPr="00A61328" w:rsidRDefault="00F776C9" w:rsidP="00A61328">
            <w:pPr>
              <w:jc w:val="center"/>
            </w:pPr>
            <w:r w:rsidRPr="00A61328">
              <w:t>000 1 05 01020 01 0000 110</w:t>
            </w:r>
          </w:p>
        </w:tc>
        <w:tc>
          <w:tcPr>
            <w:tcW w:w="4536" w:type="dxa"/>
            <w:shd w:val="clear" w:color="auto" w:fill="auto"/>
            <w:hideMark/>
          </w:tcPr>
          <w:p w:rsidR="00A61328" w:rsidRPr="00A61328" w:rsidRDefault="00F776C9" w:rsidP="00A61328">
            <w:r w:rsidRPr="00A61328">
              <w:t>Налог, взимаемый с налогоплательщиков, выбравших в качестве объекта налогообложения доходы, уменьшенные на величину расходов</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208 091 800,00</w:t>
            </w:r>
          </w:p>
        </w:tc>
      </w:tr>
      <w:tr w:rsidR="00BA11A1" w:rsidTr="00D0652F">
        <w:trPr>
          <w:trHeight w:val="1500"/>
        </w:trPr>
        <w:tc>
          <w:tcPr>
            <w:tcW w:w="3119" w:type="dxa"/>
            <w:shd w:val="clear" w:color="auto" w:fill="auto"/>
            <w:vAlign w:val="center"/>
            <w:hideMark/>
          </w:tcPr>
          <w:p w:rsidR="00A61328" w:rsidRPr="00A61328" w:rsidRDefault="00F776C9" w:rsidP="00A61328">
            <w:pPr>
              <w:jc w:val="center"/>
            </w:pPr>
            <w:r w:rsidRPr="00A61328">
              <w:t>000 1 05 01021 01 0000 110</w:t>
            </w:r>
          </w:p>
        </w:tc>
        <w:tc>
          <w:tcPr>
            <w:tcW w:w="4536" w:type="dxa"/>
            <w:shd w:val="clear" w:color="auto" w:fill="auto"/>
            <w:hideMark/>
          </w:tcPr>
          <w:p w:rsidR="00A61328" w:rsidRPr="00A61328" w:rsidRDefault="00F776C9" w:rsidP="00A61328">
            <w:r w:rsidRPr="00A61328">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208 091 800,00</w:t>
            </w:r>
          </w:p>
        </w:tc>
      </w:tr>
      <w:tr w:rsidR="00BA11A1" w:rsidTr="00D0652F">
        <w:trPr>
          <w:trHeight w:val="300"/>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000 1 05 03000 01 0000 110</w:t>
            </w:r>
          </w:p>
        </w:tc>
        <w:tc>
          <w:tcPr>
            <w:tcW w:w="4536" w:type="dxa"/>
            <w:shd w:val="clear" w:color="auto" w:fill="auto"/>
            <w:vAlign w:val="bottom"/>
            <w:hideMark/>
          </w:tcPr>
          <w:p w:rsidR="00A61328" w:rsidRPr="00A61328" w:rsidRDefault="00F776C9" w:rsidP="00A61328">
            <w:r w:rsidRPr="00A61328">
              <w:t>Единый сельскохозяйственный налог</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625 000,00</w:t>
            </w:r>
          </w:p>
        </w:tc>
      </w:tr>
      <w:tr w:rsidR="00BA11A1" w:rsidTr="00D0652F">
        <w:trPr>
          <w:trHeight w:val="300"/>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000 1 05 03010 01 0000 110</w:t>
            </w:r>
          </w:p>
        </w:tc>
        <w:tc>
          <w:tcPr>
            <w:tcW w:w="4536" w:type="dxa"/>
            <w:shd w:val="clear" w:color="auto" w:fill="auto"/>
            <w:vAlign w:val="bottom"/>
            <w:hideMark/>
          </w:tcPr>
          <w:p w:rsidR="00A61328" w:rsidRPr="00A61328" w:rsidRDefault="00F776C9" w:rsidP="00A61328">
            <w:r w:rsidRPr="00A61328">
              <w:t>Единый сельскохозяйственный налог</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625 000,00</w:t>
            </w:r>
          </w:p>
        </w:tc>
      </w:tr>
      <w:tr w:rsidR="00BA11A1" w:rsidTr="00D0652F">
        <w:trPr>
          <w:trHeight w:val="735"/>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000 1 05 04000 02 0000 110</w:t>
            </w:r>
          </w:p>
        </w:tc>
        <w:tc>
          <w:tcPr>
            <w:tcW w:w="4536" w:type="dxa"/>
            <w:shd w:val="clear" w:color="auto" w:fill="auto"/>
            <w:vAlign w:val="bottom"/>
            <w:hideMark/>
          </w:tcPr>
          <w:p w:rsidR="00A61328" w:rsidRPr="00A61328" w:rsidRDefault="00F776C9" w:rsidP="00A61328">
            <w:r w:rsidRPr="00A61328">
              <w:t>Налог, взимаемый в связи  с  применением  патентной системы налогообложения</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33 800 000,00</w:t>
            </w:r>
          </w:p>
        </w:tc>
      </w:tr>
      <w:tr w:rsidR="00BA11A1" w:rsidTr="00D0652F">
        <w:trPr>
          <w:trHeight w:val="945"/>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000 1 05 04010 02 0000 110</w:t>
            </w:r>
          </w:p>
        </w:tc>
        <w:tc>
          <w:tcPr>
            <w:tcW w:w="4536" w:type="dxa"/>
            <w:shd w:val="clear" w:color="auto" w:fill="auto"/>
            <w:vAlign w:val="bottom"/>
            <w:hideMark/>
          </w:tcPr>
          <w:p w:rsidR="00A61328" w:rsidRPr="00A61328" w:rsidRDefault="00F776C9" w:rsidP="00A61328">
            <w:r w:rsidRPr="00A61328">
              <w:t>Налог, взимаемый в связи  с  применением патентной    системы    налогообложения,  зачисляемый в бюджеты городских округов</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33 800 000,00</w:t>
            </w:r>
          </w:p>
        </w:tc>
      </w:tr>
      <w:tr w:rsidR="00BA11A1" w:rsidTr="00D0652F">
        <w:trPr>
          <w:trHeight w:val="300"/>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000 1 06 00000 00 0000 000</w:t>
            </w:r>
          </w:p>
        </w:tc>
        <w:tc>
          <w:tcPr>
            <w:tcW w:w="4536" w:type="dxa"/>
            <w:shd w:val="clear" w:color="auto" w:fill="auto"/>
            <w:vAlign w:val="bottom"/>
            <w:hideMark/>
          </w:tcPr>
          <w:p w:rsidR="00A61328" w:rsidRPr="00A61328" w:rsidRDefault="00F776C9" w:rsidP="00A61328">
            <w:r w:rsidRPr="00A61328">
              <w:t>НАЛОГИ НА ИМУЩЕСТВО</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160 155 000,00</w:t>
            </w:r>
          </w:p>
        </w:tc>
      </w:tr>
      <w:tr w:rsidR="00BA11A1" w:rsidTr="00D0652F">
        <w:trPr>
          <w:trHeight w:val="300"/>
        </w:trPr>
        <w:tc>
          <w:tcPr>
            <w:tcW w:w="3119" w:type="dxa"/>
            <w:shd w:val="clear" w:color="auto" w:fill="auto"/>
            <w:noWrap/>
            <w:vAlign w:val="center"/>
            <w:hideMark/>
          </w:tcPr>
          <w:p w:rsidR="00A61328" w:rsidRPr="00A61328" w:rsidRDefault="00F776C9" w:rsidP="00A61328">
            <w:pPr>
              <w:jc w:val="center"/>
            </w:pPr>
            <w:r w:rsidRPr="00A61328">
              <w:t>000 1 06 01000 00 0000 110</w:t>
            </w:r>
          </w:p>
        </w:tc>
        <w:tc>
          <w:tcPr>
            <w:tcW w:w="4536" w:type="dxa"/>
            <w:shd w:val="clear" w:color="auto" w:fill="auto"/>
            <w:hideMark/>
          </w:tcPr>
          <w:p w:rsidR="00A61328" w:rsidRPr="00A61328" w:rsidRDefault="00F776C9" w:rsidP="00A61328">
            <w:r w:rsidRPr="00A61328">
              <w:t>Налог на имущество физических лиц</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29 215 000,00</w:t>
            </w:r>
          </w:p>
        </w:tc>
      </w:tr>
      <w:tr w:rsidR="00BA11A1" w:rsidTr="00D0652F">
        <w:trPr>
          <w:trHeight w:val="900"/>
        </w:trPr>
        <w:tc>
          <w:tcPr>
            <w:tcW w:w="3119" w:type="dxa"/>
            <w:shd w:val="clear" w:color="auto" w:fill="auto"/>
            <w:noWrap/>
            <w:vAlign w:val="center"/>
            <w:hideMark/>
          </w:tcPr>
          <w:p w:rsidR="00A61328" w:rsidRPr="00A61328" w:rsidRDefault="00F776C9" w:rsidP="00A61328">
            <w:pPr>
              <w:jc w:val="center"/>
            </w:pPr>
            <w:r w:rsidRPr="00A61328">
              <w:t>000 1 06 01020 04 0000 110</w:t>
            </w:r>
          </w:p>
        </w:tc>
        <w:tc>
          <w:tcPr>
            <w:tcW w:w="4536" w:type="dxa"/>
            <w:shd w:val="clear" w:color="auto" w:fill="auto"/>
            <w:vAlign w:val="bottom"/>
            <w:hideMark/>
          </w:tcPr>
          <w:p w:rsidR="00A61328" w:rsidRPr="00A61328" w:rsidRDefault="00F776C9" w:rsidP="00A61328">
            <w:pPr>
              <w:rPr>
                <w:color w:val="000000"/>
              </w:rPr>
            </w:pPr>
            <w:r w:rsidRPr="00A61328">
              <w:rPr>
                <w:color w:val="00000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29 215 000,00</w:t>
            </w:r>
          </w:p>
        </w:tc>
      </w:tr>
      <w:tr w:rsidR="00BA11A1" w:rsidTr="00D0652F">
        <w:trPr>
          <w:trHeight w:val="300"/>
        </w:trPr>
        <w:tc>
          <w:tcPr>
            <w:tcW w:w="3119" w:type="dxa"/>
            <w:shd w:val="clear" w:color="auto" w:fill="auto"/>
            <w:noWrap/>
            <w:vAlign w:val="center"/>
            <w:hideMark/>
          </w:tcPr>
          <w:p w:rsidR="00A61328" w:rsidRPr="00A61328" w:rsidRDefault="00F776C9" w:rsidP="00A61328">
            <w:pPr>
              <w:jc w:val="center"/>
            </w:pPr>
            <w:r w:rsidRPr="00A61328">
              <w:t>000 1 06 04000 02 0000 110</w:t>
            </w:r>
          </w:p>
        </w:tc>
        <w:tc>
          <w:tcPr>
            <w:tcW w:w="4536" w:type="dxa"/>
            <w:shd w:val="clear" w:color="auto" w:fill="auto"/>
            <w:vAlign w:val="bottom"/>
            <w:hideMark/>
          </w:tcPr>
          <w:p w:rsidR="00A61328" w:rsidRPr="00A61328" w:rsidRDefault="00F776C9" w:rsidP="00A61328">
            <w:pPr>
              <w:rPr>
                <w:color w:val="000000"/>
              </w:rPr>
            </w:pPr>
            <w:r w:rsidRPr="00A61328">
              <w:rPr>
                <w:color w:val="000000"/>
              </w:rPr>
              <w:t>Транспортный налог</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34 140 000,00</w:t>
            </w:r>
          </w:p>
        </w:tc>
      </w:tr>
      <w:tr w:rsidR="00BA11A1" w:rsidTr="00D0652F">
        <w:trPr>
          <w:trHeight w:val="300"/>
        </w:trPr>
        <w:tc>
          <w:tcPr>
            <w:tcW w:w="3119" w:type="dxa"/>
            <w:shd w:val="clear" w:color="auto" w:fill="auto"/>
            <w:noWrap/>
            <w:vAlign w:val="center"/>
            <w:hideMark/>
          </w:tcPr>
          <w:p w:rsidR="00A61328" w:rsidRPr="00A61328" w:rsidRDefault="00F776C9" w:rsidP="00A61328">
            <w:pPr>
              <w:jc w:val="center"/>
            </w:pPr>
            <w:r w:rsidRPr="00A61328">
              <w:t>000 1 06 04011 02 0000 110</w:t>
            </w:r>
          </w:p>
        </w:tc>
        <w:tc>
          <w:tcPr>
            <w:tcW w:w="4536" w:type="dxa"/>
            <w:shd w:val="clear" w:color="auto" w:fill="auto"/>
            <w:vAlign w:val="bottom"/>
            <w:hideMark/>
          </w:tcPr>
          <w:p w:rsidR="00A61328" w:rsidRPr="00A61328" w:rsidRDefault="00F776C9" w:rsidP="00A61328">
            <w:pPr>
              <w:rPr>
                <w:color w:val="000000"/>
              </w:rPr>
            </w:pPr>
            <w:r w:rsidRPr="00A61328">
              <w:rPr>
                <w:color w:val="000000"/>
              </w:rPr>
              <w:t>Транспортный налог с организаций</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11 949 000,00</w:t>
            </w:r>
          </w:p>
        </w:tc>
      </w:tr>
      <w:tr w:rsidR="00BA11A1" w:rsidTr="00D0652F">
        <w:trPr>
          <w:trHeight w:val="300"/>
        </w:trPr>
        <w:tc>
          <w:tcPr>
            <w:tcW w:w="3119" w:type="dxa"/>
            <w:shd w:val="clear" w:color="auto" w:fill="auto"/>
            <w:noWrap/>
            <w:vAlign w:val="center"/>
            <w:hideMark/>
          </w:tcPr>
          <w:p w:rsidR="00A61328" w:rsidRPr="00A61328" w:rsidRDefault="00F776C9" w:rsidP="00A61328">
            <w:pPr>
              <w:jc w:val="center"/>
            </w:pPr>
            <w:r w:rsidRPr="00A61328">
              <w:t>000 1 06 04012 02 0000 110</w:t>
            </w:r>
          </w:p>
        </w:tc>
        <w:tc>
          <w:tcPr>
            <w:tcW w:w="4536" w:type="dxa"/>
            <w:shd w:val="clear" w:color="auto" w:fill="auto"/>
            <w:vAlign w:val="bottom"/>
            <w:hideMark/>
          </w:tcPr>
          <w:p w:rsidR="00A61328" w:rsidRPr="00A61328" w:rsidRDefault="00F776C9" w:rsidP="00A61328">
            <w:pPr>
              <w:rPr>
                <w:color w:val="000000"/>
              </w:rPr>
            </w:pPr>
            <w:r w:rsidRPr="00A61328">
              <w:rPr>
                <w:color w:val="000000"/>
              </w:rPr>
              <w:t>Транспортный налог с физических лиц</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22 191 000,00</w:t>
            </w:r>
          </w:p>
        </w:tc>
      </w:tr>
      <w:tr w:rsidR="00BA11A1" w:rsidTr="00D0652F">
        <w:trPr>
          <w:trHeight w:val="300"/>
        </w:trPr>
        <w:tc>
          <w:tcPr>
            <w:tcW w:w="3119" w:type="dxa"/>
            <w:shd w:val="clear" w:color="auto" w:fill="auto"/>
            <w:noWrap/>
            <w:vAlign w:val="center"/>
            <w:hideMark/>
          </w:tcPr>
          <w:p w:rsidR="00A61328" w:rsidRPr="00A61328" w:rsidRDefault="00F776C9" w:rsidP="00A61328">
            <w:pPr>
              <w:jc w:val="center"/>
            </w:pPr>
            <w:r w:rsidRPr="00A61328">
              <w:t>000 1 06 06000 00 0000 110</w:t>
            </w:r>
          </w:p>
        </w:tc>
        <w:tc>
          <w:tcPr>
            <w:tcW w:w="4536" w:type="dxa"/>
            <w:shd w:val="clear" w:color="auto" w:fill="auto"/>
            <w:hideMark/>
          </w:tcPr>
          <w:p w:rsidR="00A61328" w:rsidRPr="00A61328" w:rsidRDefault="00F776C9" w:rsidP="00A61328">
            <w:r w:rsidRPr="00A61328">
              <w:t>Земельный налог</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96 800 000,00</w:t>
            </w:r>
          </w:p>
        </w:tc>
      </w:tr>
      <w:tr w:rsidR="00BA11A1" w:rsidTr="00D0652F">
        <w:trPr>
          <w:trHeight w:val="300"/>
        </w:trPr>
        <w:tc>
          <w:tcPr>
            <w:tcW w:w="3119" w:type="dxa"/>
            <w:shd w:val="clear" w:color="auto" w:fill="auto"/>
            <w:noWrap/>
            <w:vAlign w:val="center"/>
            <w:hideMark/>
          </w:tcPr>
          <w:p w:rsidR="00A61328" w:rsidRPr="00A61328" w:rsidRDefault="00F776C9" w:rsidP="00A61328">
            <w:pPr>
              <w:jc w:val="center"/>
            </w:pPr>
            <w:r w:rsidRPr="00A61328">
              <w:t>000 1 06 06030 00 0000 110</w:t>
            </w:r>
          </w:p>
        </w:tc>
        <w:tc>
          <w:tcPr>
            <w:tcW w:w="4536" w:type="dxa"/>
            <w:shd w:val="clear" w:color="auto" w:fill="auto"/>
            <w:hideMark/>
          </w:tcPr>
          <w:p w:rsidR="00A61328" w:rsidRPr="00A61328" w:rsidRDefault="00F776C9" w:rsidP="00A61328">
            <w:r w:rsidRPr="00A61328">
              <w:t>Земельный налог с организаций</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80 120 000,00</w:t>
            </w:r>
          </w:p>
        </w:tc>
      </w:tr>
      <w:tr w:rsidR="00BA11A1" w:rsidTr="00D0652F">
        <w:trPr>
          <w:trHeight w:val="765"/>
        </w:trPr>
        <w:tc>
          <w:tcPr>
            <w:tcW w:w="3119" w:type="dxa"/>
            <w:shd w:val="clear" w:color="auto" w:fill="auto"/>
            <w:noWrap/>
            <w:vAlign w:val="center"/>
            <w:hideMark/>
          </w:tcPr>
          <w:p w:rsidR="00A61328" w:rsidRPr="00A61328" w:rsidRDefault="00F776C9" w:rsidP="00A61328">
            <w:pPr>
              <w:jc w:val="center"/>
            </w:pPr>
            <w:r w:rsidRPr="00A61328">
              <w:lastRenderedPageBreak/>
              <w:t>000 1 06 06032 04 0000 110</w:t>
            </w:r>
          </w:p>
        </w:tc>
        <w:tc>
          <w:tcPr>
            <w:tcW w:w="4536" w:type="dxa"/>
            <w:shd w:val="clear" w:color="auto" w:fill="auto"/>
            <w:hideMark/>
          </w:tcPr>
          <w:p w:rsidR="00A61328" w:rsidRPr="00A61328" w:rsidRDefault="00F776C9" w:rsidP="00A61328">
            <w:r w:rsidRPr="00A61328">
              <w:t>Земельный налогс организаций, обладающих земельным участком, расположенным в границах городских округов</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80 120 000,00</w:t>
            </w:r>
          </w:p>
        </w:tc>
      </w:tr>
      <w:tr w:rsidR="00BA11A1" w:rsidTr="00D0652F">
        <w:trPr>
          <w:trHeight w:val="300"/>
        </w:trPr>
        <w:tc>
          <w:tcPr>
            <w:tcW w:w="3119" w:type="dxa"/>
            <w:shd w:val="clear" w:color="auto" w:fill="auto"/>
            <w:noWrap/>
            <w:vAlign w:val="center"/>
            <w:hideMark/>
          </w:tcPr>
          <w:p w:rsidR="00A61328" w:rsidRPr="00A61328" w:rsidRDefault="00F776C9" w:rsidP="00A61328">
            <w:pPr>
              <w:jc w:val="center"/>
            </w:pPr>
            <w:r w:rsidRPr="00A61328">
              <w:t>000 1 06 06040 00 0000 110</w:t>
            </w:r>
          </w:p>
        </w:tc>
        <w:tc>
          <w:tcPr>
            <w:tcW w:w="4536" w:type="dxa"/>
            <w:shd w:val="clear" w:color="auto" w:fill="auto"/>
            <w:hideMark/>
          </w:tcPr>
          <w:p w:rsidR="00A61328" w:rsidRPr="00A61328" w:rsidRDefault="00F776C9" w:rsidP="00A61328">
            <w:r w:rsidRPr="00A61328">
              <w:t>Земельный налог с физических лиц</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16 680 000,00</w:t>
            </w:r>
          </w:p>
        </w:tc>
      </w:tr>
      <w:tr w:rsidR="00BA11A1" w:rsidTr="00D0652F">
        <w:trPr>
          <w:trHeight w:val="885"/>
        </w:trPr>
        <w:tc>
          <w:tcPr>
            <w:tcW w:w="3119" w:type="dxa"/>
            <w:shd w:val="clear" w:color="auto" w:fill="auto"/>
            <w:noWrap/>
            <w:vAlign w:val="center"/>
            <w:hideMark/>
          </w:tcPr>
          <w:p w:rsidR="00A61328" w:rsidRPr="00A61328" w:rsidRDefault="00F776C9" w:rsidP="00A61328">
            <w:pPr>
              <w:jc w:val="center"/>
            </w:pPr>
            <w:r w:rsidRPr="00A61328">
              <w:t>000 1 06 06042 04 0000 110</w:t>
            </w:r>
          </w:p>
        </w:tc>
        <w:tc>
          <w:tcPr>
            <w:tcW w:w="4536" w:type="dxa"/>
            <w:shd w:val="clear" w:color="auto" w:fill="auto"/>
            <w:hideMark/>
          </w:tcPr>
          <w:p w:rsidR="00A61328" w:rsidRPr="00A61328" w:rsidRDefault="00F776C9" w:rsidP="00A61328">
            <w:r w:rsidRPr="00A61328">
              <w:t>Земельный налог с физических лиц, обладающих земельным участком, расположенным в границах городских округов</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16 680 000,00</w:t>
            </w:r>
          </w:p>
        </w:tc>
      </w:tr>
      <w:tr w:rsidR="00BA11A1" w:rsidTr="00D0652F">
        <w:trPr>
          <w:trHeight w:val="300"/>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000 1 08 00000 00 0000 000</w:t>
            </w:r>
          </w:p>
        </w:tc>
        <w:tc>
          <w:tcPr>
            <w:tcW w:w="4536" w:type="dxa"/>
            <w:shd w:val="clear" w:color="auto" w:fill="auto"/>
            <w:vAlign w:val="bottom"/>
            <w:hideMark/>
          </w:tcPr>
          <w:p w:rsidR="00A61328" w:rsidRPr="00A61328" w:rsidRDefault="00F776C9" w:rsidP="00A61328">
            <w:r w:rsidRPr="00A61328">
              <w:t>ГОСУДАРСТВЕННАЯ ПОШЛИНА</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30 373 000,00</w:t>
            </w:r>
          </w:p>
        </w:tc>
      </w:tr>
      <w:tr w:rsidR="00BA11A1" w:rsidTr="00D0652F">
        <w:trPr>
          <w:trHeight w:val="600"/>
        </w:trPr>
        <w:tc>
          <w:tcPr>
            <w:tcW w:w="3119" w:type="dxa"/>
            <w:shd w:val="clear" w:color="auto" w:fill="auto"/>
            <w:noWrap/>
            <w:vAlign w:val="center"/>
            <w:hideMark/>
          </w:tcPr>
          <w:p w:rsidR="00A61328" w:rsidRPr="00A61328" w:rsidRDefault="00F776C9" w:rsidP="00A61328">
            <w:pPr>
              <w:jc w:val="center"/>
            </w:pPr>
            <w:r w:rsidRPr="00A61328">
              <w:t>000 1 08 03000 01 0000 110</w:t>
            </w:r>
          </w:p>
        </w:tc>
        <w:tc>
          <w:tcPr>
            <w:tcW w:w="4536" w:type="dxa"/>
            <w:shd w:val="clear" w:color="auto" w:fill="auto"/>
            <w:hideMark/>
          </w:tcPr>
          <w:p w:rsidR="00A61328" w:rsidRPr="00A61328" w:rsidRDefault="00F776C9" w:rsidP="00A61328">
            <w:r w:rsidRPr="00A61328">
              <w:t>Государственная пошлина по делам, рассматриваемым в судах общей юрисдикции, мировыми судьями</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30 150 600,00</w:t>
            </w:r>
          </w:p>
        </w:tc>
      </w:tr>
      <w:tr w:rsidR="00BA11A1" w:rsidTr="00D0652F">
        <w:trPr>
          <w:trHeight w:val="1110"/>
        </w:trPr>
        <w:tc>
          <w:tcPr>
            <w:tcW w:w="3119" w:type="dxa"/>
            <w:shd w:val="clear" w:color="auto" w:fill="auto"/>
            <w:noWrap/>
            <w:vAlign w:val="center"/>
            <w:hideMark/>
          </w:tcPr>
          <w:p w:rsidR="00A61328" w:rsidRPr="00A61328" w:rsidRDefault="00F776C9" w:rsidP="00A61328">
            <w:pPr>
              <w:jc w:val="center"/>
            </w:pPr>
            <w:r w:rsidRPr="00A61328">
              <w:t>000 1 08 03010 01 0000 110</w:t>
            </w:r>
          </w:p>
        </w:tc>
        <w:tc>
          <w:tcPr>
            <w:tcW w:w="4536" w:type="dxa"/>
            <w:shd w:val="clear" w:color="auto" w:fill="auto"/>
            <w:hideMark/>
          </w:tcPr>
          <w:p w:rsidR="00A61328" w:rsidRPr="00A61328" w:rsidRDefault="00F776C9" w:rsidP="00A61328">
            <w:r w:rsidRPr="00A61328">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30 150 600,00</w:t>
            </w:r>
          </w:p>
        </w:tc>
      </w:tr>
      <w:tr w:rsidR="00BA11A1" w:rsidTr="00D0652F">
        <w:trPr>
          <w:trHeight w:val="900"/>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000 1 08 07000 01 0000 110</w:t>
            </w:r>
          </w:p>
        </w:tc>
        <w:tc>
          <w:tcPr>
            <w:tcW w:w="4536" w:type="dxa"/>
            <w:shd w:val="clear" w:color="auto" w:fill="auto"/>
            <w:vAlign w:val="bottom"/>
            <w:hideMark/>
          </w:tcPr>
          <w:p w:rsidR="00A61328" w:rsidRPr="00A61328" w:rsidRDefault="00F776C9" w:rsidP="00A61328">
            <w:r w:rsidRPr="00A61328">
              <w:t>Государственная пошлина за государственную регистрацию, а также за совершение прочих юридически значимых действий</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222 400,00</w:t>
            </w:r>
          </w:p>
        </w:tc>
      </w:tr>
      <w:tr w:rsidR="00BA11A1" w:rsidTr="00D0652F">
        <w:trPr>
          <w:trHeight w:val="600"/>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000 1 08 07150 01 0000 110</w:t>
            </w:r>
          </w:p>
        </w:tc>
        <w:tc>
          <w:tcPr>
            <w:tcW w:w="4536" w:type="dxa"/>
            <w:shd w:val="clear" w:color="auto" w:fill="auto"/>
            <w:vAlign w:val="bottom"/>
            <w:hideMark/>
          </w:tcPr>
          <w:p w:rsidR="00A61328" w:rsidRPr="00A61328" w:rsidRDefault="00F776C9" w:rsidP="00A61328">
            <w:r w:rsidRPr="00A61328">
              <w:t>Государственная пошлина за выдачу разрешения на установку рекламной конструкции</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40 000,00</w:t>
            </w:r>
          </w:p>
        </w:tc>
      </w:tr>
      <w:tr w:rsidR="00BA11A1" w:rsidTr="00D0652F">
        <w:trPr>
          <w:trHeight w:val="1500"/>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000 1 08 07170 01 0000 110</w:t>
            </w:r>
          </w:p>
        </w:tc>
        <w:tc>
          <w:tcPr>
            <w:tcW w:w="4536" w:type="dxa"/>
            <w:shd w:val="clear" w:color="auto" w:fill="auto"/>
            <w:vAlign w:val="bottom"/>
            <w:hideMark/>
          </w:tcPr>
          <w:p w:rsidR="00A61328" w:rsidRPr="00A61328" w:rsidRDefault="00F776C9" w:rsidP="00A61328">
            <w:r w:rsidRPr="00A61328">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182 400,00</w:t>
            </w:r>
          </w:p>
        </w:tc>
      </w:tr>
      <w:tr w:rsidR="00BA11A1" w:rsidTr="00D0652F">
        <w:trPr>
          <w:trHeight w:val="1800"/>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000 1 08 07173 01 0000 110</w:t>
            </w:r>
          </w:p>
        </w:tc>
        <w:tc>
          <w:tcPr>
            <w:tcW w:w="4536" w:type="dxa"/>
            <w:shd w:val="clear" w:color="auto" w:fill="auto"/>
            <w:vAlign w:val="bottom"/>
            <w:hideMark/>
          </w:tcPr>
          <w:p w:rsidR="00A61328" w:rsidRPr="00A61328" w:rsidRDefault="00F776C9" w:rsidP="00A61328">
            <w:r w:rsidRPr="00A61328">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182 400,00</w:t>
            </w:r>
          </w:p>
        </w:tc>
      </w:tr>
      <w:tr w:rsidR="00BA11A1" w:rsidTr="00D0652F">
        <w:trPr>
          <w:trHeight w:val="300"/>
        </w:trPr>
        <w:tc>
          <w:tcPr>
            <w:tcW w:w="3119" w:type="dxa"/>
            <w:shd w:val="clear" w:color="auto" w:fill="auto"/>
            <w:vAlign w:val="center"/>
            <w:hideMark/>
          </w:tcPr>
          <w:p w:rsidR="00A61328" w:rsidRPr="00A61328" w:rsidRDefault="00A61328" w:rsidP="00A61328">
            <w:pPr>
              <w:jc w:val="center"/>
              <w:rPr>
                <w:color w:val="000000"/>
              </w:rPr>
            </w:pPr>
          </w:p>
        </w:tc>
        <w:tc>
          <w:tcPr>
            <w:tcW w:w="4536" w:type="dxa"/>
            <w:shd w:val="clear" w:color="auto" w:fill="auto"/>
            <w:vAlign w:val="bottom"/>
            <w:hideMark/>
          </w:tcPr>
          <w:p w:rsidR="00A61328" w:rsidRPr="00A61328" w:rsidRDefault="00F776C9" w:rsidP="00A61328">
            <w:r w:rsidRPr="00A61328">
              <w:t>Неналоговые доходы</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195 083 900,00</w:t>
            </w:r>
          </w:p>
        </w:tc>
      </w:tr>
      <w:tr w:rsidR="00BA11A1" w:rsidTr="00D0652F">
        <w:trPr>
          <w:trHeight w:val="900"/>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000 1 11 00000 00 0000 000</w:t>
            </w:r>
          </w:p>
        </w:tc>
        <w:tc>
          <w:tcPr>
            <w:tcW w:w="4536" w:type="dxa"/>
            <w:shd w:val="clear" w:color="auto" w:fill="auto"/>
            <w:vAlign w:val="bottom"/>
            <w:hideMark/>
          </w:tcPr>
          <w:p w:rsidR="00A61328" w:rsidRPr="00A61328" w:rsidRDefault="00F776C9" w:rsidP="00A61328">
            <w:r w:rsidRPr="00A61328">
              <w:t>ДОХОДЫ ОТ ИСПОЛЬЗОВАНИЯ ИМУЩЕСТВА, НАХОДЯЩЕГОСЯ В ГОСУДАРСТВЕННОЙ И МУНИЦИПАЛЬНОЙ СОБСТВЕННОСТИ</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118 256 000,00</w:t>
            </w:r>
          </w:p>
        </w:tc>
      </w:tr>
      <w:tr w:rsidR="00BA11A1" w:rsidTr="00D0652F">
        <w:trPr>
          <w:trHeight w:val="1452"/>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000 1 11 01000 00 0000 120</w:t>
            </w:r>
          </w:p>
        </w:tc>
        <w:tc>
          <w:tcPr>
            <w:tcW w:w="4536" w:type="dxa"/>
            <w:shd w:val="clear" w:color="auto" w:fill="auto"/>
            <w:vAlign w:val="bottom"/>
            <w:hideMark/>
          </w:tcPr>
          <w:p w:rsidR="00A61328" w:rsidRPr="00A61328" w:rsidRDefault="00F776C9" w:rsidP="00A61328">
            <w:r w:rsidRPr="00A61328">
              <w:t xml:space="preserve">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w:t>
            </w:r>
            <w:r w:rsidRPr="00A61328">
              <w:lastRenderedPageBreak/>
              <w:t>субъектам Российской Федерации или муниципальным образованиям</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lastRenderedPageBreak/>
              <w:t>304 000,00</w:t>
            </w:r>
          </w:p>
        </w:tc>
      </w:tr>
      <w:tr w:rsidR="00BA11A1" w:rsidTr="00D0652F">
        <w:trPr>
          <w:trHeight w:val="1200"/>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lastRenderedPageBreak/>
              <w:t>000 1 11 01040 04 0000 120</w:t>
            </w:r>
          </w:p>
        </w:tc>
        <w:tc>
          <w:tcPr>
            <w:tcW w:w="4536" w:type="dxa"/>
            <w:shd w:val="clear" w:color="auto" w:fill="auto"/>
            <w:vAlign w:val="bottom"/>
            <w:hideMark/>
          </w:tcPr>
          <w:p w:rsidR="00A61328" w:rsidRPr="00A61328" w:rsidRDefault="00F776C9" w:rsidP="00A61328">
            <w:r w:rsidRPr="00A61328">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304 000,00</w:t>
            </w:r>
          </w:p>
        </w:tc>
      </w:tr>
      <w:tr w:rsidR="00BA11A1" w:rsidTr="00D0652F">
        <w:trPr>
          <w:trHeight w:val="2100"/>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000 1 11 05000 00 0000 120</w:t>
            </w:r>
          </w:p>
        </w:tc>
        <w:tc>
          <w:tcPr>
            <w:tcW w:w="4536" w:type="dxa"/>
            <w:shd w:val="clear" w:color="auto" w:fill="auto"/>
            <w:vAlign w:val="bottom"/>
            <w:hideMark/>
          </w:tcPr>
          <w:p w:rsidR="00A61328" w:rsidRPr="00A61328" w:rsidRDefault="00F776C9" w:rsidP="00A61328">
            <w:r w:rsidRPr="00A61328">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98 700 000,00</w:t>
            </w:r>
          </w:p>
        </w:tc>
      </w:tr>
      <w:tr w:rsidR="00BA11A1" w:rsidTr="00D0652F">
        <w:trPr>
          <w:trHeight w:val="1500"/>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000 1 11 05010 00 0000 120</w:t>
            </w:r>
          </w:p>
        </w:tc>
        <w:tc>
          <w:tcPr>
            <w:tcW w:w="4536" w:type="dxa"/>
            <w:shd w:val="clear" w:color="auto" w:fill="auto"/>
            <w:vAlign w:val="bottom"/>
            <w:hideMark/>
          </w:tcPr>
          <w:p w:rsidR="00A61328" w:rsidRPr="00A61328" w:rsidRDefault="00F776C9" w:rsidP="00A61328">
            <w:r w:rsidRPr="00A61328">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72 000 000,00</w:t>
            </w:r>
          </w:p>
        </w:tc>
      </w:tr>
      <w:tr w:rsidR="00BA11A1" w:rsidTr="00D0652F">
        <w:trPr>
          <w:trHeight w:val="1538"/>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000 1 11 05012 04 0000 120</w:t>
            </w:r>
          </w:p>
        </w:tc>
        <w:tc>
          <w:tcPr>
            <w:tcW w:w="4536" w:type="dxa"/>
            <w:shd w:val="clear" w:color="auto" w:fill="auto"/>
            <w:vAlign w:val="bottom"/>
            <w:hideMark/>
          </w:tcPr>
          <w:p w:rsidR="00A61328" w:rsidRPr="00A61328" w:rsidRDefault="00F776C9" w:rsidP="00A61328">
            <w:r w:rsidRPr="00A61328">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72 000 000,00</w:t>
            </w:r>
          </w:p>
        </w:tc>
      </w:tr>
      <w:tr w:rsidR="00BA11A1" w:rsidTr="00D0652F">
        <w:trPr>
          <w:trHeight w:val="1815"/>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000 1 11 05020 00 0000 120</w:t>
            </w:r>
          </w:p>
        </w:tc>
        <w:tc>
          <w:tcPr>
            <w:tcW w:w="4536" w:type="dxa"/>
            <w:shd w:val="clear" w:color="auto" w:fill="auto"/>
            <w:vAlign w:val="bottom"/>
            <w:hideMark/>
          </w:tcPr>
          <w:p w:rsidR="00A61328" w:rsidRPr="00A61328" w:rsidRDefault="00F776C9" w:rsidP="00A61328">
            <w:r w:rsidRPr="00A61328">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26 700 000,00</w:t>
            </w:r>
          </w:p>
        </w:tc>
      </w:tr>
      <w:tr w:rsidR="00BA11A1" w:rsidTr="00D0652F">
        <w:trPr>
          <w:trHeight w:val="1665"/>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000 1 11 05024 04 0000 120</w:t>
            </w:r>
          </w:p>
        </w:tc>
        <w:tc>
          <w:tcPr>
            <w:tcW w:w="4536" w:type="dxa"/>
            <w:shd w:val="clear" w:color="auto" w:fill="auto"/>
            <w:vAlign w:val="bottom"/>
            <w:hideMark/>
          </w:tcPr>
          <w:p w:rsidR="00A61328" w:rsidRPr="00A61328" w:rsidRDefault="00F776C9" w:rsidP="00A61328">
            <w:r w:rsidRPr="00A61328">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26 700 000,00</w:t>
            </w:r>
          </w:p>
        </w:tc>
      </w:tr>
      <w:tr w:rsidR="00BA11A1" w:rsidTr="00D0652F">
        <w:trPr>
          <w:trHeight w:val="600"/>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000 1 11 07000 00 0000 120</w:t>
            </w:r>
          </w:p>
        </w:tc>
        <w:tc>
          <w:tcPr>
            <w:tcW w:w="4536" w:type="dxa"/>
            <w:shd w:val="clear" w:color="auto" w:fill="auto"/>
            <w:vAlign w:val="bottom"/>
            <w:hideMark/>
          </w:tcPr>
          <w:p w:rsidR="00A61328" w:rsidRPr="00A61328" w:rsidRDefault="00F776C9" w:rsidP="00A61328">
            <w:r w:rsidRPr="00A61328">
              <w:t>Платежи от государственных и муниципальных унитарных предприятий</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604 000,00</w:t>
            </w:r>
          </w:p>
        </w:tc>
      </w:tr>
      <w:tr w:rsidR="00BA11A1" w:rsidTr="00D0652F">
        <w:trPr>
          <w:trHeight w:val="1200"/>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lastRenderedPageBreak/>
              <w:t>000 1 11 07010 00 0000 120</w:t>
            </w:r>
          </w:p>
        </w:tc>
        <w:tc>
          <w:tcPr>
            <w:tcW w:w="4536" w:type="dxa"/>
            <w:shd w:val="clear" w:color="auto" w:fill="auto"/>
            <w:vAlign w:val="bottom"/>
            <w:hideMark/>
          </w:tcPr>
          <w:p w:rsidR="00A61328" w:rsidRPr="00A61328" w:rsidRDefault="00F776C9" w:rsidP="00A61328">
            <w:r w:rsidRPr="00A61328">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604 000,00</w:t>
            </w:r>
          </w:p>
        </w:tc>
      </w:tr>
      <w:tr w:rsidR="00BA11A1" w:rsidTr="00D0652F">
        <w:trPr>
          <w:trHeight w:val="1260"/>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000 1 11 07014 04 0000 120</w:t>
            </w:r>
          </w:p>
        </w:tc>
        <w:tc>
          <w:tcPr>
            <w:tcW w:w="4536" w:type="dxa"/>
            <w:shd w:val="clear" w:color="auto" w:fill="auto"/>
            <w:vAlign w:val="bottom"/>
            <w:hideMark/>
          </w:tcPr>
          <w:p w:rsidR="00A61328" w:rsidRPr="00A61328" w:rsidRDefault="00F776C9" w:rsidP="00A61328">
            <w:r w:rsidRPr="00A61328">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604 000,00</w:t>
            </w:r>
          </w:p>
        </w:tc>
      </w:tr>
      <w:tr w:rsidR="00BA11A1" w:rsidTr="00D0652F">
        <w:trPr>
          <w:trHeight w:val="1800"/>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000 1 11 09000 00 0000 120</w:t>
            </w:r>
          </w:p>
        </w:tc>
        <w:tc>
          <w:tcPr>
            <w:tcW w:w="4536" w:type="dxa"/>
            <w:shd w:val="clear" w:color="auto" w:fill="auto"/>
            <w:vAlign w:val="bottom"/>
            <w:hideMark/>
          </w:tcPr>
          <w:p w:rsidR="00A61328" w:rsidRPr="00A61328" w:rsidRDefault="00F776C9" w:rsidP="00A61328">
            <w:r w:rsidRPr="00A61328">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18 648 000,00</w:t>
            </w:r>
          </w:p>
        </w:tc>
      </w:tr>
      <w:tr w:rsidR="00BA11A1" w:rsidTr="00D0652F">
        <w:trPr>
          <w:trHeight w:val="1778"/>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000 1 11 09040 00 0000 120</w:t>
            </w:r>
          </w:p>
        </w:tc>
        <w:tc>
          <w:tcPr>
            <w:tcW w:w="4536" w:type="dxa"/>
            <w:shd w:val="clear" w:color="auto" w:fill="auto"/>
            <w:vAlign w:val="bottom"/>
            <w:hideMark/>
          </w:tcPr>
          <w:p w:rsidR="00A61328" w:rsidRPr="00A61328" w:rsidRDefault="00F776C9" w:rsidP="00A61328">
            <w:r w:rsidRPr="00A61328">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18 648 000,00</w:t>
            </w:r>
          </w:p>
        </w:tc>
      </w:tr>
      <w:tr w:rsidR="00BA11A1" w:rsidTr="00D0652F">
        <w:trPr>
          <w:trHeight w:val="1800"/>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000 1 11 09044 04 0000 120</w:t>
            </w:r>
          </w:p>
        </w:tc>
        <w:tc>
          <w:tcPr>
            <w:tcW w:w="4536" w:type="dxa"/>
            <w:shd w:val="clear" w:color="auto" w:fill="auto"/>
            <w:vAlign w:val="bottom"/>
            <w:hideMark/>
          </w:tcPr>
          <w:p w:rsidR="00A61328" w:rsidRPr="00A61328" w:rsidRDefault="00F776C9" w:rsidP="00A61328">
            <w:r w:rsidRPr="00A61328">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18 648 000,00</w:t>
            </w:r>
          </w:p>
        </w:tc>
      </w:tr>
      <w:tr w:rsidR="00BA11A1" w:rsidTr="00D0652F">
        <w:trPr>
          <w:trHeight w:val="600"/>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000 1 12 00000 00 0000 000</w:t>
            </w:r>
          </w:p>
        </w:tc>
        <w:tc>
          <w:tcPr>
            <w:tcW w:w="4536" w:type="dxa"/>
            <w:shd w:val="clear" w:color="auto" w:fill="auto"/>
            <w:vAlign w:val="bottom"/>
            <w:hideMark/>
          </w:tcPr>
          <w:p w:rsidR="00A61328" w:rsidRPr="00A61328" w:rsidRDefault="00F776C9" w:rsidP="00A61328">
            <w:r w:rsidRPr="00A61328">
              <w:t>ПЛАТЕЖИ ПРИ ПОЛЬЗОВАНИИ ПРИРОДНЫМИ РЕСУРСАМИ</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12 149 600,00</w:t>
            </w:r>
          </w:p>
        </w:tc>
      </w:tr>
      <w:tr w:rsidR="00BA11A1" w:rsidTr="00D0652F">
        <w:trPr>
          <w:trHeight w:val="480"/>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000 1 12 01000 01 0000 120</w:t>
            </w:r>
          </w:p>
        </w:tc>
        <w:tc>
          <w:tcPr>
            <w:tcW w:w="4536" w:type="dxa"/>
            <w:shd w:val="clear" w:color="auto" w:fill="auto"/>
            <w:vAlign w:val="bottom"/>
            <w:hideMark/>
          </w:tcPr>
          <w:p w:rsidR="00A61328" w:rsidRPr="00A61328" w:rsidRDefault="00F776C9" w:rsidP="00A61328">
            <w:r w:rsidRPr="00A61328">
              <w:t>Плата за негативное воздействие на окружающую среду</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12 149 600,00</w:t>
            </w:r>
          </w:p>
        </w:tc>
      </w:tr>
      <w:tr w:rsidR="00BA11A1" w:rsidTr="00D0652F">
        <w:trPr>
          <w:trHeight w:val="750"/>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000 1 12 01010 01 0000 120</w:t>
            </w:r>
          </w:p>
        </w:tc>
        <w:tc>
          <w:tcPr>
            <w:tcW w:w="4536" w:type="dxa"/>
            <w:shd w:val="clear" w:color="auto" w:fill="auto"/>
            <w:vAlign w:val="bottom"/>
            <w:hideMark/>
          </w:tcPr>
          <w:p w:rsidR="00A61328" w:rsidRPr="00A61328" w:rsidRDefault="00F776C9" w:rsidP="00A61328">
            <w:r w:rsidRPr="00A61328">
              <w:t>Плата  за   выбросы   загрязняющих   веществ   в  атмосферный воздух стационарными объектами</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3 928 400,00</w:t>
            </w:r>
          </w:p>
        </w:tc>
      </w:tr>
      <w:tr w:rsidR="00BA11A1" w:rsidTr="00D0652F">
        <w:trPr>
          <w:trHeight w:val="675"/>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000 1 12 01030 01 0000 120</w:t>
            </w:r>
          </w:p>
        </w:tc>
        <w:tc>
          <w:tcPr>
            <w:tcW w:w="4536" w:type="dxa"/>
            <w:shd w:val="clear" w:color="auto" w:fill="auto"/>
            <w:vAlign w:val="bottom"/>
            <w:hideMark/>
          </w:tcPr>
          <w:p w:rsidR="00A61328" w:rsidRPr="00A61328" w:rsidRDefault="00F776C9" w:rsidP="00A61328">
            <w:r w:rsidRPr="00A61328">
              <w:t>Плата за сбросы загрязняющих  веществ  в  водные   объекты</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3 261 600,00</w:t>
            </w:r>
          </w:p>
        </w:tc>
      </w:tr>
      <w:tr w:rsidR="00BA11A1" w:rsidTr="00D0652F">
        <w:trPr>
          <w:trHeight w:val="600"/>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000 1 12 01040 01 0000 120</w:t>
            </w:r>
          </w:p>
        </w:tc>
        <w:tc>
          <w:tcPr>
            <w:tcW w:w="4536" w:type="dxa"/>
            <w:shd w:val="clear" w:color="auto" w:fill="auto"/>
            <w:vAlign w:val="bottom"/>
            <w:hideMark/>
          </w:tcPr>
          <w:p w:rsidR="00A61328" w:rsidRPr="00A61328" w:rsidRDefault="00F776C9" w:rsidP="00A61328">
            <w:r w:rsidRPr="00A61328">
              <w:t>Плата за размещение отходов производства и потребления</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4 765 200,00</w:t>
            </w:r>
          </w:p>
        </w:tc>
      </w:tr>
      <w:tr w:rsidR="00BA11A1" w:rsidTr="00D0652F">
        <w:trPr>
          <w:trHeight w:val="300"/>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000 1 12 01041 01 0000 120</w:t>
            </w:r>
          </w:p>
        </w:tc>
        <w:tc>
          <w:tcPr>
            <w:tcW w:w="4536" w:type="dxa"/>
            <w:shd w:val="clear" w:color="auto" w:fill="auto"/>
            <w:vAlign w:val="bottom"/>
            <w:hideMark/>
          </w:tcPr>
          <w:p w:rsidR="00A61328" w:rsidRPr="00A61328" w:rsidRDefault="00F776C9" w:rsidP="00A61328">
            <w:r w:rsidRPr="00A61328">
              <w:t>Плата за размещение отходов производства</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1 487 600,00</w:t>
            </w:r>
          </w:p>
        </w:tc>
      </w:tr>
      <w:tr w:rsidR="00BA11A1" w:rsidTr="00D0652F">
        <w:trPr>
          <w:trHeight w:val="600"/>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lastRenderedPageBreak/>
              <w:t>000 1 12 01042 01 0000 120</w:t>
            </w:r>
          </w:p>
        </w:tc>
        <w:tc>
          <w:tcPr>
            <w:tcW w:w="4536" w:type="dxa"/>
            <w:shd w:val="clear" w:color="auto" w:fill="auto"/>
            <w:vAlign w:val="bottom"/>
            <w:hideMark/>
          </w:tcPr>
          <w:p w:rsidR="00A61328" w:rsidRPr="00A61328" w:rsidRDefault="00F776C9" w:rsidP="00A61328">
            <w:r w:rsidRPr="00A61328">
              <w:t>Плата за размещение твердых коммунальных отходов</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3 277 600,00</w:t>
            </w:r>
          </w:p>
        </w:tc>
      </w:tr>
      <w:tr w:rsidR="00BA11A1" w:rsidTr="00D0652F">
        <w:trPr>
          <w:trHeight w:val="900"/>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000 1 12 01070 01 0000 120</w:t>
            </w:r>
          </w:p>
        </w:tc>
        <w:tc>
          <w:tcPr>
            <w:tcW w:w="4536" w:type="dxa"/>
            <w:shd w:val="clear" w:color="auto" w:fill="auto"/>
            <w:vAlign w:val="bottom"/>
            <w:hideMark/>
          </w:tcPr>
          <w:p w:rsidR="00A61328" w:rsidRPr="00A61328" w:rsidRDefault="00F776C9" w:rsidP="00A61328">
            <w:r w:rsidRPr="00A61328">
              <w:t>Плата за выбросы загрязняющих веществ, образующихся при сжигании на факельных установках и (или) рассеивании попутного нефтяного газа</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194 400,00</w:t>
            </w:r>
          </w:p>
        </w:tc>
      </w:tr>
      <w:tr w:rsidR="00BA11A1" w:rsidTr="00D0652F">
        <w:trPr>
          <w:trHeight w:val="623"/>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000 1 13 00000 00 0000 000</w:t>
            </w:r>
          </w:p>
        </w:tc>
        <w:tc>
          <w:tcPr>
            <w:tcW w:w="4536" w:type="dxa"/>
            <w:shd w:val="clear" w:color="auto" w:fill="auto"/>
            <w:vAlign w:val="bottom"/>
            <w:hideMark/>
          </w:tcPr>
          <w:p w:rsidR="00A61328" w:rsidRPr="00A61328" w:rsidRDefault="00F776C9" w:rsidP="00A61328">
            <w:r w:rsidRPr="00A61328">
              <w:t>ДОХОДЫ ОТ ОКАЗАНИЯ ПЛАТНЫХ УСЛУГ И КОМПЕНСАЦИИ ЗАТРАТ ГОСУДАРСТВА</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825 000,00</w:t>
            </w:r>
          </w:p>
        </w:tc>
      </w:tr>
      <w:tr w:rsidR="00BA11A1" w:rsidTr="00D0652F">
        <w:trPr>
          <w:trHeight w:val="300"/>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000 1 13 02000 00 0000 130</w:t>
            </w:r>
          </w:p>
        </w:tc>
        <w:tc>
          <w:tcPr>
            <w:tcW w:w="4536" w:type="dxa"/>
            <w:shd w:val="clear" w:color="auto" w:fill="auto"/>
            <w:vAlign w:val="bottom"/>
            <w:hideMark/>
          </w:tcPr>
          <w:p w:rsidR="00A61328" w:rsidRPr="00A61328" w:rsidRDefault="00F776C9" w:rsidP="00A61328">
            <w:r w:rsidRPr="00A61328">
              <w:t>Доходы от компенсации затрат государства</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825 000,00</w:t>
            </w:r>
          </w:p>
        </w:tc>
      </w:tr>
      <w:tr w:rsidR="00BA11A1" w:rsidTr="00D0652F">
        <w:trPr>
          <w:trHeight w:val="300"/>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000 1 13 02990 00 0000 130</w:t>
            </w:r>
          </w:p>
        </w:tc>
        <w:tc>
          <w:tcPr>
            <w:tcW w:w="4536" w:type="dxa"/>
            <w:shd w:val="clear" w:color="auto" w:fill="auto"/>
            <w:vAlign w:val="bottom"/>
            <w:hideMark/>
          </w:tcPr>
          <w:p w:rsidR="00A61328" w:rsidRPr="00A61328" w:rsidRDefault="00F776C9" w:rsidP="00A61328">
            <w:r w:rsidRPr="00A61328">
              <w:t>Прочие доходы от компенсации затрат государства</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825 000,00</w:t>
            </w:r>
          </w:p>
        </w:tc>
      </w:tr>
      <w:tr w:rsidR="00BA11A1" w:rsidTr="00D0652F">
        <w:trPr>
          <w:trHeight w:val="600"/>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000 1 13 02994 04 0000 130</w:t>
            </w:r>
          </w:p>
        </w:tc>
        <w:tc>
          <w:tcPr>
            <w:tcW w:w="4536" w:type="dxa"/>
            <w:shd w:val="clear" w:color="auto" w:fill="auto"/>
            <w:vAlign w:val="bottom"/>
            <w:hideMark/>
          </w:tcPr>
          <w:p w:rsidR="00A61328" w:rsidRPr="00A61328" w:rsidRDefault="00F776C9" w:rsidP="00A61328">
            <w:r w:rsidRPr="00A61328">
              <w:t>Прочие доходы от компенсации затрат  бюджетов городских округов</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825 000,00</w:t>
            </w:r>
          </w:p>
        </w:tc>
      </w:tr>
      <w:tr w:rsidR="00BA11A1" w:rsidTr="00D0652F">
        <w:trPr>
          <w:trHeight w:val="600"/>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000 1 14 00000 00 0000 000</w:t>
            </w:r>
          </w:p>
        </w:tc>
        <w:tc>
          <w:tcPr>
            <w:tcW w:w="4536" w:type="dxa"/>
            <w:shd w:val="clear" w:color="auto" w:fill="auto"/>
            <w:vAlign w:val="bottom"/>
            <w:hideMark/>
          </w:tcPr>
          <w:p w:rsidR="00A61328" w:rsidRPr="00A61328" w:rsidRDefault="00F776C9" w:rsidP="00A61328">
            <w:r w:rsidRPr="00A61328">
              <w:t>ДОХОДЫ ОТ ПРОДАЖИ МАТЕРИАЛЬНЫХ И НЕМАТЕРИАЛЬНЫХ АКТИВОВ</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51 292 000,00</w:t>
            </w:r>
          </w:p>
        </w:tc>
      </w:tr>
      <w:tr w:rsidR="00BA11A1" w:rsidTr="00D0652F">
        <w:trPr>
          <w:trHeight w:val="300"/>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000 1 14 01000 00 0000 410</w:t>
            </w:r>
          </w:p>
        </w:tc>
        <w:tc>
          <w:tcPr>
            <w:tcW w:w="4536" w:type="dxa"/>
            <w:shd w:val="clear" w:color="auto" w:fill="auto"/>
            <w:vAlign w:val="bottom"/>
            <w:hideMark/>
          </w:tcPr>
          <w:p w:rsidR="00A61328" w:rsidRPr="00A61328" w:rsidRDefault="00F776C9" w:rsidP="00A61328">
            <w:r w:rsidRPr="00A61328">
              <w:t>Доходы от продажи квартир</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41 792 000,00</w:t>
            </w:r>
          </w:p>
        </w:tc>
      </w:tr>
      <w:tr w:rsidR="00BA11A1" w:rsidTr="00D0652F">
        <w:trPr>
          <w:trHeight w:val="600"/>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000 1 14 01040 04 0000 410</w:t>
            </w:r>
          </w:p>
        </w:tc>
        <w:tc>
          <w:tcPr>
            <w:tcW w:w="4536" w:type="dxa"/>
            <w:shd w:val="clear" w:color="auto" w:fill="auto"/>
            <w:vAlign w:val="bottom"/>
            <w:hideMark/>
          </w:tcPr>
          <w:p w:rsidR="00A61328" w:rsidRPr="00A61328" w:rsidRDefault="00F776C9" w:rsidP="00A61328">
            <w:r w:rsidRPr="00A61328">
              <w:t>Доходы от продажи квартир, находящихся в собственности городских округов</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41 792 000,00</w:t>
            </w:r>
          </w:p>
        </w:tc>
      </w:tr>
      <w:tr w:rsidR="00BA11A1" w:rsidTr="00D0652F">
        <w:trPr>
          <w:trHeight w:val="600"/>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000 1 14 06000 00 0000 430</w:t>
            </w:r>
          </w:p>
        </w:tc>
        <w:tc>
          <w:tcPr>
            <w:tcW w:w="4536" w:type="dxa"/>
            <w:shd w:val="clear" w:color="auto" w:fill="auto"/>
            <w:vAlign w:val="bottom"/>
            <w:hideMark/>
          </w:tcPr>
          <w:p w:rsidR="00A61328" w:rsidRPr="00A61328" w:rsidRDefault="00F776C9" w:rsidP="00A61328">
            <w:pPr>
              <w:rPr>
                <w:color w:val="000000"/>
              </w:rPr>
            </w:pPr>
            <w:r w:rsidRPr="00A61328">
              <w:rPr>
                <w:color w:val="000000"/>
              </w:rPr>
              <w:t>Доходы от продажи земельных участков, находящихся в государственной и муниципальной собственности</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9 500 000,00</w:t>
            </w:r>
          </w:p>
        </w:tc>
      </w:tr>
      <w:tr w:rsidR="00BA11A1" w:rsidTr="00D0652F">
        <w:trPr>
          <w:trHeight w:val="900"/>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000 1 14 06010 00 0000 430</w:t>
            </w:r>
          </w:p>
        </w:tc>
        <w:tc>
          <w:tcPr>
            <w:tcW w:w="4536" w:type="dxa"/>
            <w:shd w:val="clear" w:color="auto" w:fill="auto"/>
            <w:vAlign w:val="bottom"/>
            <w:hideMark/>
          </w:tcPr>
          <w:p w:rsidR="00A61328" w:rsidRPr="00A61328" w:rsidRDefault="00F776C9" w:rsidP="00A61328">
            <w:r w:rsidRPr="00A61328">
              <w:t>Доходы от продажи земельных участков, государственная собственность на которые не разграничена</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8 500 000,00</w:t>
            </w:r>
          </w:p>
        </w:tc>
      </w:tr>
      <w:tr w:rsidR="00BA11A1" w:rsidTr="00D0652F">
        <w:trPr>
          <w:trHeight w:val="960"/>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000 1 14 06012 04 0000 430</w:t>
            </w:r>
          </w:p>
        </w:tc>
        <w:tc>
          <w:tcPr>
            <w:tcW w:w="4536" w:type="dxa"/>
            <w:shd w:val="clear" w:color="auto" w:fill="auto"/>
            <w:vAlign w:val="bottom"/>
            <w:hideMark/>
          </w:tcPr>
          <w:p w:rsidR="00A61328" w:rsidRPr="00A61328" w:rsidRDefault="00F776C9" w:rsidP="00A61328">
            <w:r w:rsidRPr="00A61328">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8 500 000,00</w:t>
            </w:r>
          </w:p>
        </w:tc>
      </w:tr>
      <w:tr w:rsidR="00BA11A1" w:rsidTr="00D0652F">
        <w:trPr>
          <w:trHeight w:val="1200"/>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000 1 14 06020 00 0000 430</w:t>
            </w:r>
          </w:p>
        </w:tc>
        <w:tc>
          <w:tcPr>
            <w:tcW w:w="4536" w:type="dxa"/>
            <w:shd w:val="clear" w:color="auto" w:fill="auto"/>
            <w:vAlign w:val="bottom"/>
            <w:hideMark/>
          </w:tcPr>
          <w:p w:rsidR="00A61328" w:rsidRPr="00A61328" w:rsidRDefault="00F776C9" w:rsidP="00A61328">
            <w:r w:rsidRPr="00A61328">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1 000 000,00</w:t>
            </w:r>
          </w:p>
        </w:tc>
      </w:tr>
      <w:tr w:rsidR="00BA11A1" w:rsidTr="00D0652F">
        <w:trPr>
          <w:trHeight w:val="1230"/>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000 1 14 06024 04 0000 430</w:t>
            </w:r>
          </w:p>
        </w:tc>
        <w:tc>
          <w:tcPr>
            <w:tcW w:w="4536" w:type="dxa"/>
            <w:shd w:val="clear" w:color="auto" w:fill="auto"/>
            <w:vAlign w:val="bottom"/>
            <w:hideMark/>
          </w:tcPr>
          <w:p w:rsidR="00A61328" w:rsidRPr="00A61328" w:rsidRDefault="00F776C9" w:rsidP="00A61328">
            <w:r w:rsidRPr="00A61328">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1 000 000,00</w:t>
            </w:r>
          </w:p>
        </w:tc>
      </w:tr>
      <w:tr w:rsidR="00BA11A1" w:rsidTr="00D0652F">
        <w:trPr>
          <w:trHeight w:val="300"/>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000 1 16 00000 00 0000 000</w:t>
            </w:r>
          </w:p>
        </w:tc>
        <w:tc>
          <w:tcPr>
            <w:tcW w:w="4536" w:type="dxa"/>
            <w:shd w:val="clear" w:color="auto" w:fill="auto"/>
            <w:vAlign w:val="bottom"/>
            <w:hideMark/>
          </w:tcPr>
          <w:p w:rsidR="00A61328" w:rsidRPr="00A61328" w:rsidRDefault="00F776C9" w:rsidP="00A61328">
            <w:r w:rsidRPr="00A61328">
              <w:t>ШТРАФЫ, САНКЦИИ, ВОЗМЕЩЕНИЕ УЩЕРБА</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11 451 300,00</w:t>
            </w:r>
          </w:p>
        </w:tc>
      </w:tr>
      <w:tr w:rsidR="00BA11A1" w:rsidTr="00D0652F">
        <w:trPr>
          <w:trHeight w:val="912"/>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000 1 16 01000 01 0000 140</w:t>
            </w:r>
          </w:p>
        </w:tc>
        <w:tc>
          <w:tcPr>
            <w:tcW w:w="4536" w:type="dxa"/>
            <w:shd w:val="clear" w:color="auto" w:fill="auto"/>
            <w:vAlign w:val="bottom"/>
            <w:hideMark/>
          </w:tcPr>
          <w:p w:rsidR="00A61328" w:rsidRPr="00A61328" w:rsidRDefault="00F776C9" w:rsidP="00A61328">
            <w:r w:rsidRPr="00A61328">
              <w:t>Административные штрафы, установленные Кодексом Российской Федерации об административных правонарушениях</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10 467 000,00</w:t>
            </w:r>
          </w:p>
        </w:tc>
      </w:tr>
      <w:tr w:rsidR="00BA11A1" w:rsidTr="00D0652F">
        <w:trPr>
          <w:trHeight w:val="912"/>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lastRenderedPageBreak/>
              <w:t>000 1 16 01050 01 0000 140</w:t>
            </w:r>
          </w:p>
        </w:tc>
        <w:tc>
          <w:tcPr>
            <w:tcW w:w="4536" w:type="dxa"/>
            <w:shd w:val="clear" w:color="auto" w:fill="auto"/>
            <w:hideMark/>
          </w:tcPr>
          <w:p w:rsidR="00A61328" w:rsidRPr="00A61328" w:rsidRDefault="00F776C9" w:rsidP="00A61328">
            <w:r w:rsidRPr="00A61328">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41 000,00</w:t>
            </w:r>
          </w:p>
        </w:tc>
      </w:tr>
      <w:tr w:rsidR="00BA11A1" w:rsidTr="00D0652F">
        <w:trPr>
          <w:trHeight w:val="912"/>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000 1 16 01053 01 0000 140</w:t>
            </w:r>
          </w:p>
        </w:tc>
        <w:tc>
          <w:tcPr>
            <w:tcW w:w="4536" w:type="dxa"/>
            <w:shd w:val="clear" w:color="auto" w:fill="auto"/>
            <w:hideMark/>
          </w:tcPr>
          <w:p w:rsidR="00A61328" w:rsidRPr="00A61328" w:rsidRDefault="00F776C9" w:rsidP="00A61328">
            <w:r w:rsidRPr="00A61328">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41 000,00</w:t>
            </w:r>
          </w:p>
        </w:tc>
      </w:tr>
      <w:tr w:rsidR="00BA11A1" w:rsidTr="00D0652F">
        <w:trPr>
          <w:trHeight w:val="912"/>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000 1 16 01060 01 0000 140</w:t>
            </w:r>
          </w:p>
        </w:tc>
        <w:tc>
          <w:tcPr>
            <w:tcW w:w="4536" w:type="dxa"/>
            <w:shd w:val="clear" w:color="auto" w:fill="auto"/>
            <w:hideMark/>
          </w:tcPr>
          <w:p w:rsidR="00A61328" w:rsidRPr="00A61328" w:rsidRDefault="00F776C9" w:rsidP="00A61328">
            <w:r w:rsidRPr="00A61328">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124 000,00</w:t>
            </w:r>
          </w:p>
        </w:tc>
      </w:tr>
      <w:tr w:rsidR="00BA11A1" w:rsidTr="00D0652F">
        <w:trPr>
          <w:trHeight w:val="2835"/>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000 1 16 01062 01 0000 140</w:t>
            </w:r>
          </w:p>
        </w:tc>
        <w:tc>
          <w:tcPr>
            <w:tcW w:w="4536" w:type="dxa"/>
            <w:shd w:val="clear" w:color="auto" w:fill="auto"/>
            <w:hideMark/>
          </w:tcPr>
          <w:p w:rsidR="00A61328" w:rsidRPr="00A61328" w:rsidRDefault="00F776C9" w:rsidP="00A61328">
            <w:r w:rsidRPr="00A61328">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2 000,00</w:t>
            </w:r>
          </w:p>
        </w:tc>
      </w:tr>
      <w:tr w:rsidR="00BA11A1" w:rsidTr="00D0652F">
        <w:trPr>
          <w:trHeight w:val="2220"/>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000 1 16 01063 01 0000 140</w:t>
            </w:r>
          </w:p>
        </w:tc>
        <w:tc>
          <w:tcPr>
            <w:tcW w:w="4536" w:type="dxa"/>
            <w:shd w:val="clear" w:color="auto" w:fill="auto"/>
            <w:hideMark/>
          </w:tcPr>
          <w:p w:rsidR="00A61328" w:rsidRPr="00A61328" w:rsidRDefault="00F776C9" w:rsidP="00A61328">
            <w:r w:rsidRPr="00A61328">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122 000,00</w:t>
            </w:r>
          </w:p>
        </w:tc>
      </w:tr>
      <w:tr w:rsidR="00BA11A1" w:rsidTr="00D0652F">
        <w:trPr>
          <w:trHeight w:val="912"/>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000 1 16 01070 01 0000 140</w:t>
            </w:r>
          </w:p>
        </w:tc>
        <w:tc>
          <w:tcPr>
            <w:tcW w:w="4536" w:type="dxa"/>
            <w:shd w:val="clear" w:color="auto" w:fill="auto"/>
            <w:hideMark/>
          </w:tcPr>
          <w:p w:rsidR="00A61328" w:rsidRPr="00A61328" w:rsidRDefault="00F776C9" w:rsidP="00A61328">
            <w:r w:rsidRPr="00A61328">
              <w:t xml:space="preserve">Административные штрафы, установленные Главой 7 Кодекса Российской Федерации об административных правонарушениях, за </w:t>
            </w:r>
            <w:r w:rsidRPr="00A61328">
              <w:lastRenderedPageBreak/>
              <w:t>административные правонарушения в области охраны собственности</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lastRenderedPageBreak/>
              <w:t>223 900,00</w:t>
            </w:r>
          </w:p>
        </w:tc>
      </w:tr>
      <w:tr w:rsidR="00BA11A1" w:rsidTr="00D0652F">
        <w:trPr>
          <w:trHeight w:val="2160"/>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lastRenderedPageBreak/>
              <w:t>000 1 16 01072 01 0000 140</w:t>
            </w:r>
          </w:p>
        </w:tc>
        <w:tc>
          <w:tcPr>
            <w:tcW w:w="4536" w:type="dxa"/>
            <w:shd w:val="clear" w:color="auto" w:fill="auto"/>
            <w:hideMark/>
          </w:tcPr>
          <w:p w:rsidR="00A61328" w:rsidRPr="00A61328" w:rsidRDefault="00F776C9" w:rsidP="00A61328">
            <w:r w:rsidRPr="00A61328">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176 700,00</w:t>
            </w:r>
          </w:p>
        </w:tc>
      </w:tr>
      <w:tr w:rsidR="00BA11A1" w:rsidTr="00D0652F">
        <w:trPr>
          <w:trHeight w:val="1965"/>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000 1 16 01073 01 0000 140</w:t>
            </w:r>
          </w:p>
        </w:tc>
        <w:tc>
          <w:tcPr>
            <w:tcW w:w="4536" w:type="dxa"/>
            <w:shd w:val="clear" w:color="auto" w:fill="auto"/>
            <w:hideMark/>
          </w:tcPr>
          <w:p w:rsidR="00A61328" w:rsidRPr="00A61328" w:rsidRDefault="00F776C9" w:rsidP="00A61328">
            <w:r w:rsidRPr="00A61328">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7 200,00</w:t>
            </w:r>
          </w:p>
        </w:tc>
      </w:tr>
      <w:tr w:rsidR="00BA11A1" w:rsidTr="00D0652F">
        <w:trPr>
          <w:trHeight w:val="2025"/>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000 1 16 01074 01 0000 140</w:t>
            </w:r>
          </w:p>
        </w:tc>
        <w:tc>
          <w:tcPr>
            <w:tcW w:w="4536" w:type="dxa"/>
            <w:shd w:val="clear" w:color="auto" w:fill="auto"/>
            <w:hideMark/>
          </w:tcPr>
          <w:p w:rsidR="00A61328" w:rsidRPr="00A61328" w:rsidRDefault="00F776C9" w:rsidP="00A61328">
            <w:r w:rsidRPr="00A61328">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40 000,00</w:t>
            </w:r>
          </w:p>
        </w:tc>
      </w:tr>
      <w:tr w:rsidR="00BA11A1" w:rsidTr="00D0652F">
        <w:trPr>
          <w:trHeight w:val="1545"/>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000 1 16 01080 01 0000 140</w:t>
            </w:r>
          </w:p>
        </w:tc>
        <w:tc>
          <w:tcPr>
            <w:tcW w:w="4536" w:type="dxa"/>
            <w:shd w:val="clear" w:color="auto" w:fill="auto"/>
            <w:hideMark/>
          </w:tcPr>
          <w:p w:rsidR="00A61328" w:rsidRPr="00A61328" w:rsidRDefault="00F776C9" w:rsidP="00A61328">
            <w:r w:rsidRPr="00A61328">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376 400,00</w:t>
            </w:r>
          </w:p>
        </w:tc>
      </w:tr>
      <w:tr w:rsidR="00BA11A1" w:rsidTr="00D0652F">
        <w:trPr>
          <w:trHeight w:val="2400"/>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000 1 16 01082 01 0000 140</w:t>
            </w:r>
          </w:p>
        </w:tc>
        <w:tc>
          <w:tcPr>
            <w:tcW w:w="4536" w:type="dxa"/>
            <w:shd w:val="clear" w:color="auto" w:fill="auto"/>
            <w:hideMark/>
          </w:tcPr>
          <w:p w:rsidR="00A61328" w:rsidRPr="00A61328" w:rsidRDefault="00F776C9" w:rsidP="00A61328">
            <w:r w:rsidRPr="00A61328">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180 000,00</w:t>
            </w:r>
          </w:p>
        </w:tc>
      </w:tr>
      <w:tr w:rsidR="00BA11A1" w:rsidTr="00D0652F">
        <w:trPr>
          <w:trHeight w:val="2220"/>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lastRenderedPageBreak/>
              <w:t>000 1 16 01083 01 0000 140</w:t>
            </w:r>
          </w:p>
        </w:tc>
        <w:tc>
          <w:tcPr>
            <w:tcW w:w="4536" w:type="dxa"/>
            <w:shd w:val="clear" w:color="auto" w:fill="auto"/>
            <w:hideMark/>
          </w:tcPr>
          <w:p w:rsidR="00A61328" w:rsidRPr="00A61328" w:rsidRDefault="00F776C9" w:rsidP="00A61328">
            <w:r w:rsidRPr="00A61328">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186 400,00</w:t>
            </w:r>
          </w:p>
        </w:tc>
      </w:tr>
      <w:tr w:rsidR="00BA11A1" w:rsidTr="00D0652F">
        <w:trPr>
          <w:trHeight w:val="1965"/>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000 1 16 01084 01 0000 140</w:t>
            </w:r>
          </w:p>
        </w:tc>
        <w:tc>
          <w:tcPr>
            <w:tcW w:w="4536" w:type="dxa"/>
            <w:shd w:val="clear" w:color="auto" w:fill="auto"/>
            <w:hideMark/>
          </w:tcPr>
          <w:p w:rsidR="00A61328" w:rsidRPr="00A61328" w:rsidRDefault="00F776C9" w:rsidP="00A61328">
            <w:r w:rsidRPr="00A61328">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10 000,00</w:t>
            </w:r>
          </w:p>
        </w:tc>
      </w:tr>
      <w:tr w:rsidR="00BA11A1" w:rsidTr="00D0652F">
        <w:trPr>
          <w:trHeight w:val="912"/>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000 1 16 01090 01 0000 140</w:t>
            </w:r>
          </w:p>
        </w:tc>
        <w:tc>
          <w:tcPr>
            <w:tcW w:w="4536" w:type="dxa"/>
            <w:shd w:val="clear" w:color="auto" w:fill="auto"/>
            <w:hideMark/>
          </w:tcPr>
          <w:p w:rsidR="00A61328" w:rsidRPr="00A61328" w:rsidRDefault="00F776C9" w:rsidP="00A61328">
            <w:r w:rsidRPr="00A61328">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712 800,00</w:t>
            </w:r>
          </w:p>
        </w:tc>
      </w:tr>
      <w:tr w:rsidR="00BA11A1" w:rsidTr="00D0652F">
        <w:trPr>
          <w:trHeight w:val="912"/>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000 1 16 01092 01 0000 140</w:t>
            </w:r>
          </w:p>
        </w:tc>
        <w:tc>
          <w:tcPr>
            <w:tcW w:w="4536" w:type="dxa"/>
            <w:shd w:val="clear" w:color="auto" w:fill="auto"/>
            <w:hideMark/>
          </w:tcPr>
          <w:p w:rsidR="00A61328" w:rsidRPr="00A61328" w:rsidRDefault="00F776C9" w:rsidP="00A61328">
            <w:r w:rsidRPr="00A61328">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712 800,00</w:t>
            </w:r>
          </w:p>
        </w:tc>
      </w:tr>
      <w:tr w:rsidR="00BA11A1" w:rsidTr="00D0652F">
        <w:trPr>
          <w:trHeight w:val="1455"/>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000 1 16 01130 01 0000 140</w:t>
            </w:r>
          </w:p>
        </w:tc>
        <w:tc>
          <w:tcPr>
            <w:tcW w:w="4536" w:type="dxa"/>
            <w:shd w:val="clear" w:color="auto" w:fill="auto"/>
            <w:hideMark/>
          </w:tcPr>
          <w:p w:rsidR="00A61328" w:rsidRPr="00A61328" w:rsidRDefault="00F776C9" w:rsidP="00A61328">
            <w:r w:rsidRPr="00A61328">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127 000,00</w:t>
            </w:r>
          </w:p>
        </w:tc>
      </w:tr>
      <w:tr w:rsidR="00BA11A1" w:rsidTr="00D0652F">
        <w:trPr>
          <w:trHeight w:val="2400"/>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000 1 16 01132 01 0000 140</w:t>
            </w:r>
          </w:p>
        </w:tc>
        <w:tc>
          <w:tcPr>
            <w:tcW w:w="4536" w:type="dxa"/>
            <w:shd w:val="clear" w:color="auto" w:fill="auto"/>
            <w:hideMark/>
          </w:tcPr>
          <w:p w:rsidR="00A61328" w:rsidRPr="00A61328" w:rsidRDefault="00F776C9" w:rsidP="00A61328">
            <w:r w:rsidRPr="00A61328">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должностными лицами органов исполнительной власти субъектов Российской Федерации, учреждениями </w:t>
            </w:r>
            <w:r w:rsidRPr="00A61328">
              <w:lastRenderedPageBreak/>
              <w:t>субъектов Российской Федерации</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lastRenderedPageBreak/>
              <w:t>50 000,00</w:t>
            </w:r>
          </w:p>
        </w:tc>
      </w:tr>
      <w:tr w:rsidR="00BA11A1" w:rsidTr="00D0652F">
        <w:trPr>
          <w:trHeight w:val="1770"/>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lastRenderedPageBreak/>
              <w:t>000 1 16 01133 01 0000 140</w:t>
            </w:r>
          </w:p>
        </w:tc>
        <w:tc>
          <w:tcPr>
            <w:tcW w:w="4536" w:type="dxa"/>
            <w:shd w:val="clear" w:color="auto" w:fill="auto"/>
            <w:hideMark/>
          </w:tcPr>
          <w:p w:rsidR="00A61328" w:rsidRPr="00A61328" w:rsidRDefault="00F776C9" w:rsidP="00A61328">
            <w:r w:rsidRPr="00A61328">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77 000,00</w:t>
            </w:r>
          </w:p>
        </w:tc>
      </w:tr>
      <w:tr w:rsidR="00BA11A1" w:rsidTr="00D0652F">
        <w:trPr>
          <w:trHeight w:val="1710"/>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000 1 16 01140 01 0000 140</w:t>
            </w:r>
          </w:p>
        </w:tc>
        <w:tc>
          <w:tcPr>
            <w:tcW w:w="4536" w:type="dxa"/>
            <w:shd w:val="clear" w:color="auto" w:fill="auto"/>
            <w:hideMark/>
          </w:tcPr>
          <w:p w:rsidR="00A61328" w:rsidRPr="00A61328" w:rsidRDefault="00F776C9" w:rsidP="00A61328">
            <w:r w:rsidRPr="00A61328">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2 660 000,00</w:t>
            </w:r>
          </w:p>
        </w:tc>
      </w:tr>
      <w:tr w:rsidR="00BA11A1" w:rsidTr="00D0652F">
        <w:trPr>
          <w:trHeight w:val="2565"/>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000 1 16 01142 01 0000 140</w:t>
            </w:r>
          </w:p>
        </w:tc>
        <w:tc>
          <w:tcPr>
            <w:tcW w:w="4536" w:type="dxa"/>
            <w:shd w:val="clear" w:color="auto" w:fill="auto"/>
            <w:hideMark/>
          </w:tcPr>
          <w:p w:rsidR="00A61328" w:rsidRPr="00A61328" w:rsidRDefault="00F776C9" w:rsidP="00A61328">
            <w:r w:rsidRPr="00A61328">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1 275 000,00</w:t>
            </w:r>
          </w:p>
        </w:tc>
      </w:tr>
      <w:tr w:rsidR="00BA11A1" w:rsidTr="00D0652F">
        <w:trPr>
          <w:trHeight w:val="1845"/>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000 1 16 01143 01 0000 140</w:t>
            </w:r>
          </w:p>
        </w:tc>
        <w:tc>
          <w:tcPr>
            <w:tcW w:w="4536" w:type="dxa"/>
            <w:shd w:val="clear" w:color="auto" w:fill="auto"/>
            <w:hideMark/>
          </w:tcPr>
          <w:p w:rsidR="00A61328" w:rsidRPr="00A61328" w:rsidRDefault="00F776C9" w:rsidP="00A61328">
            <w:r w:rsidRPr="00A61328">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1 385 000,00</w:t>
            </w:r>
          </w:p>
        </w:tc>
      </w:tr>
      <w:tr w:rsidR="00BA11A1" w:rsidTr="00D0652F">
        <w:trPr>
          <w:trHeight w:val="1845"/>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lastRenderedPageBreak/>
              <w:t>000 1 16 01150 01 0000 140</w:t>
            </w:r>
          </w:p>
        </w:tc>
        <w:tc>
          <w:tcPr>
            <w:tcW w:w="4536" w:type="dxa"/>
            <w:shd w:val="clear" w:color="auto" w:fill="auto"/>
            <w:hideMark/>
          </w:tcPr>
          <w:p w:rsidR="00A61328" w:rsidRPr="00A61328" w:rsidRDefault="00F776C9" w:rsidP="00A61328">
            <w:r w:rsidRPr="00A61328">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153 500,00</w:t>
            </w:r>
          </w:p>
        </w:tc>
      </w:tr>
      <w:tr w:rsidR="00BA11A1" w:rsidTr="00D0652F">
        <w:trPr>
          <w:trHeight w:val="1845"/>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000 1 16 01153 01 0000 140</w:t>
            </w:r>
          </w:p>
        </w:tc>
        <w:tc>
          <w:tcPr>
            <w:tcW w:w="4536" w:type="dxa"/>
            <w:shd w:val="clear" w:color="auto" w:fill="auto"/>
            <w:hideMark/>
          </w:tcPr>
          <w:p w:rsidR="00A61328" w:rsidRPr="00A61328" w:rsidRDefault="00F776C9" w:rsidP="00A61328">
            <w:r w:rsidRPr="00A61328">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153 500,00</w:t>
            </w:r>
          </w:p>
        </w:tc>
      </w:tr>
      <w:tr w:rsidR="00BA11A1" w:rsidTr="00D0652F">
        <w:trPr>
          <w:trHeight w:val="1845"/>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000 1 16 01170 01 0000 140</w:t>
            </w:r>
          </w:p>
        </w:tc>
        <w:tc>
          <w:tcPr>
            <w:tcW w:w="4536" w:type="dxa"/>
            <w:shd w:val="clear" w:color="auto" w:fill="auto"/>
            <w:vAlign w:val="center"/>
            <w:hideMark/>
          </w:tcPr>
          <w:p w:rsidR="00A61328" w:rsidRPr="00A61328" w:rsidRDefault="00F776C9" w:rsidP="00A61328">
            <w:r w:rsidRPr="00A61328">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2 000,00</w:t>
            </w:r>
          </w:p>
        </w:tc>
      </w:tr>
      <w:tr w:rsidR="00BA11A1" w:rsidTr="00D0652F">
        <w:trPr>
          <w:trHeight w:val="1845"/>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000 1 16 01173 01 0000 140</w:t>
            </w:r>
          </w:p>
        </w:tc>
        <w:tc>
          <w:tcPr>
            <w:tcW w:w="4536" w:type="dxa"/>
            <w:shd w:val="clear" w:color="auto" w:fill="auto"/>
            <w:vAlign w:val="center"/>
            <w:hideMark/>
          </w:tcPr>
          <w:p w:rsidR="00A61328" w:rsidRPr="00A61328" w:rsidRDefault="00F776C9" w:rsidP="00A61328">
            <w:r w:rsidRPr="00A61328">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2 000,00</w:t>
            </w:r>
          </w:p>
        </w:tc>
      </w:tr>
      <w:tr w:rsidR="00BA11A1" w:rsidTr="00D0652F">
        <w:trPr>
          <w:trHeight w:val="1200"/>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000 1 16 01190 01 0000 140</w:t>
            </w:r>
          </w:p>
        </w:tc>
        <w:tc>
          <w:tcPr>
            <w:tcW w:w="4536" w:type="dxa"/>
            <w:shd w:val="clear" w:color="auto" w:fill="auto"/>
            <w:hideMark/>
          </w:tcPr>
          <w:p w:rsidR="00A61328" w:rsidRPr="00A61328" w:rsidRDefault="00F776C9" w:rsidP="00A61328">
            <w:r w:rsidRPr="00A61328">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2 065 100,00</w:t>
            </w:r>
          </w:p>
        </w:tc>
      </w:tr>
      <w:tr w:rsidR="00BA11A1" w:rsidTr="00D0652F">
        <w:trPr>
          <w:trHeight w:val="2400"/>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000 1 16 01192 01 0000 140</w:t>
            </w:r>
          </w:p>
        </w:tc>
        <w:tc>
          <w:tcPr>
            <w:tcW w:w="4536" w:type="dxa"/>
            <w:shd w:val="clear" w:color="auto" w:fill="auto"/>
            <w:hideMark/>
          </w:tcPr>
          <w:p w:rsidR="00A61328" w:rsidRPr="00A61328" w:rsidRDefault="00F776C9" w:rsidP="00A61328">
            <w:r w:rsidRPr="00A61328">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w:t>
            </w:r>
            <w:r w:rsidRPr="00A61328">
              <w:lastRenderedPageBreak/>
              <w:t>субъектов Российской Федерации</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lastRenderedPageBreak/>
              <w:t>375 800,00</w:t>
            </w:r>
          </w:p>
        </w:tc>
      </w:tr>
      <w:tr w:rsidR="00BA11A1" w:rsidTr="00D0652F">
        <w:trPr>
          <w:trHeight w:val="1800"/>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lastRenderedPageBreak/>
              <w:t>000 1 16 01193 01 0000 140</w:t>
            </w:r>
          </w:p>
        </w:tc>
        <w:tc>
          <w:tcPr>
            <w:tcW w:w="4536" w:type="dxa"/>
            <w:shd w:val="clear" w:color="auto" w:fill="auto"/>
            <w:hideMark/>
          </w:tcPr>
          <w:p w:rsidR="00A61328" w:rsidRPr="00A61328" w:rsidRDefault="00F776C9" w:rsidP="00A61328">
            <w:r w:rsidRPr="00A61328">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1 689 300,00</w:t>
            </w:r>
          </w:p>
        </w:tc>
      </w:tr>
      <w:tr w:rsidR="00BA11A1" w:rsidTr="00D0652F">
        <w:trPr>
          <w:trHeight w:val="1500"/>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000 1 16 01200 01 0000 140</w:t>
            </w:r>
          </w:p>
        </w:tc>
        <w:tc>
          <w:tcPr>
            <w:tcW w:w="4536" w:type="dxa"/>
            <w:shd w:val="clear" w:color="auto" w:fill="auto"/>
            <w:hideMark/>
          </w:tcPr>
          <w:p w:rsidR="00A61328" w:rsidRPr="00A61328" w:rsidRDefault="00F776C9" w:rsidP="00A61328">
            <w:r w:rsidRPr="00A61328">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3 981 300,00</w:t>
            </w:r>
          </w:p>
        </w:tc>
      </w:tr>
      <w:tr w:rsidR="00BA11A1" w:rsidTr="00D0652F">
        <w:trPr>
          <w:trHeight w:val="2100"/>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000 1 16 01203 01 0000 140</w:t>
            </w:r>
          </w:p>
        </w:tc>
        <w:tc>
          <w:tcPr>
            <w:tcW w:w="4536" w:type="dxa"/>
            <w:shd w:val="clear" w:color="auto" w:fill="auto"/>
            <w:hideMark/>
          </w:tcPr>
          <w:p w:rsidR="00A61328" w:rsidRPr="00A61328" w:rsidRDefault="00F776C9" w:rsidP="00A61328">
            <w:r w:rsidRPr="00A61328">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3 976 300,00</w:t>
            </w:r>
          </w:p>
        </w:tc>
      </w:tr>
      <w:tr w:rsidR="00BA11A1" w:rsidTr="00D0652F">
        <w:trPr>
          <w:trHeight w:val="2100"/>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000 1 16 01204 01 0000 140</w:t>
            </w:r>
          </w:p>
        </w:tc>
        <w:tc>
          <w:tcPr>
            <w:tcW w:w="4536" w:type="dxa"/>
            <w:shd w:val="clear" w:color="auto" w:fill="auto"/>
            <w:hideMark/>
          </w:tcPr>
          <w:p w:rsidR="00A61328" w:rsidRPr="00A61328" w:rsidRDefault="00F776C9" w:rsidP="00A61328">
            <w:r w:rsidRPr="00A61328">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5 000,00</w:t>
            </w:r>
          </w:p>
        </w:tc>
      </w:tr>
      <w:tr w:rsidR="00BA11A1" w:rsidTr="00D0652F">
        <w:trPr>
          <w:trHeight w:val="900"/>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000 1 16 02000 02 0000 140</w:t>
            </w:r>
          </w:p>
        </w:tc>
        <w:tc>
          <w:tcPr>
            <w:tcW w:w="4536" w:type="dxa"/>
            <w:shd w:val="clear" w:color="auto" w:fill="auto"/>
            <w:hideMark/>
          </w:tcPr>
          <w:p w:rsidR="00A61328" w:rsidRPr="00A61328" w:rsidRDefault="00F776C9" w:rsidP="00A61328">
            <w:r w:rsidRPr="00A61328">
              <w:t>Административные штрафы, установленные законами субъектов Российской Федерации об административных правонарушениях</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225 300,00</w:t>
            </w:r>
          </w:p>
        </w:tc>
      </w:tr>
      <w:tr w:rsidR="00BA11A1" w:rsidTr="00D0652F">
        <w:trPr>
          <w:trHeight w:val="1500"/>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lastRenderedPageBreak/>
              <w:t>000 1 16 02010 02 0000 140</w:t>
            </w:r>
          </w:p>
        </w:tc>
        <w:tc>
          <w:tcPr>
            <w:tcW w:w="4536" w:type="dxa"/>
            <w:shd w:val="clear" w:color="auto" w:fill="auto"/>
            <w:hideMark/>
          </w:tcPr>
          <w:p w:rsidR="00A61328" w:rsidRPr="00A61328" w:rsidRDefault="00F776C9" w:rsidP="00A61328">
            <w:r w:rsidRPr="00A61328">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225 300,00</w:t>
            </w:r>
          </w:p>
        </w:tc>
      </w:tr>
      <w:tr w:rsidR="00BA11A1" w:rsidTr="00D0652F">
        <w:trPr>
          <w:trHeight w:val="2400"/>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000 1 16 07000 00 0000 140</w:t>
            </w:r>
          </w:p>
        </w:tc>
        <w:tc>
          <w:tcPr>
            <w:tcW w:w="4536" w:type="dxa"/>
            <w:shd w:val="clear" w:color="auto" w:fill="auto"/>
            <w:hideMark/>
          </w:tcPr>
          <w:p w:rsidR="00A61328" w:rsidRPr="00A61328" w:rsidRDefault="00F776C9" w:rsidP="00A61328">
            <w:r w:rsidRPr="00A61328">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407 000,00</w:t>
            </w:r>
          </w:p>
        </w:tc>
      </w:tr>
      <w:tr w:rsidR="00BA11A1" w:rsidTr="00D0652F">
        <w:trPr>
          <w:trHeight w:val="1335"/>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000 1 16 07010 00 0000 140</w:t>
            </w:r>
          </w:p>
        </w:tc>
        <w:tc>
          <w:tcPr>
            <w:tcW w:w="4536" w:type="dxa"/>
            <w:shd w:val="clear" w:color="auto" w:fill="auto"/>
            <w:hideMark/>
          </w:tcPr>
          <w:p w:rsidR="00A61328" w:rsidRPr="00A61328" w:rsidRDefault="00F776C9" w:rsidP="00A61328">
            <w:r w:rsidRPr="00A61328">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160 000,00</w:t>
            </w:r>
          </w:p>
        </w:tc>
      </w:tr>
      <w:tr w:rsidR="00BA11A1" w:rsidTr="00D0652F">
        <w:trPr>
          <w:trHeight w:val="1875"/>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000 1 16 07010 04 0000 140</w:t>
            </w:r>
          </w:p>
        </w:tc>
        <w:tc>
          <w:tcPr>
            <w:tcW w:w="4536" w:type="dxa"/>
            <w:shd w:val="clear" w:color="auto" w:fill="auto"/>
            <w:hideMark/>
          </w:tcPr>
          <w:p w:rsidR="00A61328" w:rsidRPr="00A61328" w:rsidRDefault="00F776C9" w:rsidP="00A61328">
            <w:r w:rsidRPr="00A61328">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160 000,00</w:t>
            </w:r>
          </w:p>
        </w:tc>
      </w:tr>
      <w:tr w:rsidR="00BA11A1" w:rsidTr="00D0652F">
        <w:trPr>
          <w:trHeight w:val="2055"/>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000 1 16 07090 00 0000 140</w:t>
            </w:r>
          </w:p>
        </w:tc>
        <w:tc>
          <w:tcPr>
            <w:tcW w:w="4536" w:type="dxa"/>
            <w:shd w:val="clear" w:color="auto" w:fill="auto"/>
            <w:hideMark/>
          </w:tcPr>
          <w:p w:rsidR="00A61328" w:rsidRPr="00A61328" w:rsidRDefault="00F776C9" w:rsidP="00A61328">
            <w:r w:rsidRPr="00A61328">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247 000,00</w:t>
            </w:r>
          </w:p>
        </w:tc>
      </w:tr>
      <w:tr w:rsidR="00BA11A1" w:rsidTr="00D0652F">
        <w:trPr>
          <w:trHeight w:val="1463"/>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000 1 16 07090 04 0000 140</w:t>
            </w:r>
          </w:p>
        </w:tc>
        <w:tc>
          <w:tcPr>
            <w:tcW w:w="4536" w:type="dxa"/>
            <w:shd w:val="clear" w:color="auto" w:fill="auto"/>
            <w:hideMark/>
          </w:tcPr>
          <w:p w:rsidR="00A61328" w:rsidRPr="00A61328" w:rsidRDefault="00F776C9" w:rsidP="00A61328">
            <w:r w:rsidRPr="00A61328">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247 000,00</w:t>
            </w:r>
          </w:p>
        </w:tc>
      </w:tr>
      <w:tr w:rsidR="00BA11A1" w:rsidTr="00D0652F">
        <w:trPr>
          <w:trHeight w:val="810"/>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000 1 16 10000 00 0000 140</w:t>
            </w:r>
          </w:p>
        </w:tc>
        <w:tc>
          <w:tcPr>
            <w:tcW w:w="4536" w:type="dxa"/>
            <w:shd w:val="clear" w:color="auto" w:fill="auto"/>
            <w:hideMark/>
          </w:tcPr>
          <w:p w:rsidR="00A61328" w:rsidRPr="00A61328" w:rsidRDefault="00F776C9" w:rsidP="00A61328">
            <w:r w:rsidRPr="00A61328">
              <w:t>Платежи в целях возмещения причиненного ущерба (убытков)</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352 000,00</w:t>
            </w:r>
          </w:p>
        </w:tc>
      </w:tr>
      <w:tr w:rsidR="00BA11A1" w:rsidTr="00D0652F">
        <w:trPr>
          <w:trHeight w:val="1463"/>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lastRenderedPageBreak/>
              <w:t>000 1 16 10120 00 0000 140</w:t>
            </w:r>
          </w:p>
        </w:tc>
        <w:tc>
          <w:tcPr>
            <w:tcW w:w="4536" w:type="dxa"/>
            <w:shd w:val="clear" w:color="auto" w:fill="auto"/>
            <w:hideMark/>
          </w:tcPr>
          <w:p w:rsidR="00A61328" w:rsidRPr="00A61328" w:rsidRDefault="00F776C9" w:rsidP="00A61328">
            <w:r w:rsidRPr="00A61328">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352 000,00</w:t>
            </w:r>
          </w:p>
        </w:tc>
      </w:tr>
      <w:tr w:rsidR="00BA11A1" w:rsidTr="00D0652F">
        <w:trPr>
          <w:trHeight w:val="1463"/>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000 1 16 10123 01 0000 140</w:t>
            </w:r>
          </w:p>
        </w:tc>
        <w:tc>
          <w:tcPr>
            <w:tcW w:w="4536" w:type="dxa"/>
            <w:shd w:val="clear" w:color="auto" w:fill="auto"/>
            <w:hideMark/>
          </w:tcPr>
          <w:p w:rsidR="00A61328" w:rsidRPr="00A61328" w:rsidRDefault="00F776C9" w:rsidP="00A61328">
            <w:r w:rsidRPr="00A61328">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260 000,00</w:t>
            </w:r>
          </w:p>
        </w:tc>
      </w:tr>
      <w:tr w:rsidR="00BA11A1" w:rsidTr="00D0652F">
        <w:trPr>
          <w:trHeight w:val="1463"/>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000 1 16 10129 01 0000 140</w:t>
            </w:r>
          </w:p>
        </w:tc>
        <w:tc>
          <w:tcPr>
            <w:tcW w:w="4536" w:type="dxa"/>
            <w:shd w:val="clear" w:color="auto" w:fill="auto"/>
            <w:hideMark/>
          </w:tcPr>
          <w:p w:rsidR="00A61328" w:rsidRPr="00A61328" w:rsidRDefault="00F776C9" w:rsidP="00A61328">
            <w:r w:rsidRPr="00A61328">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92 000,00</w:t>
            </w:r>
          </w:p>
        </w:tc>
      </w:tr>
      <w:tr w:rsidR="00BA11A1" w:rsidTr="00D0652F">
        <w:trPr>
          <w:trHeight w:val="300"/>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000 1 17 00000 00 0000 000</w:t>
            </w:r>
          </w:p>
        </w:tc>
        <w:tc>
          <w:tcPr>
            <w:tcW w:w="4536" w:type="dxa"/>
            <w:shd w:val="clear" w:color="auto" w:fill="auto"/>
            <w:vAlign w:val="bottom"/>
            <w:hideMark/>
          </w:tcPr>
          <w:p w:rsidR="00A61328" w:rsidRPr="00A61328" w:rsidRDefault="00F776C9" w:rsidP="00A61328">
            <w:r w:rsidRPr="00A61328">
              <w:t>ПРОЧИЕ НЕНАЛОГОВЫЕ ДОХОДЫ</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1 110 000,00</w:t>
            </w:r>
          </w:p>
        </w:tc>
      </w:tr>
      <w:tr w:rsidR="00BA11A1" w:rsidTr="00D0652F">
        <w:trPr>
          <w:trHeight w:val="300"/>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000 1 17 05000 00 0000 180</w:t>
            </w:r>
          </w:p>
        </w:tc>
        <w:tc>
          <w:tcPr>
            <w:tcW w:w="4536" w:type="dxa"/>
            <w:shd w:val="clear" w:color="auto" w:fill="auto"/>
            <w:vAlign w:val="bottom"/>
            <w:hideMark/>
          </w:tcPr>
          <w:p w:rsidR="00A61328" w:rsidRPr="00A61328" w:rsidRDefault="00F776C9" w:rsidP="00A61328">
            <w:r w:rsidRPr="00A61328">
              <w:t>Прочие неналоговые доходы</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1 110 000,00</w:t>
            </w:r>
          </w:p>
        </w:tc>
      </w:tr>
      <w:tr w:rsidR="00BA11A1" w:rsidTr="00D0652F">
        <w:trPr>
          <w:trHeight w:val="600"/>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000 1 17 05040 04 0000 180</w:t>
            </w:r>
          </w:p>
        </w:tc>
        <w:tc>
          <w:tcPr>
            <w:tcW w:w="4536" w:type="dxa"/>
            <w:shd w:val="clear" w:color="auto" w:fill="auto"/>
            <w:vAlign w:val="bottom"/>
            <w:hideMark/>
          </w:tcPr>
          <w:p w:rsidR="00A61328" w:rsidRPr="00A61328" w:rsidRDefault="00F776C9" w:rsidP="00A61328">
            <w:r w:rsidRPr="00A61328">
              <w:t>Прочие неналоговые доходы бюджетов городских округов</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1 110 000,00</w:t>
            </w:r>
          </w:p>
        </w:tc>
      </w:tr>
      <w:tr w:rsidR="00BA11A1" w:rsidTr="00D0652F">
        <w:trPr>
          <w:trHeight w:val="300"/>
        </w:trPr>
        <w:tc>
          <w:tcPr>
            <w:tcW w:w="3119" w:type="dxa"/>
            <w:shd w:val="clear" w:color="auto" w:fill="auto"/>
            <w:vAlign w:val="center"/>
            <w:hideMark/>
          </w:tcPr>
          <w:p w:rsidR="00A61328" w:rsidRPr="00A61328" w:rsidRDefault="00F776C9" w:rsidP="00A61328">
            <w:pPr>
              <w:jc w:val="center"/>
              <w:rPr>
                <w:color w:val="000000"/>
              </w:rPr>
            </w:pPr>
            <w:r w:rsidRPr="00A61328">
              <w:rPr>
                <w:color w:val="000000"/>
              </w:rPr>
              <w:t>000 2 00 00000 00 0000 000</w:t>
            </w:r>
          </w:p>
        </w:tc>
        <w:tc>
          <w:tcPr>
            <w:tcW w:w="4536" w:type="dxa"/>
            <w:shd w:val="clear" w:color="auto" w:fill="auto"/>
            <w:vAlign w:val="bottom"/>
            <w:hideMark/>
          </w:tcPr>
          <w:p w:rsidR="00A61328" w:rsidRPr="00A61328" w:rsidRDefault="00F776C9" w:rsidP="00A61328">
            <w:r w:rsidRPr="00A61328">
              <w:t>БЕЗВОЗМЕЗДНЫЕ ПОСТУПЛЕНИЯ</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7 329 669 486,88</w:t>
            </w:r>
          </w:p>
        </w:tc>
      </w:tr>
      <w:tr w:rsidR="00BA11A1" w:rsidTr="00D0652F">
        <w:trPr>
          <w:trHeight w:val="930"/>
        </w:trPr>
        <w:tc>
          <w:tcPr>
            <w:tcW w:w="3119" w:type="dxa"/>
            <w:shd w:val="clear" w:color="auto" w:fill="auto"/>
            <w:vAlign w:val="center"/>
            <w:hideMark/>
          </w:tcPr>
          <w:p w:rsidR="00A61328" w:rsidRPr="00A61328" w:rsidRDefault="00F776C9" w:rsidP="00A61328">
            <w:pPr>
              <w:jc w:val="center"/>
            </w:pPr>
            <w:r w:rsidRPr="00A61328">
              <w:t>000 2 02 00000 00 0000 000</w:t>
            </w:r>
          </w:p>
        </w:tc>
        <w:tc>
          <w:tcPr>
            <w:tcW w:w="4536" w:type="dxa"/>
            <w:shd w:val="clear" w:color="auto" w:fill="auto"/>
            <w:vAlign w:val="bottom"/>
            <w:hideMark/>
          </w:tcPr>
          <w:p w:rsidR="00A61328" w:rsidRPr="00A61328" w:rsidRDefault="00F776C9" w:rsidP="00A61328">
            <w:r w:rsidRPr="00A61328">
              <w:t>БЕЗВОЗМЕЗДНЫЕ ПОСТУПЛЕНИЯ ОТ ДРУГИХ БЮДЖЕТОВ БЮДЖЕТНОЙ СИСТЕМЫ РОССИЙСКОЙ ФЕДЕРАЦИИ</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7 329 669 486,88</w:t>
            </w:r>
          </w:p>
        </w:tc>
      </w:tr>
      <w:tr w:rsidR="00BA11A1" w:rsidTr="00D0652F">
        <w:trPr>
          <w:trHeight w:val="600"/>
        </w:trPr>
        <w:tc>
          <w:tcPr>
            <w:tcW w:w="3119" w:type="dxa"/>
            <w:shd w:val="clear" w:color="auto" w:fill="auto"/>
            <w:vAlign w:val="center"/>
            <w:hideMark/>
          </w:tcPr>
          <w:p w:rsidR="00A61328" w:rsidRPr="00A61328" w:rsidRDefault="00F776C9" w:rsidP="00A61328">
            <w:pPr>
              <w:jc w:val="center"/>
            </w:pPr>
            <w:r w:rsidRPr="00A61328">
              <w:t>000 2 02 10000 00 0000 150</w:t>
            </w:r>
          </w:p>
        </w:tc>
        <w:tc>
          <w:tcPr>
            <w:tcW w:w="4536" w:type="dxa"/>
            <w:shd w:val="clear" w:color="auto" w:fill="auto"/>
            <w:vAlign w:val="bottom"/>
            <w:hideMark/>
          </w:tcPr>
          <w:p w:rsidR="00A61328" w:rsidRPr="00A61328" w:rsidRDefault="00F776C9" w:rsidP="00A61328">
            <w:r w:rsidRPr="00A61328">
              <w:t>Дотации бюджетам бюджетной системы Российской Федерации</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55 173 000,00</w:t>
            </w:r>
          </w:p>
        </w:tc>
      </w:tr>
      <w:tr w:rsidR="00BA11A1" w:rsidTr="00D0652F">
        <w:trPr>
          <w:trHeight w:val="600"/>
        </w:trPr>
        <w:tc>
          <w:tcPr>
            <w:tcW w:w="3119" w:type="dxa"/>
            <w:shd w:val="clear" w:color="auto" w:fill="auto"/>
            <w:vAlign w:val="center"/>
            <w:hideMark/>
          </w:tcPr>
          <w:p w:rsidR="00A61328" w:rsidRPr="00A61328" w:rsidRDefault="00F776C9" w:rsidP="00A61328">
            <w:pPr>
              <w:jc w:val="center"/>
            </w:pPr>
            <w:r w:rsidRPr="00A61328">
              <w:t>000 2 02 15002 00 0000 150</w:t>
            </w:r>
          </w:p>
        </w:tc>
        <w:tc>
          <w:tcPr>
            <w:tcW w:w="4536" w:type="dxa"/>
            <w:shd w:val="clear" w:color="auto" w:fill="auto"/>
            <w:vAlign w:val="bottom"/>
            <w:hideMark/>
          </w:tcPr>
          <w:p w:rsidR="00A61328" w:rsidRPr="00A61328" w:rsidRDefault="00F776C9" w:rsidP="00A61328">
            <w:r w:rsidRPr="00A61328">
              <w:t>Дотации бюджетам на поддержку мер по обеспечению сбалансированности бюджетов</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55 173 000,00</w:t>
            </w:r>
          </w:p>
        </w:tc>
      </w:tr>
      <w:tr w:rsidR="00BA11A1" w:rsidTr="00D0652F">
        <w:trPr>
          <w:trHeight w:val="615"/>
        </w:trPr>
        <w:tc>
          <w:tcPr>
            <w:tcW w:w="3119" w:type="dxa"/>
            <w:shd w:val="clear" w:color="auto" w:fill="auto"/>
            <w:vAlign w:val="center"/>
            <w:hideMark/>
          </w:tcPr>
          <w:p w:rsidR="00A61328" w:rsidRPr="00A61328" w:rsidRDefault="00F776C9" w:rsidP="00A61328">
            <w:pPr>
              <w:jc w:val="center"/>
            </w:pPr>
            <w:r w:rsidRPr="00A61328">
              <w:t>000 2 02 15002 04 0000 150</w:t>
            </w:r>
          </w:p>
        </w:tc>
        <w:tc>
          <w:tcPr>
            <w:tcW w:w="4536" w:type="dxa"/>
            <w:shd w:val="clear" w:color="auto" w:fill="auto"/>
            <w:vAlign w:val="bottom"/>
            <w:hideMark/>
          </w:tcPr>
          <w:p w:rsidR="00A61328" w:rsidRPr="00A61328" w:rsidRDefault="00F776C9" w:rsidP="00A61328">
            <w:r w:rsidRPr="00A61328">
              <w:t>Дотации бюджетам городских округов на поддержку мер по обеспечению сбалансированности бюджетов</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55 173 000,00</w:t>
            </w:r>
          </w:p>
        </w:tc>
      </w:tr>
      <w:tr w:rsidR="00BA11A1" w:rsidTr="00D0652F">
        <w:trPr>
          <w:trHeight w:val="660"/>
        </w:trPr>
        <w:tc>
          <w:tcPr>
            <w:tcW w:w="3119" w:type="dxa"/>
            <w:shd w:val="clear" w:color="auto" w:fill="auto"/>
            <w:vAlign w:val="center"/>
            <w:hideMark/>
          </w:tcPr>
          <w:p w:rsidR="00A61328" w:rsidRPr="00A61328" w:rsidRDefault="00F776C9" w:rsidP="00A61328">
            <w:pPr>
              <w:jc w:val="center"/>
            </w:pPr>
            <w:r w:rsidRPr="00A61328">
              <w:t>000 2 02 20000 00 0000 150</w:t>
            </w:r>
          </w:p>
        </w:tc>
        <w:tc>
          <w:tcPr>
            <w:tcW w:w="4536" w:type="dxa"/>
            <w:shd w:val="clear" w:color="auto" w:fill="auto"/>
            <w:vAlign w:val="bottom"/>
            <w:hideMark/>
          </w:tcPr>
          <w:p w:rsidR="00A61328" w:rsidRPr="00A61328" w:rsidRDefault="00F776C9" w:rsidP="00A61328">
            <w:r w:rsidRPr="00A61328">
              <w:t>Субсидии бюджетам бюджетной системы Российской Федерации (межбюджетные субсидии)</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3 230 068 246,88</w:t>
            </w:r>
          </w:p>
        </w:tc>
      </w:tr>
      <w:tr w:rsidR="00BA11A1" w:rsidTr="00D0652F">
        <w:trPr>
          <w:trHeight w:val="1590"/>
        </w:trPr>
        <w:tc>
          <w:tcPr>
            <w:tcW w:w="3119" w:type="dxa"/>
            <w:shd w:val="clear" w:color="auto" w:fill="auto"/>
            <w:vAlign w:val="center"/>
            <w:hideMark/>
          </w:tcPr>
          <w:p w:rsidR="00A61328" w:rsidRPr="00A61328" w:rsidRDefault="00F776C9" w:rsidP="00A61328">
            <w:pPr>
              <w:jc w:val="center"/>
            </w:pPr>
            <w:r w:rsidRPr="00A61328">
              <w:t>000 2 02 20041 00 0000 150</w:t>
            </w:r>
          </w:p>
        </w:tc>
        <w:tc>
          <w:tcPr>
            <w:tcW w:w="4536" w:type="dxa"/>
            <w:shd w:val="clear" w:color="auto" w:fill="auto"/>
            <w:hideMark/>
          </w:tcPr>
          <w:p w:rsidR="00A61328" w:rsidRPr="00A61328" w:rsidRDefault="00F776C9" w:rsidP="00A61328">
            <w:pPr>
              <w:spacing w:after="240"/>
            </w:pPr>
            <w:r w:rsidRPr="00A61328">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45 265 800,00</w:t>
            </w:r>
          </w:p>
        </w:tc>
      </w:tr>
      <w:tr w:rsidR="00BA11A1" w:rsidTr="00D0652F">
        <w:trPr>
          <w:trHeight w:val="1575"/>
        </w:trPr>
        <w:tc>
          <w:tcPr>
            <w:tcW w:w="3119" w:type="dxa"/>
            <w:shd w:val="clear" w:color="auto" w:fill="auto"/>
            <w:vAlign w:val="center"/>
            <w:hideMark/>
          </w:tcPr>
          <w:p w:rsidR="00A61328" w:rsidRPr="00A61328" w:rsidRDefault="00F776C9" w:rsidP="00A61328">
            <w:pPr>
              <w:jc w:val="center"/>
            </w:pPr>
            <w:r w:rsidRPr="00A61328">
              <w:lastRenderedPageBreak/>
              <w:t>000 2 02 20041 04 0000 150</w:t>
            </w:r>
          </w:p>
        </w:tc>
        <w:tc>
          <w:tcPr>
            <w:tcW w:w="4536" w:type="dxa"/>
            <w:shd w:val="clear" w:color="auto" w:fill="auto"/>
            <w:hideMark/>
          </w:tcPr>
          <w:p w:rsidR="00A61328" w:rsidRPr="00A61328" w:rsidRDefault="00F776C9" w:rsidP="00A61328">
            <w:pPr>
              <w:spacing w:after="240"/>
            </w:pPr>
            <w:r w:rsidRPr="00A61328">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45 265 800,00</w:t>
            </w:r>
          </w:p>
        </w:tc>
      </w:tr>
      <w:tr w:rsidR="00BA11A1" w:rsidTr="00D0652F">
        <w:trPr>
          <w:trHeight w:val="600"/>
        </w:trPr>
        <w:tc>
          <w:tcPr>
            <w:tcW w:w="3119" w:type="dxa"/>
            <w:shd w:val="clear" w:color="auto" w:fill="auto"/>
            <w:vAlign w:val="center"/>
            <w:hideMark/>
          </w:tcPr>
          <w:p w:rsidR="00A61328" w:rsidRPr="00A61328" w:rsidRDefault="00F776C9" w:rsidP="00A61328">
            <w:pPr>
              <w:jc w:val="center"/>
            </w:pPr>
            <w:r w:rsidRPr="00A61328">
              <w:t>000 2 02 20077 00 0000 150</w:t>
            </w:r>
          </w:p>
        </w:tc>
        <w:tc>
          <w:tcPr>
            <w:tcW w:w="4536" w:type="dxa"/>
            <w:shd w:val="clear" w:color="auto" w:fill="auto"/>
            <w:vAlign w:val="center"/>
            <w:hideMark/>
          </w:tcPr>
          <w:p w:rsidR="00A61328" w:rsidRPr="00A61328" w:rsidRDefault="00F776C9" w:rsidP="00A61328">
            <w:r w:rsidRPr="00A61328">
              <w:t>Субсидии бюджетам на софинансирование капитальных вложений в объекты муниципальной собственности</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1 792 600 600,00</w:t>
            </w:r>
          </w:p>
        </w:tc>
      </w:tr>
      <w:tr w:rsidR="00BA11A1" w:rsidTr="00D0652F">
        <w:trPr>
          <w:trHeight w:val="900"/>
        </w:trPr>
        <w:tc>
          <w:tcPr>
            <w:tcW w:w="3119" w:type="dxa"/>
            <w:shd w:val="clear" w:color="auto" w:fill="auto"/>
            <w:vAlign w:val="center"/>
            <w:hideMark/>
          </w:tcPr>
          <w:p w:rsidR="00A61328" w:rsidRPr="00A61328" w:rsidRDefault="00F776C9" w:rsidP="00A61328">
            <w:pPr>
              <w:jc w:val="center"/>
            </w:pPr>
            <w:r w:rsidRPr="00A61328">
              <w:t>000 2 02 20077 04 0000 150</w:t>
            </w:r>
          </w:p>
        </w:tc>
        <w:tc>
          <w:tcPr>
            <w:tcW w:w="4536" w:type="dxa"/>
            <w:shd w:val="clear" w:color="auto" w:fill="auto"/>
            <w:vAlign w:val="center"/>
            <w:hideMark/>
          </w:tcPr>
          <w:p w:rsidR="00A61328" w:rsidRPr="00A61328" w:rsidRDefault="00F776C9" w:rsidP="00A61328">
            <w:r w:rsidRPr="00A61328">
              <w:t>Субсидии бюджетам городских округов на софинансирование капитальных вложений в объекты муниципальной собственности</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1 792 600 600,00</w:t>
            </w:r>
          </w:p>
        </w:tc>
      </w:tr>
      <w:tr w:rsidR="00BA11A1" w:rsidTr="00D0652F">
        <w:trPr>
          <w:trHeight w:val="1665"/>
        </w:trPr>
        <w:tc>
          <w:tcPr>
            <w:tcW w:w="3119" w:type="dxa"/>
            <w:shd w:val="clear" w:color="auto" w:fill="auto"/>
            <w:vAlign w:val="center"/>
            <w:hideMark/>
          </w:tcPr>
          <w:p w:rsidR="00A61328" w:rsidRPr="00A61328" w:rsidRDefault="00F776C9" w:rsidP="00A61328">
            <w:pPr>
              <w:jc w:val="center"/>
            </w:pPr>
            <w:r w:rsidRPr="00A61328">
              <w:t>000 2 02 25081 00 0000 150</w:t>
            </w:r>
            <w:r w:rsidRPr="00A61328">
              <w:br w:type="page"/>
            </w:r>
          </w:p>
        </w:tc>
        <w:tc>
          <w:tcPr>
            <w:tcW w:w="4536" w:type="dxa"/>
            <w:shd w:val="clear" w:color="auto" w:fill="auto"/>
            <w:vAlign w:val="bottom"/>
            <w:hideMark/>
          </w:tcPr>
          <w:p w:rsidR="00A61328" w:rsidRPr="00A61328" w:rsidRDefault="00F776C9" w:rsidP="00A61328">
            <w:r w:rsidRPr="00A61328">
              <w:t>Субсидии бюджетам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r w:rsidRPr="00A61328">
              <w:br w:type="page"/>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553 600,00</w:t>
            </w:r>
          </w:p>
        </w:tc>
      </w:tr>
      <w:tr w:rsidR="00BA11A1" w:rsidTr="00D0652F">
        <w:trPr>
          <w:trHeight w:val="1800"/>
        </w:trPr>
        <w:tc>
          <w:tcPr>
            <w:tcW w:w="3119" w:type="dxa"/>
            <w:shd w:val="clear" w:color="auto" w:fill="auto"/>
            <w:vAlign w:val="center"/>
            <w:hideMark/>
          </w:tcPr>
          <w:p w:rsidR="00A61328" w:rsidRPr="00A61328" w:rsidRDefault="00F776C9" w:rsidP="00A61328">
            <w:pPr>
              <w:jc w:val="center"/>
            </w:pPr>
            <w:r w:rsidRPr="00A61328">
              <w:t>000 2 02 25081 04 0000 150</w:t>
            </w:r>
          </w:p>
        </w:tc>
        <w:tc>
          <w:tcPr>
            <w:tcW w:w="4536" w:type="dxa"/>
            <w:shd w:val="clear" w:color="auto" w:fill="auto"/>
            <w:vAlign w:val="bottom"/>
            <w:hideMark/>
          </w:tcPr>
          <w:p w:rsidR="00A61328" w:rsidRPr="00A61328" w:rsidRDefault="00F776C9" w:rsidP="00A61328">
            <w:r w:rsidRPr="00A61328">
              <w:t>Субсидии бюджетам городских округов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553 600,00</w:t>
            </w:r>
          </w:p>
        </w:tc>
      </w:tr>
      <w:tr w:rsidR="00BA11A1" w:rsidTr="00D0652F">
        <w:trPr>
          <w:trHeight w:val="1500"/>
        </w:trPr>
        <w:tc>
          <w:tcPr>
            <w:tcW w:w="3119" w:type="dxa"/>
            <w:shd w:val="clear" w:color="auto" w:fill="auto"/>
            <w:vAlign w:val="center"/>
            <w:hideMark/>
          </w:tcPr>
          <w:p w:rsidR="00A61328" w:rsidRPr="00A61328" w:rsidRDefault="00F776C9" w:rsidP="00A61328">
            <w:pPr>
              <w:jc w:val="center"/>
            </w:pPr>
            <w:r w:rsidRPr="00A61328">
              <w:t>000 2 02 25304 00 0000 150</w:t>
            </w:r>
          </w:p>
        </w:tc>
        <w:tc>
          <w:tcPr>
            <w:tcW w:w="4536" w:type="dxa"/>
            <w:shd w:val="clear" w:color="auto" w:fill="auto"/>
            <w:vAlign w:val="center"/>
            <w:hideMark/>
          </w:tcPr>
          <w:p w:rsidR="00A61328" w:rsidRPr="00A61328" w:rsidRDefault="00F776C9" w:rsidP="00A61328">
            <w:r w:rsidRPr="00A61328">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102 308 000,00</w:t>
            </w:r>
          </w:p>
        </w:tc>
      </w:tr>
      <w:tr w:rsidR="00BA11A1" w:rsidTr="00D0652F">
        <w:trPr>
          <w:trHeight w:val="1725"/>
        </w:trPr>
        <w:tc>
          <w:tcPr>
            <w:tcW w:w="3119" w:type="dxa"/>
            <w:shd w:val="clear" w:color="auto" w:fill="auto"/>
            <w:vAlign w:val="center"/>
            <w:hideMark/>
          </w:tcPr>
          <w:p w:rsidR="00A61328" w:rsidRPr="00A61328" w:rsidRDefault="00F776C9" w:rsidP="00A61328">
            <w:pPr>
              <w:jc w:val="center"/>
            </w:pPr>
            <w:r w:rsidRPr="00A61328">
              <w:t>000 2 02 25304 04 0000 150</w:t>
            </w:r>
          </w:p>
        </w:tc>
        <w:tc>
          <w:tcPr>
            <w:tcW w:w="4536" w:type="dxa"/>
            <w:shd w:val="clear" w:color="auto" w:fill="auto"/>
            <w:vAlign w:val="center"/>
            <w:hideMark/>
          </w:tcPr>
          <w:p w:rsidR="00A61328" w:rsidRPr="00A61328" w:rsidRDefault="00F776C9" w:rsidP="00A61328">
            <w:r w:rsidRPr="00A61328">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102 308 000,00</w:t>
            </w:r>
          </w:p>
        </w:tc>
      </w:tr>
      <w:tr w:rsidR="00BA11A1" w:rsidTr="00D0652F">
        <w:trPr>
          <w:trHeight w:val="1245"/>
        </w:trPr>
        <w:tc>
          <w:tcPr>
            <w:tcW w:w="3119" w:type="dxa"/>
            <w:shd w:val="clear" w:color="000000" w:fill="FFFFFF"/>
            <w:vAlign w:val="center"/>
            <w:hideMark/>
          </w:tcPr>
          <w:p w:rsidR="00A61328" w:rsidRPr="00A61328" w:rsidRDefault="00F776C9" w:rsidP="00A61328">
            <w:pPr>
              <w:jc w:val="center"/>
            </w:pPr>
            <w:r w:rsidRPr="00A61328">
              <w:t>000 2 02 25394 00 0000 150</w:t>
            </w:r>
          </w:p>
        </w:tc>
        <w:tc>
          <w:tcPr>
            <w:tcW w:w="4536" w:type="dxa"/>
            <w:shd w:val="clear" w:color="000000" w:fill="FFFFFF"/>
            <w:hideMark/>
          </w:tcPr>
          <w:p w:rsidR="00A61328" w:rsidRPr="00A61328" w:rsidRDefault="00F776C9" w:rsidP="00A61328">
            <w:r w:rsidRPr="00A61328">
              <w:t>Субсидии бюджетам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w:t>
            </w:r>
          </w:p>
        </w:tc>
      </w:tr>
      <w:tr w:rsidR="00BA11A1" w:rsidTr="00D0652F">
        <w:trPr>
          <w:trHeight w:val="1245"/>
        </w:trPr>
        <w:tc>
          <w:tcPr>
            <w:tcW w:w="3119" w:type="dxa"/>
            <w:shd w:val="clear" w:color="000000" w:fill="FFFFFF"/>
            <w:vAlign w:val="center"/>
            <w:hideMark/>
          </w:tcPr>
          <w:p w:rsidR="00A61328" w:rsidRPr="00A61328" w:rsidRDefault="00F776C9" w:rsidP="00A61328">
            <w:pPr>
              <w:jc w:val="center"/>
            </w:pPr>
            <w:r w:rsidRPr="00A61328">
              <w:t>000 2 02 25394 04 0000 150</w:t>
            </w:r>
          </w:p>
        </w:tc>
        <w:tc>
          <w:tcPr>
            <w:tcW w:w="4536" w:type="dxa"/>
            <w:shd w:val="clear" w:color="000000" w:fill="FFFFFF"/>
            <w:hideMark/>
          </w:tcPr>
          <w:p w:rsidR="00A61328" w:rsidRPr="00A61328" w:rsidRDefault="00F776C9" w:rsidP="00A61328">
            <w:r w:rsidRPr="00A61328">
              <w:t xml:space="preserve">Субсидии бюджетам городских округов на приведение в нормативное состояние автомобильных дорог и искусственных дорожных сооружений в рамках </w:t>
            </w:r>
            <w:r w:rsidRPr="00A61328">
              <w:lastRenderedPageBreak/>
              <w:t>реализации национального проекта "Безопасные качественные дороги"</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lastRenderedPageBreak/>
              <w:t>-</w:t>
            </w:r>
          </w:p>
        </w:tc>
      </w:tr>
      <w:tr w:rsidR="00BA11A1" w:rsidTr="00D0652F">
        <w:trPr>
          <w:trHeight w:val="600"/>
        </w:trPr>
        <w:tc>
          <w:tcPr>
            <w:tcW w:w="3119" w:type="dxa"/>
            <w:shd w:val="clear" w:color="auto" w:fill="auto"/>
            <w:vAlign w:val="center"/>
            <w:hideMark/>
          </w:tcPr>
          <w:p w:rsidR="00A61328" w:rsidRPr="00A61328" w:rsidRDefault="00F776C9" w:rsidP="00A61328">
            <w:pPr>
              <w:jc w:val="center"/>
            </w:pPr>
            <w:r w:rsidRPr="00A61328">
              <w:lastRenderedPageBreak/>
              <w:t>000 2 02 25497 00 0000 150</w:t>
            </w:r>
          </w:p>
        </w:tc>
        <w:tc>
          <w:tcPr>
            <w:tcW w:w="4536" w:type="dxa"/>
            <w:shd w:val="clear" w:color="auto" w:fill="auto"/>
            <w:vAlign w:val="bottom"/>
            <w:hideMark/>
          </w:tcPr>
          <w:p w:rsidR="00A61328" w:rsidRPr="00A61328" w:rsidRDefault="00F776C9" w:rsidP="00A61328">
            <w:r w:rsidRPr="00A61328">
              <w:t>Субсидии бюджетам на реализацию мероприятий по обеспечению жильем молодых семей</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12 103 908,39</w:t>
            </w:r>
          </w:p>
        </w:tc>
      </w:tr>
      <w:tr w:rsidR="00BA11A1" w:rsidTr="00D0652F">
        <w:trPr>
          <w:trHeight w:val="600"/>
        </w:trPr>
        <w:tc>
          <w:tcPr>
            <w:tcW w:w="3119" w:type="dxa"/>
            <w:shd w:val="clear" w:color="auto" w:fill="auto"/>
            <w:vAlign w:val="center"/>
            <w:hideMark/>
          </w:tcPr>
          <w:p w:rsidR="00A61328" w:rsidRPr="00A61328" w:rsidRDefault="00F776C9" w:rsidP="00A61328">
            <w:pPr>
              <w:jc w:val="center"/>
            </w:pPr>
            <w:r w:rsidRPr="00A61328">
              <w:t>000 2 02 25497 04 0000 150</w:t>
            </w:r>
          </w:p>
        </w:tc>
        <w:tc>
          <w:tcPr>
            <w:tcW w:w="4536" w:type="dxa"/>
            <w:shd w:val="clear" w:color="auto" w:fill="auto"/>
            <w:vAlign w:val="bottom"/>
            <w:hideMark/>
          </w:tcPr>
          <w:p w:rsidR="00A61328" w:rsidRPr="00A61328" w:rsidRDefault="00F776C9" w:rsidP="00A61328">
            <w:r w:rsidRPr="00A61328">
              <w:t>Субсидии бюджетам городских округов на реализацию мероприятий по обеспечению жильем молодых семей</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12 103 908,39</w:t>
            </w:r>
          </w:p>
        </w:tc>
      </w:tr>
      <w:tr w:rsidR="00BA11A1" w:rsidTr="00D0652F">
        <w:trPr>
          <w:trHeight w:val="450"/>
        </w:trPr>
        <w:tc>
          <w:tcPr>
            <w:tcW w:w="3119" w:type="dxa"/>
            <w:shd w:val="clear" w:color="auto" w:fill="auto"/>
            <w:vAlign w:val="center"/>
            <w:hideMark/>
          </w:tcPr>
          <w:p w:rsidR="00A61328" w:rsidRPr="00A61328" w:rsidRDefault="00F776C9" w:rsidP="00A61328">
            <w:pPr>
              <w:jc w:val="center"/>
            </w:pPr>
            <w:r w:rsidRPr="00A61328">
              <w:t>000 2 02 25519 00 0000 150</w:t>
            </w:r>
          </w:p>
        </w:tc>
        <w:tc>
          <w:tcPr>
            <w:tcW w:w="4536" w:type="dxa"/>
            <w:shd w:val="clear" w:color="auto" w:fill="auto"/>
            <w:vAlign w:val="bottom"/>
            <w:hideMark/>
          </w:tcPr>
          <w:p w:rsidR="00A61328" w:rsidRPr="00A61328" w:rsidRDefault="00F776C9" w:rsidP="00A61328">
            <w:r w:rsidRPr="00A61328">
              <w:t>Субсидия бюджетам на поддержку отрасли культуры</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419 780,00</w:t>
            </w:r>
          </w:p>
        </w:tc>
      </w:tr>
      <w:tr w:rsidR="00BA11A1" w:rsidTr="00D0652F">
        <w:trPr>
          <w:trHeight w:val="600"/>
        </w:trPr>
        <w:tc>
          <w:tcPr>
            <w:tcW w:w="3119" w:type="dxa"/>
            <w:shd w:val="clear" w:color="auto" w:fill="auto"/>
            <w:vAlign w:val="center"/>
            <w:hideMark/>
          </w:tcPr>
          <w:p w:rsidR="00A61328" w:rsidRPr="00A61328" w:rsidRDefault="00F776C9" w:rsidP="00A61328">
            <w:pPr>
              <w:jc w:val="center"/>
            </w:pPr>
            <w:r w:rsidRPr="00A61328">
              <w:t>000 2 02 25519 04 0000 150</w:t>
            </w:r>
          </w:p>
        </w:tc>
        <w:tc>
          <w:tcPr>
            <w:tcW w:w="4536" w:type="dxa"/>
            <w:shd w:val="clear" w:color="auto" w:fill="auto"/>
            <w:vAlign w:val="bottom"/>
            <w:hideMark/>
          </w:tcPr>
          <w:p w:rsidR="00A61328" w:rsidRPr="00A61328" w:rsidRDefault="00F776C9" w:rsidP="00A61328">
            <w:r w:rsidRPr="00A61328">
              <w:t>Субсидия бюджетам городских округов на поддержку отрасли культуры</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419 780,00</w:t>
            </w:r>
          </w:p>
        </w:tc>
      </w:tr>
      <w:tr w:rsidR="00BA11A1" w:rsidTr="00D0652F">
        <w:trPr>
          <w:trHeight w:val="600"/>
        </w:trPr>
        <w:tc>
          <w:tcPr>
            <w:tcW w:w="3119" w:type="dxa"/>
            <w:shd w:val="clear" w:color="auto" w:fill="auto"/>
            <w:vAlign w:val="center"/>
            <w:hideMark/>
          </w:tcPr>
          <w:p w:rsidR="00A61328" w:rsidRPr="00A61328" w:rsidRDefault="00F776C9" w:rsidP="00A61328">
            <w:pPr>
              <w:jc w:val="center"/>
            </w:pPr>
            <w:r w:rsidRPr="00A61328">
              <w:t>000 2 02 25555 00 0000 150</w:t>
            </w:r>
          </w:p>
        </w:tc>
        <w:tc>
          <w:tcPr>
            <w:tcW w:w="4536" w:type="dxa"/>
            <w:shd w:val="clear" w:color="auto" w:fill="auto"/>
            <w:vAlign w:val="bottom"/>
            <w:hideMark/>
          </w:tcPr>
          <w:p w:rsidR="00A61328" w:rsidRPr="00A61328" w:rsidRDefault="00F776C9" w:rsidP="00A61328">
            <w:r w:rsidRPr="00A61328">
              <w:t>Субсидии бюджетам на реализацию программ формирования современной городской среды</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21 581 558,49</w:t>
            </w:r>
          </w:p>
        </w:tc>
      </w:tr>
      <w:tr w:rsidR="00BA11A1" w:rsidTr="00D0652F">
        <w:trPr>
          <w:trHeight w:val="623"/>
        </w:trPr>
        <w:tc>
          <w:tcPr>
            <w:tcW w:w="3119" w:type="dxa"/>
            <w:shd w:val="clear" w:color="auto" w:fill="auto"/>
            <w:vAlign w:val="center"/>
            <w:hideMark/>
          </w:tcPr>
          <w:p w:rsidR="00A61328" w:rsidRPr="00A61328" w:rsidRDefault="00F776C9" w:rsidP="00A61328">
            <w:pPr>
              <w:jc w:val="center"/>
            </w:pPr>
            <w:r w:rsidRPr="00A61328">
              <w:t>000 2 02 25555 04 0000 150</w:t>
            </w:r>
          </w:p>
        </w:tc>
        <w:tc>
          <w:tcPr>
            <w:tcW w:w="4536" w:type="dxa"/>
            <w:shd w:val="clear" w:color="auto" w:fill="auto"/>
            <w:vAlign w:val="bottom"/>
            <w:hideMark/>
          </w:tcPr>
          <w:p w:rsidR="00A61328" w:rsidRPr="00A61328" w:rsidRDefault="00F776C9" w:rsidP="00A61328">
            <w:r w:rsidRPr="00A61328">
              <w:t>Субсидии бюджетам городских округов на реализацию программ формирования современной городской среды</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21 581 558,49</w:t>
            </w:r>
          </w:p>
        </w:tc>
      </w:tr>
      <w:tr w:rsidR="00BA11A1" w:rsidTr="00D0652F">
        <w:trPr>
          <w:trHeight w:val="540"/>
        </w:trPr>
        <w:tc>
          <w:tcPr>
            <w:tcW w:w="3119" w:type="dxa"/>
            <w:shd w:val="clear" w:color="auto" w:fill="auto"/>
            <w:vAlign w:val="center"/>
            <w:hideMark/>
          </w:tcPr>
          <w:p w:rsidR="00A61328" w:rsidRPr="00A61328" w:rsidRDefault="00F776C9" w:rsidP="00A61328">
            <w:pPr>
              <w:jc w:val="center"/>
            </w:pPr>
            <w:r w:rsidRPr="00A61328">
              <w:t>000 2 02 29999 00 0000 150</w:t>
            </w:r>
          </w:p>
        </w:tc>
        <w:tc>
          <w:tcPr>
            <w:tcW w:w="4536" w:type="dxa"/>
            <w:shd w:val="clear" w:color="auto" w:fill="auto"/>
            <w:vAlign w:val="bottom"/>
            <w:hideMark/>
          </w:tcPr>
          <w:p w:rsidR="00A61328" w:rsidRPr="00A61328" w:rsidRDefault="00F776C9" w:rsidP="00A61328">
            <w:r w:rsidRPr="00A61328">
              <w:t>Прочие субсидии</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1 255 235 000,00</w:t>
            </w:r>
          </w:p>
        </w:tc>
      </w:tr>
      <w:tr w:rsidR="00BA11A1" w:rsidTr="00D0652F">
        <w:trPr>
          <w:trHeight w:val="495"/>
        </w:trPr>
        <w:tc>
          <w:tcPr>
            <w:tcW w:w="3119" w:type="dxa"/>
            <w:shd w:val="clear" w:color="auto" w:fill="auto"/>
            <w:vAlign w:val="center"/>
            <w:hideMark/>
          </w:tcPr>
          <w:p w:rsidR="00A61328" w:rsidRPr="00A61328" w:rsidRDefault="00F776C9" w:rsidP="00A61328">
            <w:pPr>
              <w:jc w:val="center"/>
            </w:pPr>
            <w:r w:rsidRPr="00A61328">
              <w:t>000 2 02 29999 04 0000 150</w:t>
            </w:r>
          </w:p>
        </w:tc>
        <w:tc>
          <w:tcPr>
            <w:tcW w:w="4536" w:type="dxa"/>
            <w:shd w:val="clear" w:color="auto" w:fill="auto"/>
            <w:vAlign w:val="bottom"/>
            <w:hideMark/>
          </w:tcPr>
          <w:p w:rsidR="00A61328" w:rsidRPr="00A61328" w:rsidRDefault="00F776C9" w:rsidP="00A61328">
            <w:r w:rsidRPr="00A61328">
              <w:t>Прочие субсидии бюджетам городских округов</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1 255 235 000,00</w:t>
            </w:r>
          </w:p>
        </w:tc>
      </w:tr>
      <w:tr w:rsidR="00BA11A1" w:rsidTr="00D0652F">
        <w:trPr>
          <w:trHeight w:val="690"/>
        </w:trPr>
        <w:tc>
          <w:tcPr>
            <w:tcW w:w="3119" w:type="dxa"/>
            <w:shd w:val="clear" w:color="auto" w:fill="auto"/>
            <w:vAlign w:val="center"/>
            <w:hideMark/>
          </w:tcPr>
          <w:p w:rsidR="00A61328" w:rsidRPr="00A61328" w:rsidRDefault="00F776C9" w:rsidP="00A61328">
            <w:pPr>
              <w:jc w:val="center"/>
            </w:pPr>
            <w:r w:rsidRPr="00A61328">
              <w:t>000 2 02 30000 00 0000 150</w:t>
            </w:r>
          </w:p>
        </w:tc>
        <w:tc>
          <w:tcPr>
            <w:tcW w:w="4536" w:type="dxa"/>
            <w:shd w:val="clear" w:color="auto" w:fill="auto"/>
            <w:vAlign w:val="bottom"/>
            <w:hideMark/>
          </w:tcPr>
          <w:p w:rsidR="00A61328" w:rsidRPr="00A61328" w:rsidRDefault="00F776C9" w:rsidP="00A61328">
            <w:r w:rsidRPr="00A61328">
              <w:t>Субвенции бюджетам бюджетной системы Российской Федерации</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3 913 723 100,00</w:t>
            </w:r>
          </w:p>
        </w:tc>
      </w:tr>
      <w:tr w:rsidR="00BA11A1" w:rsidTr="00D0652F">
        <w:trPr>
          <w:trHeight w:val="1095"/>
        </w:trPr>
        <w:tc>
          <w:tcPr>
            <w:tcW w:w="3119" w:type="dxa"/>
            <w:shd w:val="clear" w:color="auto" w:fill="auto"/>
            <w:vAlign w:val="center"/>
            <w:hideMark/>
          </w:tcPr>
          <w:p w:rsidR="00A61328" w:rsidRPr="00A61328" w:rsidRDefault="00F776C9" w:rsidP="00A61328">
            <w:pPr>
              <w:jc w:val="center"/>
            </w:pPr>
            <w:r w:rsidRPr="00A61328">
              <w:t>000 2 02 30024 00 0000 150</w:t>
            </w:r>
          </w:p>
        </w:tc>
        <w:tc>
          <w:tcPr>
            <w:tcW w:w="4536" w:type="dxa"/>
            <w:shd w:val="clear" w:color="auto" w:fill="auto"/>
            <w:hideMark/>
          </w:tcPr>
          <w:p w:rsidR="00A61328" w:rsidRPr="00A61328" w:rsidRDefault="00F776C9" w:rsidP="00A61328">
            <w:r w:rsidRPr="00A61328">
              <w:t>Субвенции местным бюджетам на выполнение передаваемых полномочий субъектов Российской Федерации</w:t>
            </w:r>
            <w:r w:rsidRPr="00A61328">
              <w:br w:type="page"/>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3 725 162 200,00</w:t>
            </w:r>
          </w:p>
        </w:tc>
      </w:tr>
      <w:tr w:rsidR="00BA11A1" w:rsidTr="00D0652F">
        <w:trPr>
          <w:trHeight w:val="990"/>
        </w:trPr>
        <w:tc>
          <w:tcPr>
            <w:tcW w:w="3119" w:type="dxa"/>
            <w:shd w:val="clear" w:color="auto" w:fill="auto"/>
            <w:vAlign w:val="center"/>
            <w:hideMark/>
          </w:tcPr>
          <w:p w:rsidR="00A61328" w:rsidRPr="00A61328" w:rsidRDefault="00F776C9" w:rsidP="00A61328">
            <w:pPr>
              <w:jc w:val="center"/>
            </w:pPr>
            <w:r w:rsidRPr="00A61328">
              <w:t>000 2 02 30024 04 0000 150</w:t>
            </w:r>
          </w:p>
        </w:tc>
        <w:tc>
          <w:tcPr>
            <w:tcW w:w="4536" w:type="dxa"/>
            <w:shd w:val="clear" w:color="auto" w:fill="auto"/>
            <w:hideMark/>
          </w:tcPr>
          <w:p w:rsidR="00A61328" w:rsidRPr="00A61328" w:rsidRDefault="00F776C9" w:rsidP="00A61328">
            <w:r w:rsidRPr="00A61328">
              <w:t>Субвенции бюджетам городских округов на выполнение передаваемых полномочий субъектов Российской Федерации</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3 725 162 200,00</w:t>
            </w:r>
          </w:p>
        </w:tc>
      </w:tr>
      <w:tr w:rsidR="00BA11A1" w:rsidTr="00D0652F">
        <w:trPr>
          <w:trHeight w:val="1695"/>
        </w:trPr>
        <w:tc>
          <w:tcPr>
            <w:tcW w:w="3119" w:type="dxa"/>
            <w:shd w:val="clear" w:color="auto" w:fill="auto"/>
            <w:vAlign w:val="center"/>
            <w:hideMark/>
          </w:tcPr>
          <w:p w:rsidR="00A61328" w:rsidRPr="00A61328" w:rsidRDefault="00F776C9" w:rsidP="00A61328">
            <w:pPr>
              <w:jc w:val="center"/>
            </w:pPr>
            <w:r w:rsidRPr="00A61328">
              <w:t>000 2 02 30029 00 0000 150</w:t>
            </w:r>
          </w:p>
        </w:tc>
        <w:tc>
          <w:tcPr>
            <w:tcW w:w="4536" w:type="dxa"/>
            <w:shd w:val="clear" w:color="auto" w:fill="auto"/>
            <w:vAlign w:val="bottom"/>
            <w:hideMark/>
          </w:tcPr>
          <w:p w:rsidR="00A61328" w:rsidRPr="00A61328" w:rsidRDefault="00F776C9" w:rsidP="00A61328">
            <w:r w:rsidRPr="00A61328">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90 487 000,00</w:t>
            </w:r>
          </w:p>
        </w:tc>
      </w:tr>
      <w:tr w:rsidR="00BA11A1" w:rsidTr="00D0652F">
        <w:trPr>
          <w:trHeight w:val="1995"/>
        </w:trPr>
        <w:tc>
          <w:tcPr>
            <w:tcW w:w="3119" w:type="dxa"/>
            <w:shd w:val="clear" w:color="auto" w:fill="auto"/>
            <w:vAlign w:val="center"/>
            <w:hideMark/>
          </w:tcPr>
          <w:p w:rsidR="00A61328" w:rsidRPr="00A61328" w:rsidRDefault="00F776C9" w:rsidP="00A61328">
            <w:pPr>
              <w:jc w:val="center"/>
            </w:pPr>
            <w:r w:rsidRPr="00A61328">
              <w:t>000 2 02 30029 04 0000 150</w:t>
            </w:r>
          </w:p>
        </w:tc>
        <w:tc>
          <w:tcPr>
            <w:tcW w:w="4536" w:type="dxa"/>
            <w:shd w:val="clear" w:color="auto" w:fill="auto"/>
            <w:vAlign w:val="bottom"/>
            <w:hideMark/>
          </w:tcPr>
          <w:p w:rsidR="00A61328" w:rsidRPr="00A61328" w:rsidRDefault="00F776C9" w:rsidP="00A61328">
            <w:r w:rsidRPr="00A61328">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90 487 000,00</w:t>
            </w:r>
          </w:p>
        </w:tc>
      </w:tr>
      <w:tr w:rsidR="00BA11A1" w:rsidTr="00D0652F">
        <w:trPr>
          <w:trHeight w:val="1695"/>
        </w:trPr>
        <w:tc>
          <w:tcPr>
            <w:tcW w:w="3119" w:type="dxa"/>
            <w:shd w:val="clear" w:color="auto" w:fill="auto"/>
            <w:vAlign w:val="center"/>
            <w:hideMark/>
          </w:tcPr>
          <w:p w:rsidR="00A61328" w:rsidRPr="00A61328" w:rsidRDefault="00F776C9" w:rsidP="00A61328">
            <w:pPr>
              <w:jc w:val="center"/>
            </w:pPr>
            <w:r w:rsidRPr="00A61328">
              <w:lastRenderedPageBreak/>
              <w:t>000 2 02 35082 00 0000 150</w:t>
            </w:r>
          </w:p>
        </w:tc>
        <w:tc>
          <w:tcPr>
            <w:tcW w:w="4536" w:type="dxa"/>
            <w:shd w:val="clear" w:color="auto" w:fill="auto"/>
            <w:vAlign w:val="center"/>
            <w:hideMark/>
          </w:tcPr>
          <w:p w:rsidR="00A61328" w:rsidRPr="00A61328" w:rsidRDefault="00F776C9" w:rsidP="00A61328">
            <w:r w:rsidRPr="00A61328">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71 008 300,00</w:t>
            </w:r>
          </w:p>
        </w:tc>
      </w:tr>
      <w:tr w:rsidR="00BA11A1" w:rsidTr="00D0652F">
        <w:trPr>
          <w:trHeight w:val="1695"/>
        </w:trPr>
        <w:tc>
          <w:tcPr>
            <w:tcW w:w="3119" w:type="dxa"/>
            <w:shd w:val="clear" w:color="auto" w:fill="auto"/>
            <w:vAlign w:val="center"/>
            <w:hideMark/>
          </w:tcPr>
          <w:p w:rsidR="00A61328" w:rsidRPr="00A61328" w:rsidRDefault="00F776C9" w:rsidP="00A61328">
            <w:pPr>
              <w:jc w:val="center"/>
            </w:pPr>
            <w:r w:rsidRPr="00A61328">
              <w:t>000 2 02 35082 04 0000 150</w:t>
            </w:r>
          </w:p>
        </w:tc>
        <w:tc>
          <w:tcPr>
            <w:tcW w:w="4536" w:type="dxa"/>
            <w:shd w:val="clear" w:color="auto" w:fill="auto"/>
            <w:vAlign w:val="center"/>
            <w:hideMark/>
          </w:tcPr>
          <w:p w:rsidR="00A61328" w:rsidRPr="00A61328" w:rsidRDefault="00F776C9" w:rsidP="00A61328">
            <w:r w:rsidRPr="00A61328">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71 008 300,00</w:t>
            </w:r>
          </w:p>
        </w:tc>
      </w:tr>
      <w:tr w:rsidR="00BA11A1" w:rsidTr="00D0652F">
        <w:trPr>
          <w:trHeight w:val="1200"/>
        </w:trPr>
        <w:tc>
          <w:tcPr>
            <w:tcW w:w="3119" w:type="dxa"/>
            <w:shd w:val="clear" w:color="auto" w:fill="auto"/>
            <w:vAlign w:val="center"/>
            <w:hideMark/>
          </w:tcPr>
          <w:p w:rsidR="00A61328" w:rsidRPr="00A61328" w:rsidRDefault="00F776C9" w:rsidP="00A61328">
            <w:pPr>
              <w:jc w:val="center"/>
            </w:pPr>
            <w:r w:rsidRPr="00A61328">
              <w:t>000 2 02 35120 00 0000 150</w:t>
            </w:r>
          </w:p>
        </w:tc>
        <w:tc>
          <w:tcPr>
            <w:tcW w:w="4536" w:type="dxa"/>
            <w:shd w:val="clear" w:color="auto" w:fill="auto"/>
            <w:vAlign w:val="center"/>
            <w:hideMark/>
          </w:tcPr>
          <w:p w:rsidR="00A61328" w:rsidRPr="00A61328" w:rsidRDefault="00F776C9" w:rsidP="00A61328">
            <w:r w:rsidRPr="00A61328">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8 100,00</w:t>
            </w:r>
          </w:p>
        </w:tc>
      </w:tr>
      <w:tr w:rsidR="00BA11A1" w:rsidTr="00D0652F">
        <w:trPr>
          <w:trHeight w:val="1223"/>
        </w:trPr>
        <w:tc>
          <w:tcPr>
            <w:tcW w:w="3119" w:type="dxa"/>
            <w:shd w:val="clear" w:color="auto" w:fill="auto"/>
            <w:vAlign w:val="center"/>
            <w:hideMark/>
          </w:tcPr>
          <w:p w:rsidR="00A61328" w:rsidRPr="00A61328" w:rsidRDefault="00F776C9" w:rsidP="00A61328">
            <w:pPr>
              <w:jc w:val="center"/>
            </w:pPr>
            <w:r w:rsidRPr="00A61328">
              <w:t>000 2 02 35120 04 0000 150</w:t>
            </w:r>
          </w:p>
        </w:tc>
        <w:tc>
          <w:tcPr>
            <w:tcW w:w="4536" w:type="dxa"/>
            <w:shd w:val="clear" w:color="auto" w:fill="auto"/>
            <w:vAlign w:val="center"/>
            <w:hideMark/>
          </w:tcPr>
          <w:p w:rsidR="00A61328" w:rsidRPr="00A61328" w:rsidRDefault="00F776C9" w:rsidP="00A61328">
            <w:r w:rsidRPr="00A61328">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8 100,00</w:t>
            </w:r>
          </w:p>
        </w:tc>
      </w:tr>
      <w:tr w:rsidR="00BA11A1" w:rsidTr="00D0652F">
        <w:trPr>
          <w:trHeight w:val="2183"/>
        </w:trPr>
        <w:tc>
          <w:tcPr>
            <w:tcW w:w="3119" w:type="dxa"/>
            <w:shd w:val="clear" w:color="auto" w:fill="auto"/>
            <w:vAlign w:val="center"/>
            <w:hideMark/>
          </w:tcPr>
          <w:p w:rsidR="00A61328" w:rsidRPr="00A61328" w:rsidRDefault="00F776C9" w:rsidP="00A61328">
            <w:pPr>
              <w:jc w:val="center"/>
            </w:pPr>
            <w:r w:rsidRPr="00A61328">
              <w:t>000 2 02 35134 00 0000 150</w:t>
            </w:r>
          </w:p>
        </w:tc>
        <w:tc>
          <w:tcPr>
            <w:tcW w:w="4536" w:type="dxa"/>
            <w:shd w:val="clear" w:color="auto" w:fill="auto"/>
            <w:vAlign w:val="center"/>
            <w:hideMark/>
          </w:tcPr>
          <w:p w:rsidR="00A61328" w:rsidRPr="00A61328" w:rsidRDefault="00F776C9" w:rsidP="00A61328">
            <w:r w:rsidRPr="00A61328">
              <w:t>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2 683 700,00</w:t>
            </w:r>
          </w:p>
        </w:tc>
      </w:tr>
      <w:tr w:rsidR="00BA11A1" w:rsidTr="00D0652F">
        <w:trPr>
          <w:trHeight w:val="2400"/>
        </w:trPr>
        <w:tc>
          <w:tcPr>
            <w:tcW w:w="3119" w:type="dxa"/>
            <w:shd w:val="clear" w:color="auto" w:fill="auto"/>
            <w:vAlign w:val="center"/>
            <w:hideMark/>
          </w:tcPr>
          <w:p w:rsidR="00A61328" w:rsidRPr="00A61328" w:rsidRDefault="00F776C9" w:rsidP="00A61328">
            <w:pPr>
              <w:jc w:val="center"/>
            </w:pPr>
            <w:r w:rsidRPr="00A61328">
              <w:t>000 2 02 35134 04 0000 150</w:t>
            </w:r>
            <w:r w:rsidRPr="00A61328">
              <w:br w:type="page"/>
            </w:r>
          </w:p>
        </w:tc>
        <w:tc>
          <w:tcPr>
            <w:tcW w:w="4536" w:type="dxa"/>
            <w:shd w:val="clear" w:color="auto" w:fill="auto"/>
            <w:vAlign w:val="center"/>
            <w:hideMark/>
          </w:tcPr>
          <w:p w:rsidR="00A61328" w:rsidRPr="00A61328" w:rsidRDefault="00F776C9" w:rsidP="00A61328">
            <w:r w:rsidRPr="00A61328">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2 683 700,00</w:t>
            </w:r>
          </w:p>
        </w:tc>
      </w:tr>
      <w:tr w:rsidR="00BA11A1" w:rsidTr="00D0652F">
        <w:trPr>
          <w:trHeight w:val="1200"/>
        </w:trPr>
        <w:tc>
          <w:tcPr>
            <w:tcW w:w="3119" w:type="dxa"/>
            <w:shd w:val="clear" w:color="auto" w:fill="auto"/>
            <w:vAlign w:val="center"/>
            <w:hideMark/>
          </w:tcPr>
          <w:p w:rsidR="00A61328" w:rsidRPr="00A61328" w:rsidRDefault="00F776C9" w:rsidP="00A61328">
            <w:pPr>
              <w:jc w:val="center"/>
            </w:pPr>
            <w:r w:rsidRPr="00A61328">
              <w:t>000 2 02 35135 00 0000 150</w:t>
            </w:r>
          </w:p>
        </w:tc>
        <w:tc>
          <w:tcPr>
            <w:tcW w:w="4536" w:type="dxa"/>
            <w:shd w:val="clear" w:color="auto" w:fill="auto"/>
            <w:vAlign w:val="center"/>
            <w:hideMark/>
          </w:tcPr>
          <w:p w:rsidR="00A61328" w:rsidRPr="00A61328" w:rsidRDefault="00F776C9" w:rsidP="00A61328">
            <w:r w:rsidRPr="00A61328">
              <w:t>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7 560 100,00</w:t>
            </w:r>
          </w:p>
        </w:tc>
      </w:tr>
      <w:tr w:rsidR="00BA11A1" w:rsidTr="00D0652F">
        <w:trPr>
          <w:trHeight w:val="1500"/>
        </w:trPr>
        <w:tc>
          <w:tcPr>
            <w:tcW w:w="3119" w:type="dxa"/>
            <w:shd w:val="clear" w:color="auto" w:fill="auto"/>
            <w:vAlign w:val="center"/>
            <w:hideMark/>
          </w:tcPr>
          <w:p w:rsidR="00A61328" w:rsidRPr="00A61328" w:rsidRDefault="00F776C9" w:rsidP="00A61328">
            <w:pPr>
              <w:jc w:val="center"/>
            </w:pPr>
            <w:r w:rsidRPr="00A61328">
              <w:lastRenderedPageBreak/>
              <w:t>000 2 02 35135 04 0000 150</w:t>
            </w:r>
          </w:p>
        </w:tc>
        <w:tc>
          <w:tcPr>
            <w:tcW w:w="4536" w:type="dxa"/>
            <w:shd w:val="clear" w:color="auto" w:fill="auto"/>
            <w:vAlign w:val="center"/>
            <w:hideMark/>
          </w:tcPr>
          <w:p w:rsidR="00A61328" w:rsidRPr="00A61328" w:rsidRDefault="00F776C9" w:rsidP="00A61328">
            <w:r w:rsidRPr="00A61328">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7 560 100,00</w:t>
            </w:r>
          </w:p>
        </w:tc>
      </w:tr>
      <w:tr w:rsidR="00BA11A1" w:rsidTr="00D0652F">
        <w:trPr>
          <w:trHeight w:val="1605"/>
        </w:trPr>
        <w:tc>
          <w:tcPr>
            <w:tcW w:w="3119" w:type="dxa"/>
            <w:shd w:val="clear" w:color="auto" w:fill="auto"/>
            <w:vAlign w:val="center"/>
            <w:hideMark/>
          </w:tcPr>
          <w:p w:rsidR="00A61328" w:rsidRPr="00A61328" w:rsidRDefault="00F776C9" w:rsidP="00A61328">
            <w:pPr>
              <w:jc w:val="center"/>
            </w:pPr>
            <w:r w:rsidRPr="00A61328">
              <w:t>000 2 02 35176 00 0000 150</w:t>
            </w:r>
          </w:p>
        </w:tc>
        <w:tc>
          <w:tcPr>
            <w:tcW w:w="4536" w:type="dxa"/>
            <w:shd w:val="clear" w:color="auto" w:fill="auto"/>
            <w:vAlign w:val="center"/>
            <w:hideMark/>
          </w:tcPr>
          <w:p w:rsidR="00A61328" w:rsidRPr="00A61328" w:rsidRDefault="00F776C9" w:rsidP="00A61328">
            <w:r w:rsidRPr="00A61328">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5 703 600,00</w:t>
            </w:r>
          </w:p>
        </w:tc>
      </w:tr>
      <w:tr w:rsidR="00BA11A1" w:rsidTr="00D0652F">
        <w:trPr>
          <w:trHeight w:val="1725"/>
        </w:trPr>
        <w:tc>
          <w:tcPr>
            <w:tcW w:w="3119" w:type="dxa"/>
            <w:shd w:val="clear" w:color="auto" w:fill="auto"/>
            <w:vAlign w:val="center"/>
            <w:hideMark/>
          </w:tcPr>
          <w:p w:rsidR="00A61328" w:rsidRPr="00A61328" w:rsidRDefault="00F776C9" w:rsidP="00A61328">
            <w:pPr>
              <w:jc w:val="center"/>
            </w:pPr>
            <w:r w:rsidRPr="00A61328">
              <w:t>000 2 02 35176 04 0000 150</w:t>
            </w:r>
          </w:p>
        </w:tc>
        <w:tc>
          <w:tcPr>
            <w:tcW w:w="4536" w:type="dxa"/>
            <w:shd w:val="clear" w:color="auto" w:fill="auto"/>
            <w:vAlign w:val="center"/>
            <w:hideMark/>
          </w:tcPr>
          <w:p w:rsidR="00A61328" w:rsidRPr="00A61328" w:rsidRDefault="00F776C9" w:rsidP="00A61328">
            <w:r w:rsidRPr="00A61328">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5 703 600,00</w:t>
            </w:r>
          </w:p>
        </w:tc>
      </w:tr>
      <w:tr w:rsidR="00BA11A1" w:rsidTr="00D0652F">
        <w:trPr>
          <w:trHeight w:val="870"/>
        </w:trPr>
        <w:tc>
          <w:tcPr>
            <w:tcW w:w="3119" w:type="dxa"/>
            <w:shd w:val="clear" w:color="auto" w:fill="auto"/>
            <w:vAlign w:val="center"/>
            <w:hideMark/>
          </w:tcPr>
          <w:p w:rsidR="00A61328" w:rsidRPr="00A61328" w:rsidRDefault="00F776C9" w:rsidP="00A61328">
            <w:pPr>
              <w:jc w:val="center"/>
            </w:pPr>
            <w:r w:rsidRPr="00A61328">
              <w:t>000 2 02 35930 00 0000 150</w:t>
            </w:r>
          </w:p>
        </w:tc>
        <w:tc>
          <w:tcPr>
            <w:tcW w:w="4536" w:type="dxa"/>
            <w:shd w:val="clear" w:color="auto" w:fill="auto"/>
            <w:vAlign w:val="center"/>
            <w:hideMark/>
          </w:tcPr>
          <w:p w:rsidR="00A61328" w:rsidRPr="00A61328" w:rsidRDefault="00F776C9" w:rsidP="00A61328">
            <w:r w:rsidRPr="00A61328">
              <w:t>Субвенции бюджетам на государственную регистрацию актов гражданского состояния</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10 290 100,00</w:t>
            </w:r>
          </w:p>
        </w:tc>
      </w:tr>
      <w:tr w:rsidR="00BA11A1" w:rsidTr="00D0652F">
        <w:trPr>
          <w:trHeight w:val="1110"/>
        </w:trPr>
        <w:tc>
          <w:tcPr>
            <w:tcW w:w="3119" w:type="dxa"/>
            <w:shd w:val="clear" w:color="auto" w:fill="auto"/>
            <w:vAlign w:val="center"/>
            <w:hideMark/>
          </w:tcPr>
          <w:p w:rsidR="00A61328" w:rsidRPr="00A61328" w:rsidRDefault="00F776C9" w:rsidP="00A61328">
            <w:pPr>
              <w:jc w:val="center"/>
            </w:pPr>
            <w:r w:rsidRPr="00A61328">
              <w:t>000 2 02 35930 04 0000 150</w:t>
            </w:r>
          </w:p>
        </w:tc>
        <w:tc>
          <w:tcPr>
            <w:tcW w:w="4536" w:type="dxa"/>
            <w:shd w:val="clear" w:color="auto" w:fill="auto"/>
            <w:vAlign w:val="center"/>
            <w:hideMark/>
          </w:tcPr>
          <w:p w:rsidR="00A61328" w:rsidRPr="00A61328" w:rsidRDefault="00F776C9" w:rsidP="00A61328">
            <w:r w:rsidRPr="00A61328">
              <w:t>Субвенции бюджетам городских округов на государственную регистрацию актов гражданского состояния</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10 290 100,00</w:t>
            </w:r>
          </w:p>
        </w:tc>
      </w:tr>
      <w:tr w:rsidR="00BA11A1" w:rsidTr="00D0652F">
        <w:trPr>
          <w:trHeight w:val="585"/>
        </w:trPr>
        <w:tc>
          <w:tcPr>
            <w:tcW w:w="3119" w:type="dxa"/>
            <w:shd w:val="clear" w:color="auto" w:fill="auto"/>
            <w:vAlign w:val="center"/>
            <w:hideMark/>
          </w:tcPr>
          <w:p w:rsidR="00A61328" w:rsidRPr="00A61328" w:rsidRDefault="00F776C9" w:rsidP="00A61328">
            <w:pPr>
              <w:jc w:val="center"/>
            </w:pPr>
            <w:r w:rsidRPr="00A61328">
              <w:t>000 2 02 39999 00 0000 150</w:t>
            </w:r>
          </w:p>
        </w:tc>
        <w:tc>
          <w:tcPr>
            <w:tcW w:w="4536" w:type="dxa"/>
            <w:shd w:val="clear" w:color="auto" w:fill="auto"/>
            <w:vAlign w:val="center"/>
            <w:hideMark/>
          </w:tcPr>
          <w:p w:rsidR="00A61328" w:rsidRPr="00A61328" w:rsidRDefault="00F776C9" w:rsidP="00A61328">
            <w:r w:rsidRPr="00A61328">
              <w:t>Прочие субвенции</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820 000,00</w:t>
            </w:r>
          </w:p>
        </w:tc>
      </w:tr>
      <w:tr w:rsidR="00BA11A1" w:rsidTr="00D0652F">
        <w:trPr>
          <w:trHeight w:val="540"/>
        </w:trPr>
        <w:tc>
          <w:tcPr>
            <w:tcW w:w="3119" w:type="dxa"/>
            <w:shd w:val="clear" w:color="auto" w:fill="auto"/>
            <w:vAlign w:val="center"/>
            <w:hideMark/>
          </w:tcPr>
          <w:p w:rsidR="00A61328" w:rsidRPr="00A61328" w:rsidRDefault="00F776C9" w:rsidP="00A61328">
            <w:pPr>
              <w:jc w:val="center"/>
            </w:pPr>
            <w:r w:rsidRPr="00A61328">
              <w:t>000 2 02 39999 04 0000 150</w:t>
            </w:r>
          </w:p>
        </w:tc>
        <w:tc>
          <w:tcPr>
            <w:tcW w:w="4536" w:type="dxa"/>
            <w:shd w:val="clear" w:color="auto" w:fill="auto"/>
            <w:vAlign w:val="center"/>
            <w:hideMark/>
          </w:tcPr>
          <w:p w:rsidR="00A61328" w:rsidRPr="00A61328" w:rsidRDefault="00F776C9" w:rsidP="00A61328">
            <w:r w:rsidRPr="00A61328">
              <w:t>Прочие субвенции бюджетам городских округов</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820 000,00</w:t>
            </w:r>
          </w:p>
        </w:tc>
      </w:tr>
      <w:tr w:rsidR="00BA11A1" w:rsidTr="00D0652F">
        <w:trPr>
          <w:trHeight w:val="300"/>
        </w:trPr>
        <w:tc>
          <w:tcPr>
            <w:tcW w:w="3119" w:type="dxa"/>
            <w:shd w:val="clear" w:color="auto" w:fill="auto"/>
            <w:vAlign w:val="center"/>
            <w:hideMark/>
          </w:tcPr>
          <w:p w:rsidR="00A61328" w:rsidRPr="00A61328" w:rsidRDefault="00F776C9" w:rsidP="00A61328">
            <w:pPr>
              <w:jc w:val="center"/>
            </w:pPr>
            <w:r w:rsidRPr="00A61328">
              <w:t>000 2 02 40000 00 0000 150</w:t>
            </w:r>
          </w:p>
        </w:tc>
        <w:tc>
          <w:tcPr>
            <w:tcW w:w="4536" w:type="dxa"/>
            <w:shd w:val="clear" w:color="auto" w:fill="auto"/>
            <w:vAlign w:val="bottom"/>
            <w:hideMark/>
          </w:tcPr>
          <w:p w:rsidR="00A61328" w:rsidRPr="00A61328" w:rsidRDefault="00F776C9" w:rsidP="00A61328">
            <w:r w:rsidRPr="00A61328">
              <w:t>Иные межбюджетные трансферты</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130 705 140,00</w:t>
            </w:r>
          </w:p>
        </w:tc>
      </w:tr>
      <w:tr w:rsidR="00BA11A1" w:rsidTr="00D0652F">
        <w:trPr>
          <w:trHeight w:val="1549"/>
        </w:trPr>
        <w:tc>
          <w:tcPr>
            <w:tcW w:w="3119" w:type="dxa"/>
            <w:shd w:val="clear" w:color="auto" w:fill="auto"/>
            <w:vAlign w:val="center"/>
            <w:hideMark/>
          </w:tcPr>
          <w:p w:rsidR="00A61328" w:rsidRPr="00A61328" w:rsidRDefault="00F776C9" w:rsidP="00A61328">
            <w:pPr>
              <w:jc w:val="center"/>
            </w:pPr>
            <w:r w:rsidRPr="00A61328">
              <w:t>000 2 02 45303 00 0000 150</w:t>
            </w:r>
          </w:p>
        </w:tc>
        <w:tc>
          <w:tcPr>
            <w:tcW w:w="4536" w:type="dxa"/>
            <w:shd w:val="clear" w:color="auto" w:fill="auto"/>
            <w:vAlign w:val="center"/>
            <w:hideMark/>
          </w:tcPr>
          <w:p w:rsidR="00A61328" w:rsidRPr="00A61328" w:rsidRDefault="00F776C9" w:rsidP="00A61328">
            <w:r w:rsidRPr="00A61328">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87 494 400,00</w:t>
            </w:r>
          </w:p>
        </w:tc>
      </w:tr>
      <w:tr w:rsidR="00BA11A1" w:rsidTr="00D0652F">
        <w:trPr>
          <w:trHeight w:val="1683"/>
        </w:trPr>
        <w:tc>
          <w:tcPr>
            <w:tcW w:w="3119" w:type="dxa"/>
            <w:shd w:val="clear" w:color="auto" w:fill="auto"/>
            <w:vAlign w:val="center"/>
            <w:hideMark/>
          </w:tcPr>
          <w:p w:rsidR="00A61328" w:rsidRPr="00A61328" w:rsidRDefault="00F776C9" w:rsidP="00A61328">
            <w:pPr>
              <w:jc w:val="center"/>
            </w:pPr>
            <w:r w:rsidRPr="00A61328">
              <w:t>000 2 02 45303 04 0000 150</w:t>
            </w:r>
          </w:p>
        </w:tc>
        <w:tc>
          <w:tcPr>
            <w:tcW w:w="4536" w:type="dxa"/>
            <w:shd w:val="clear" w:color="auto" w:fill="auto"/>
            <w:vAlign w:val="center"/>
            <w:hideMark/>
          </w:tcPr>
          <w:p w:rsidR="00A61328" w:rsidRPr="00A61328" w:rsidRDefault="00F776C9" w:rsidP="00A61328">
            <w:r w:rsidRPr="00A61328">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r w:rsidRPr="00A61328">
              <w:br w:type="page"/>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87 494 400,00</w:t>
            </w:r>
          </w:p>
        </w:tc>
      </w:tr>
      <w:tr w:rsidR="00BA11A1" w:rsidTr="00D0652F">
        <w:trPr>
          <w:trHeight w:val="600"/>
        </w:trPr>
        <w:tc>
          <w:tcPr>
            <w:tcW w:w="3119" w:type="dxa"/>
            <w:shd w:val="clear" w:color="auto" w:fill="auto"/>
            <w:vAlign w:val="center"/>
            <w:hideMark/>
          </w:tcPr>
          <w:p w:rsidR="00A61328" w:rsidRPr="00A61328" w:rsidRDefault="00F776C9" w:rsidP="00A61328">
            <w:pPr>
              <w:jc w:val="center"/>
            </w:pPr>
            <w:r w:rsidRPr="00A61328">
              <w:t>000 2 02 49999 00 0000 150</w:t>
            </w:r>
          </w:p>
        </w:tc>
        <w:tc>
          <w:tcPr>
            <w:tcW w:w="4536" w:type="dxa"/>
            <w:shd w:val="clear" w:color="auto" w:fill="auto"/>
            <w:vAlign w:val="bottom"/>
            <w:hideMark/>
          </w:tcPr>
          <w:p w:rsidR="00A61328" w:rsidRPr="00A61328" w:rsidRDefault="00F776C9" w:rsidP="00A61328">
            <w:r w:rsidRPr="00A61328">
              <w:t>Прочие межбюджетные трансферты, передаваемые бюджетам</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43 210 740,00</w:t>
            </w:r>
          </w:p>
        </w:tc>
      </w:tr>
      <w:tr w:rsidR="00BA11A1" w:rsidTr="00D0652F">
        <w:trPr>
          <w:trHeight w:val="600"/>
        </w:trPr>
        <w:tc>
          <w:tcPr>
            <w:tcW w:w="3119" w:type="dxa"/>
            <w:shd w:val="clear" w:color="auto" w:fill="auto"/>
            <w:vAlign w:val="center"/>
            <w:hideMark/>
          </w:tcPr>
          <w:p w:rsidR="00A61328" w:rsidRPr="00A61328" w:rsidRDefault="00F776C9" w:rsidP="00A61328">
            <w:pPr>
              <w:jc w:val="center"/>
            </w:pPr>
            <w:r w:rsidRPr="00A61328">
              <w:t>000 2 02 49999 04 0000 150</w:t>
            </w:r>
          </w:p>
        </w:tc>
        <w:tc>
          <w:tcPr>
            <w:tcW w:w="4536" w:type="dxa"/>
            <w:shd w:val="clear" w:color="auto" w:fill="auto"/>
            <w:vAlign w:val="bottom"/>
            <w:hideMark/>
          </w:tcPr>
          <w:p w:rsidR="00A61328" w:rsidRPr="00A61328" w:rsidRDefault="00F776C9" w:rsidP="00A61328">
            <w:r w:rsidRPr="00A61328">
              <w:t>Прочие межбюджетные трансферты, передаваемые бюджетам городских округов</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43 210 740,00</w:t>
            </w:r>
          </w:p>
        </w:tc>
      </w:tr>
      <w:tr w:rsidR="00BA11A1" w:rsidTr="00D0652F">
        <w:trPr>
          <w:trHeight w:val="300"/>
        </w:trPr>
        <w:tc>
          <w:tcPr>
            <w:tcW w:w="3119" w:type="dxa"/>
            <w:shd w:val="clear" w:color="auto" w:fill="auto"/>
            <w:vAlign w:val="center"/>
            <w:hideMark/>
          </w:tcPr>
          <w:p w:rsidR="00A61328" w:rsidRPr="00A61328" w:rsidRDefault="00A61328" w:rsidP="00A61328">
            <w:pPr>
              <w:jc w:val="center"/>
              <w:rPr>
                <w:color w:val="000000"/>
              </w:rPr>
            </w:pPr>
          </w:p>
        </w:tc>
        <w:tc>
          <w:tcPr>
            <w:tcW w:w="4536" w:type="dxa"/>
            <w:shd w:val="clear" w:color="auto" w:fill="auto"/>
            <w:vAlign w:val="bottom"/>
            <w:hideMark/>
          </w:tcPr>
          <w:p w:rsidR="00A61328" w:rsidRPr="00A61328" w:rsidRDefault="00F776C9" w:rsidP="00A61328">
            <w:r w:rsidRPr="00A61328">
              <w:t>ВСЕГО ДОХОДОВ</w:t>
            </w:r>
          </w:p>
        </w:tc>
        <w:tc>
          <w:tcPr>
            <w:tcW w:w="2127" w:type="dxa"/>
            <w:shd w:val="clear" w:color="auto" w:fill="auto"/>
            <w:vAlign w:val="bottom"/>
            <w:hideMark/>
          </w:tcPr>
          <w:p w:rsidR="00A61328" w:rsidRPr="00A61328" w:rsidRDefault="00F776C9" w:rsidP="00A61328">
            <w:pPr>
              <w:jc w:val="center"/>
              <w:rPr>
                <w:sz w:val="20"/>
                <w:szCs w:val="20"/>
              </w:rPr>
            </w:pPr>
            <w:r w:rsidRPr="00A61328">
              <w:rPr>
                <w:sz w:val="20"/>
                <w:szCs w:val="20"/>
              </w:rPr>
              <w:t>12 152 980 986,88</w:t>
            </w:r>
          </w:p>
        </w:tc>
      </w:tr>
    </w:tbl>
    <w:p w:rsidR="00A61328" w:rsidRDefault="00A61328" w:rsidP="00A61328">
      <w:pPr>
        <w:jc w:val="center"/>
        <w:rPr>
          <w:sz w:val="28"/>
          <w:szCs w:val="28"/>
        </w:rPr>
        <w:sectPr w:rsidR="00A61328" w:rsidSect="00A735D5">
          <w:headerReference w:type="default" r:id="rId10"/>
          <w:pgSz w:w="11906" w:h="16838"/>
          <w:pgMar w:top="1134" w:right="567" w:bottom="1134" w:left="1418" w:header="708" w:footer="708" w:gutter="0"/>
          <w:cols w:space="708"/>
          <w:titlePg/>
          <w:docGrid w:linePitch="360"/>
        </w:sectPr>
      </w:pPr>
    </w:p>
    <w:tbl>
      <w:tblPr>
        <w:tblW w:w="10488" w:type="dxa"/>
        <w:tblInd w:w="-10" w:type="dxa"/>
        <w:tblLayout w:type="fixed"/>
        <w:tblCellMar>
          <w:left w:w="10" w:type="dxa"/>
          <w:right w:w="10" w:type="dxa"/>
        </w:tblCellMar>
        <w:tblLook w:val="04A0" w:firstRow="1" w:lastRow="0" w:firstColumn="1" w:lastColumn="0" w:noHBand="0" w:noVBand="1"/>
      </w:tblPr>
      <w:tblGrid>
        <w:gridCol w:w="4121"/>
        <w:gridCol w:w="6367"/>
      </w:tblGrid>
      <w:tr w:rsidR="00BA11A1" w:rsidTr="00BA2849">
        <w:tc>
          <w:tcPr>
            <w:tcW w:w="4121" w:type="dxa"/>
            <w:tcMar>
              <w:top w:w="0" w:type="dxa"/>
              <w:left w:w="0" w:type="dxa"/>
              <w:bottom w:w="0" w:type="dxa"/>
              <w:right w:w="0" w:type="dxa"/>
            </w:tcMar>
          </w:tcPr>
          <w:p w:rsidR="00034A01" w:rsidRDefault="00034A01">
            <w:pPr>
              <w:jc w:val="both"/>
              <w:rPr>
                <w:color w:val="000000"/>
                <w:sz w:val="28"/>
                <w:szCs w:val="28"/>
              </w:rPr>
            </w:pPr>
          </w:p>
        </w:tc>
        <w:tc>
          <w:tcPr>
            <w:tcW w:w="6367" w:type="dxa"/>
            <w:tcMar>
              <w:top w:w="0" w:type="dxa"/>
              <w:left w:w="0" w:type="dxa"/>
              <w:bottom w:w="0" w:type="dxa"/>
              <w:right w:w="0" w:type="dxa"/>
            </w:tcMar>
          </w:tcPr>
          <w:tbl>
            <w:tblPr>
              <w:tblW w:w="6237" w:type="dxa"/>
              <w:tblLayout w:type="fixed"/>
              <w:tblCellMar>
                <w:left w:w="10" w:type="dxa"/>
                <w:right w:w="10" w:type="dxa"/>
              </w:tblCellMar>
              <w:tblLook w:val="04A0" w:firstRow="1" w:lastRow="0" w:firstColumn="1" w:lastColumn="0" w:noHBand="0" w:noVBand="1"/>
            </w:tblPr>
            <w:tblGrid>
              <w:gridCol w:w="6237"/>
            </w:tblGrid>
            <w:tr w:rsidR="00BA11A1" w:rsidTr="00BA2849">
              <w:tc>
                <w:tcPr>
                  <w:tcW w:w="6237" w:type="dxa"/>
                  <w:tcMar>
                    <w:top w:w="0" w:type="dxa"/>
                    <w:left w:w="0" w:type="dxa"/>
                    <w:bottom w:w="567" w:type="dxa"/>
                    <w:right w:w="0" w:type="dxa"/>
                  </w:tcMar>
                </w:tcPr>
                <w:p w:rsidR="00BA2849" w:rsidRDefault="00BA2849" w:rsidP="00BA2849">
                  <w:pPr>
                    <w:ind w:left="709"/>
                    <w:jc w:val="right"/>
                    <w:rPr>
                      <w:sz w:val="28"/>
                      <w:szCs w:val="28"/>
                    </w:rPr>
                  </w:pPr>
                  <w:r>
                    <w:rPr>
                      <w:sz w:val="28"/>
                      <w:szCs w:val="28"/>
                    </w:rPr>
                    <w:t xml:space="preserve">Приложение 2   </w:t>
                  </w:r>
                </w:p>
                <w:p w:rsidR="00BA2849" w:rsidRDefault="00BA2849" w:rsidP="00BA2849">
                  <w:pPr>
                    <w:ind w:left="709"/>
                    <w:jc w:val="right"/>
                    <w:rPr>
                      <w:sz w:val="28"/>
                      <w:szCs w:val="28"/>
                    </w:rPr>
                  </w:pPr>
                  <w:r>
                    <w:rPr>
                      <w:sz w:val="28"/>
                      <w:szCs w:val="28"/>
                    </w:rPr>
                    <w:t>к Решению Думы города Ханты-Мансийска</w:t>
                  </w:r>
                </w:p>
                <w:p w:rsidR="00BA2849" w:rsidRDefault="00BA2849" w:rsidP="00BA2849">
                  <w:pPr>
                    <w:ind w:left="709"/>
                    <w:jc w:val="right"/>
                    <w:rPr>
                      <w:sz w:val="28"/>
                      <w:szCs w:val="28"/>
                    </w:rPr>
                  </w:pPr>
                  <w:r>
                    <w:rPr>
                      <w:sz w:val="28"/>
                      <w:szCs w:val="28"/>
                    </w:rPr>
                    <w:t xml:space="preserve">           </w:t>
                  </w:r>
                  <w:r w:rsidR="00320E14">
                    <w:rPr>
                      <w:sz w:val="28"/>
                      <w:szCs w:val="28"/>
                    </w:rPr>
                    <w:t xml:space="preserve">      от 24 июня 2022 года № 94</w:t>
                  </w:r>
                  <w:r>
                    <w:rPr>
                      <w:sz w:val="28"/>
                      <w:szCs w:val="28"/>
                    </w:rPr>
                    <w:t>-</w:t>
                  </w:r>
                  <w:r>
                    <w:rPr>
                      <w:sz w:val="28"/>
                      <w:szCs w:val="28"/>
                      <w:lang w:val="en-US"/>
                    </w:rPr>
                    <w:t>VII</w:t>
                  </w:r>
                  <w:r>
                    <w:rPr>
                      <w:sz w:val="28"/>
                      <w:szCs w:val="28"/>
                    </w:rPr>
                    <w:t xml:space="preserve"> РД</w:t>
                  </w:r>
                </w:p>
                <w:p w:rsidR="00034A01" w:rsidRDefault="00034A01">
                  <w:pPr>
                    <w:pStyle w:val="Standard"/>
                    <w:jc w:val="both"/>
                    <w:rPr>
                      <w:rFonts w:ascii="Times New Roman" w:eastAsia="Times New Roman" w:hAnsi="Times New Roman" w:cs="Times New Roman"/>
                      <w:color w:val="000000"/>
                      <w:sz w:val="28"/>
                      <w:szCs w:val="28"/>
                    </w:rPr>
                  </w:pPr>
                </w:p>
              </w:tc>
            </w:tr>
          </w:tbl>
          <w:p w:rsidR="00034A01" w:rsidRDefault="00034A01"/>
        </w:tc>
      </w:tr>
    </w:tbl>
    <w:p w:rsidR="00034A01" w:rsidRPr="00034A01" w:rsidRDefault="00034A01" w:rsidP="00034A01">
      <w:pPr>
        <w:rPr>
          <w:vanish/>
        </w:rPr>
      </w:pPr>
    </w:p>
    <w:tbl>
      <w:tblPr>
        <w:tblW w:w="10488" w:type="dxa"/>
        <w:tblInd w:w="-10" w:type="dxa"/>
        <w:tblCellMar>
          <w:left w:w="10" w:type="dxa"/>
          <w:right w:w="10" w:type="dxa"/>
        </w:tblCellMar>
        <w:tblLook w:val="04A0" w:firstRow="1" w:lastRow="0" w:firstColumn="1" w:lastColumn="0" w:noHBand="0" w:noVBand="1"/>
      </w:tblPr>
      <w:tblGrid>
        <w:gridCol w:w="10488"/>
      </w:tblGrid>
      <w:tr w:rsidR="00BA11A1">
        <w:tc>
          <w:tcPr>
            <w:tcW w:w="0" w:type="auto"/>
            <w:tcMar>
              <w:top w:w="0" w:type="dxa"/>
              <w:left w:w="0" w:type="dxa"/>
              <w:bottom w:w="567" w:type="dxa"/>
              <w:right w:w="0" w:type="dxa"/>
            </w:tcMar>
          </w:tcPr>
          <w:p w:rsidR="00034A01" w:rsidRDefault="00F776C9">
            <w:pPr>
              <w:pStyle w:val="Standard"/>
              <w:ind w:firstLine="4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Распределение бюджетных ассигнований бюджета города Ханты-Мансийска по разделам и подразделам классификации расходов бюджетов на 2022 год</w:t>
            </w:r>
          </w:p>
        </w:tc>
      </w:tr>
    </w:tbl>
    <w:p w:rsidR="00034A01" w:rsidRPr="00034A01" w:rsidRDefault="00034A01" w:rsidP="00034A01">
      <w:pPr>
        <w:rPr>
          <w:vanish/>
        </w:rPr>
      </w:pPr>
    </w:p>
    <w:tbl>
      <w:tblPr>
        <w:tblW w:w="10488" w:type="dxa"/>
        <w:tblInd w:w="-10" w:type="dxa"/>
        <w:tblCellMar>
          <w:left w:w="10" w:type="dxa"/>
          <w:right w:w="10" w:type="dxa"/>
        </w:tblCellMar>
        <w:tblLook w:val="04A0" w:firstRow="1" w:lastRow="0" w:firstColumn="1" w:lastColumn="0" w:noHBand="0" w:noVBand="1"/>
      </w:tblPr>
      <w:tblGrid>
        <w:gridCol w:w="10488"/>
      </w:tblGrid>
      <w:tr w:rsidR="00BA11A1">
        <w:tc>
          <w:tcPr>
            <w:tcW w:w="0" w:type="auto"/>
            <w:tcMar>
              <w:top w:w="0" w:type="dxa"/>
              <w:left w:w="0" w:type="dxa"/>
              <w:bottom w:w="0" w:type="dxa"/>
              <w:right w:w="0" w:type="dxa"/>
            </w:tcMar>
          </w:tcPr>
          <w:p w:rsidR="00034A01" w:rsidRDefault="00F776C9">
            <w:pPr>
              <w:pStyle w:val="Standard"/>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рублей</w:t>
            </w:r>
          </w:p>
        </w:tc>
      </w:tr>
    </w:tbl>
    <w:p w:rsidR="00034A01" w:rsidRPr="00034A01" w:rsidRDefault="00034A01" w:rsidP="00034A01">
      <w:pPr>
        <w:rPr>
          <w:vanish/>
        </w:rPr>
      </w:pPr>
    </w:p>
    <w:tbl>
      <w:tblPr>
        <w:tblW w:w="10488" w:type="dxa"/>
        <w:tblInd w:w="65" w:type="dxa"/>
        <w:tblLayout w:type="fixed"/>
        <w:tblCellMar>
          <w:left w:w="10" w:type="dxa"/>
          <w:right w:w="10" w:type="dxa"/>
        </w:tblCellMar>
        <w:tblLook w:val="04A0" w:firstRow="1" w:lastRow="0" w:firstColumn="1" w:lastColumn="0" w:noHBand="0" w:noVBand="1"/>
      </w:tblPr>
      <w:tblGrid>
        <w:gridCol w:w="5954"/>
        <w:gridCol w:w="1133"/>
        <w:gridCol w:w="1247"/>
        <w:gridCol w:w="2154"/>
      </w:tblGrid>
      <w:tr w:rsidR="00BA11A1" w:rsidTr="00034A01">
        <w:trPr>
          <w:tblHeader/>
        </w:trPr>
        <w:tc>
          <w:tcPr>
            <w:tcW w:w="5953"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tbl>
            <w:tblPr>
              <w:tblW w:w="5803" w:type="dxa"/>
              <w:tblLayout w:type="fixed"/>
              <w:tblCellMar>
                <w:left w:w="10" w:type="dxa"/>
                <w:right w:w="10" w:type="dxa"/>
              </w:tblCellMar>
              <w:tblLook w:val="04A0" w:firstRow="1" w:lastRow="0" w:firstColumn="1" w:lastColumn="0" w:noHBand="0" w:noVBand="1"/>
            </w:tblPr>
            <w:tblGrid>
              <w:gridCol w:w="5803"/>
            </w:tblGrid>
            <w:tr w:rsidR="00BA11A1">
              <w:tc>
                <w:tcPr>
                  <w:tcW w:w="360" w:type="dxa"/>
                  <w:tcMar>
                    <w:top w:w="0" w:type="dxa"/>
                    <w:left w:w="0" w:type="dxa"/>
                    <w:bottom w:w="0" w:type="dxa"/>
                    <w:right w:w="0" w:type="dxa"/>
                  </w:tcMar>
                </w:tcPr>
                <w:p w:rsidR="00034A01" w:rsidRDefault="00F776C9">
                  <w:pPr>
                    <w:pStyle w:val="Standard"/>
                    <w:jc w:val="center"/>
                    <w:rPr>
                      <w:rFonts w:ascii="Times New Roman" w:eastAsia="Times New Roman" w:hAnsi="Times New Roman" w:cs="Times New Roman"/>
                      <w:color w:val="000000"/>
                      <w:sz w:val="28"/>
                      <w:szCs w:val="28"/>
                    </w:rPr>
                  </w:pPr>
                  <w:bookmarkStart w:id="1" w:name="__bookmark_1"/>
                  <w:bookmarkEnd w:id="1"/>
                  <w:r>
                    <w:rPr>
                      <w:rFonts w:ascii="Times New Roman" w:eastAsia="Times New Roman" w:hAnsi="Times New Roman" w:cs="Times New Roman"/>
                      <w:color w:val="000000"/>
                      <w:sz w:val="28"/>
                      <w:szCs w:val="28"/>
                    </w:rPr>
                    <w:t>Наименование</w:t>
                  </w:r>
                </w:p>
              </w:tc>
            </w:tr>
          </w:tbl>
          <w:p w:rsidR="00034A01" w:rsidRDefault="00034A01"/>
        </w:tc>
        <w:tc>
          <w:tcPr>
            <w:tcW w:w="1133"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tbl>
            <w:tblPr>
              <w:tblW w:w="984" w:type="dxa"/>
              <w:tblLayout w:type="fixed"/>
              <w:tblCellMar>
                <w:left w:w="10" w:type="dxa"/>
                <w:right w:w="10" w:type="dxa"/>
              </w:tblCellMar>
              <w:tblLook w:val="04A0" w:firstRow="1" w:lastRow="0" w:firstColumn="1" w:lastColumn="0" w:noHBand="0" w:noVBand="1"/>
            </w:tblPr>
            <w:tblGrid>
              <w:gridCol w:w="984"/>
            </w:tblGrid>
            <w:tr w:rsidR="00BA11A1">
              <w:tc>
                <w:tcPr>
                  <w:tcW w:w="360" w:type="dxa"/>
                  <w:tcMar>
                    <w:top w:w="0" w:type="dxa"/>
                    <w:left w:w="0" w:type="dxa"/>
                    <w:bottom w:w="0" w:type="dxa"/>
                    <w:right w:w="0"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Раздел</w:t>
                  </w:r>
                </w:p>
              </w:tc>
            </w:tr>
          </w:tbl>
          <w:p w:rsidR="00034A01" w:rsidRDefault="00034A01"/>
        </w:tc>
        <w:tc>
          <w:tcPr>
            <w:tcW w:w="1247"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tbl>
            <w:tblPr>
              <w:tblW w:w="1097" w:type="dxa"/>
              <w:tblLayout w:type="fixed"/>
              <w:tblCellMar>
                <w:left w:w="10" w:type="dxa"/>
                <w:right w:w="10" w:type="dxa"/>
              </w:tblCellMar>
              <w:tblLook w:val="04A0" w:firstRow="1" w:lastRow="0" w:firstColumn="1" w:lastColumn="0" w:noHBand="0" w:noVBand="1"/>
            </w:tblPr>
            <w:tblGrid>
              <w:gridCol w:w="1097"/>
            </w:tblGrid>
            <w:tr w:rsidR="00BA11A1">
              <w:tc>
                <w:tcPr>
                  <w:tcW w:w="360" w:type="dxa"/>
                  <w:tcMar>
                    <w:top w:w="0" w:type="dxa"/>
                    <w:left w:w="0" w:type="dxa"/>
                    <w:bottom w:w="0" w:type="dxa"/>
                    <w:right w:w="0"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Подраздел</w:t>
                  </w:r>
                </w:p>
              </w:tc>
            </w:tr>
          </w:tbl>
          <w:p w:rsidR="00034A01" w:rsidRDefault="00034A01"/>
        </w:tc>
        <w:tc>
          <w:tcPr>
            <w:tcW w:w="2154"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tbl>
            <w:tblPr>
              <w:tblW w:w="2004" w:type="dxa"/>
              <w:tblLayout w:type="fixed"/>
              <w:tblCellMar>
                <w:left w:w="10" w:type="dxa"/>
                <w:right w:w="10" w:type="dxa"/>
              </w:tblCellMar>
              <w:tblLook w:val="04A0" w:firstRow="1" w:lastRow="0" w:firstColumn="1" w:lastColumn="0" w:noHBand="0" w:noVBand="1"/>
            </w:tblPr>
            <w:tblGrid>
              <w:gridCol w:w="2004"/>
            </w:tblGrid>
            <w:tr w:rsidR="00BA11A1">
              <w:tc>
                <w:tcPr>
                  <w:tcW w:w="360" w:type="dxa"/>
                  <w:tcMar>
                    <w:top w:w="0" w:type="dxa"/>
                    <w:left w:w="0" w:type="dxa"/>
                    <w:bottom w:w="0" w:type="dxa"/>
                    <w:right w:w="0"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Сумма всего</w:t>
                  </w:r>
                </w:p>
              </w:tc>
            </w:tr>
          </w:tbl>
          <w:p w:rsidR="00034A01" w:rsidRDefault="00034A01"/>
        </w:tc>
      </w:tr>
    </w:tbl>
    <w:p w:rsidR="00034A01" w:rsidRPr="00034A01" w:rsidRDefault="00034A01" w:rsidP="00034A01">
      <w:pPr>
        <w:rPr>
          <w:vanish/>
        </w:rPr>
      </w:pPr>
    </w:p>
    <w:tbl>
      <w:tblPr>
        <w:tblW w:w="10488" w:type="dxa"/>
        <w:tblInd w:w="65" w:type="dxa"/>
        <w:tblLayout w:type="fixed"/>
        <w:tblCellMar>
          <w:left w:w="10" w:type="dxa"/>
          <w:right w:w="10" w:type="dxa"/>
        </w:tblCellMar>
        <w:tblLook w:val="04A0" w:firstRow="1" w:lastRow="0" w:firstColumn="1" w:lastColumn="0" w:noHBand="0" w:noVBand="1"/>
      </w:tblPr>
      <w:tblGrid>
        <w:gridCol w:w="5954"/>
        <w:gridCol w:w="1133"/>
        <w:gridCol w:w="1247"/>
        <w:gridCol w:w="2154"/>
      </w:tblGrid>
      <w:tr w:rsidR="00BA11A1" w:rsidTr="00034A01">
        <w:trPr>
          <w:tblHeader/>
        </w:trPr>
        <w:tc>
          <w:tcPr>
            <w:tcW w:w="5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tbl>
            <w:tblPr>
              <w:tblW w:w="5803" w:type="dxa"/>
              <w:tblLayout w:type="fixed"/>
              <w:tblCellMar>
                <w:left w:w="10" w:type="dxa"/>
                <w:right w:w="10" w:type="dxa"/>
              </w:tblCellMar>
              <w:tblLook w:val="04A0" w:firstRow="1" w:lastRow="0" w:firstColumn="1" w:lastColumn="0" w:noHBand="0" w:noVBand="1"/>
            </w:tblPr>
            <w:tblGrid>
              <w:gridCol w:w="5803"/>
            </w:tblGrid>
            <w:tr w:rsidR="00BA11A1">
              <w:tc>
                <w:tcPr>
                  <w:tcW w:w="360" w:type="dxa"/>
                  <w:tcMar>
                    <w:top w:w="0" w:type="dxa"/>
                    <w:left w:w="0" w:type="dxa"/>
                    <w:bottom w:w="0" w:type="dxa"/>
                    <w:right w:w="0" w:type="dxa"/>
                  </w:tcMar>
                </w:tcPr>
                <w:p w:rsidR="00034A01" w:rsidRDefault="00F776C9">
                  <w:pPr>
                    <w:pStyle w:val="Standard"/>
                    <w:jc w:val="center"/>
                    <w:rPr>
                      <w:rFonts w:ascii="Times New Roman" w:eastAsia="Times New Roman" w:hAnsi="Times New Roman" w:cs="Times New Roman"/>
                      <w:color w:val="000000"/>
                      <w:sz w:val="28"/>
                      <w:szCs w:val="28"/>
                    </w:rPr>
                  </w:pPr>
                  <w:bookmarkStart w:id="2" w:name="__bookmark_2"/>
                  <w:bookmarkEnd w:id="2"/>
                  <w:r>
                    <w:rPr>
                      <w:rFonts w:ascii="Times New Roman" w:eastAsia="Times New Roman" w:hAnsi="Times New Roman" w:cs="Times New Roman"/>
                      <w:color w:val="000000"/>
                      <w:sz w:val="28"/>
                      <w:szCs w:val="28"/>
                    </w:rPr>
                    <w:t>1</w:t>
                  </w:r>
                </w:p>
              </w:tc>
            </w:tr>
          </w:tbl>
          <w:p w:rsidR="00034A01" w:rsidRDefault="00034A01"/>
        </w:tc>
        <w:tc>
          <w:tcPr>
            <w:tcW w:w="11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tbl>
            <w:tblPr>
              <w:tblW w:w="984" w:type="dxa"/>
              <w:tblLayout w:type="fixed"/>
              <w:tblCellMar>
                <w:left w:w="10" w:type="dxa"/>
                <w:right w:w="10" w:type="dxa"/>
              </w:tblCellMar>
              <w:tblLook w:val="04A0" w:firstRow="1" w:lastRow="0" w:firstColumn="1" w:lastColumn="0" w:noHBand="0" w:noVBand="1"/>
            </w:tblPr>
            <w:tblGrid>
              <w:gridCol w:w="984"/>
            </w:tblGrid>
            <w:tr w:rsidR="00BA11A1">
              <w:tc>
                <w:tcPr>
                  <w:tcW w:w="360" w:type="dxa"/>
                  <w:tcMar>
                    <w:top w:w="0" w:type="dxa"/>
                    <w:left w:w="0" w:type="dxa"/>
                    <w:bottom w:w="0" w:type="dxa"/>
                    <w:right w:w="0"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bl>
          <w:p w:rsidR="00034A01" w:rsidRDefault="00034A01"/>
        </w:tc>
        <w:tc>
          <w:tcPr>
            <w:tcW w:w="12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tbl>
            <w:tblPr>
              <w:tblW w:w="1097" w:type="dxa"/>
              <w:tblLayout w:type="fixed"/>
              <w:tblCellMar>
                <w:left w:w="10" w:type="dxa"/>
                <w:right w:w="10" w:type="dxa"/>
              </w:tblCellMar>
              <w:tblLook w:val="04A0" w:firstRow="1" w:lastRow="0" w:firstColumn="1" w:lastColumn="0" w:noHBand="0" w:noVBand="1"/>
            </w:tblPr>
            <w:tblGrid>
              <w:gridCol w:w="1097"/>
            </w:tblGrid>
            <w:tr w:rsidR="00BA11A1">
              <w:tc>
                <w:tcPr>
                  <w:tcW w:w="360" w:type="dxa"/>
                  <w:tcMar>
                    <w:top w:w="0" w:type="dxa"/>
                    <w:left w:w="0" w:type="dxa"/>
                    <w:bottom w:w="0" w:type="dxa"/>
                    <w:right w:w="0"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bl>
          <w:p w:rsidR="00034A01" w:rsidRDefault="00034A01"/>
        </w:tc>
        <w:tc>
          <w:tcPr>
            <w:tcW w:w="21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tbl>
            <w:tblPr>
              <w:tblW w:w="2004" w:type="dxa"/>
              <w:tblLayout w:type="fixed"/>
              <w:tblCellMar>
                <w:left w:w="10" w:type="dxa"/>
                <w:right w:w="10" w:type="dxa"/>
              </w:tblCellMar>
              <w:tblLook w:val="04A0" w:firstRow="1" w:lastRow="0" w:firstColumn="1" w:lastColumn="0" w:noHBand="0" w:noVBand="1"/>
            </w:tblPr>
            <w:tblGrid>
              <w:gridCol w:w="2004"/>
            </w:tblGrid>
            <w:tr w:rsidR="00BA11A1">
              <w:tc>
                <w:tcPr>
                  <w:tcW w:w="360" w:type="dxa"/>
                  <w:tcMar>
                    <w:top w:w="0" w:type="dxa"/>
                    <w:left w:w="0" w:type="dxa"/>
                    <w:bottom w:w="0" w:type="dxa"/>
                    <w:right w:w="0"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bl>
          <w:p w:rsidR="00034A01" w:rsidRDefault="00034A01"/>
        </w:tc>
      </w:tr>
      <w:tr w:rsidR="00BA11A1" w:rsidTr="00034A01">
        <w:tc>
          <w:tcPr>
            <w:tcW w:w="5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ОБЩЕГОСУДАРСТВЕННЫЕ ВОПРОСЫ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034A01">
            <w:pPr>
              <w:pStyle w:val="Standard"/>
              <w:jc w:val="center"/>
              <w:rPr>
                <w:rFonts w:ascii="Times New Roman" w:eastAsia="Times New Roman" w:hAnsi="Times New Roman" w:cs="Times New Roman"/>
                <w:b/>
                <w:bCs/>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900 568 126,58</w:t>
            </w:r>
          </w:p>
        </w:tc>
      </w:tr>
      <w:tr w:rsidR="00BA11A1" w:rsidTr="00034A01">
        <w:tc>
          <w:tcPr>
            <w:tcW w:w="5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Функционирование высшего должностного лица субъекта Российской Федерации и муниципального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5 977 586,00</w:t>
            </w:r>
          </w:p>
        </w:tc>
      </w:tr>
      <w:tr w:rsidR="00BA11A1" w:rsidTr="00034A01">
        <w:tc>
          <w:tcPr>
            <w:tcW w:w="5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28 941 948,00</w:t>
            </w:r>
          </w:p>
        </w:tc>
      </w:tr>
      <w:tr w:rsidR="00BA11A1" w:rsidTr="00034A01">
        <w:tc>
          <w:tcPr>
            <w:tcW w:w="5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250 584 865,13</w:t>
            </w:r>
          </w:p>
        </w:tc>
      </w:tr>
      <w:tr w:rsidR="00BA11A1" w:rsidTr="00034A01">
        <w:tc>
          <w:tcPr>
            <w:tcW w:w="5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Судебная система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8 100,00</w:t>
            </w:r>
          </w:p>
        </w:tc>
      </w:tr>
      <w:tr w:rsidR="00BA11A1" w:rsidTr="00034A01">
        <w:tc>
          <w:tcPr>
            <w:tcW w:w="5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76 274 633,55</w:t>
            </w:r>
          </w:p>
        </w:tc>
      </w:tr>
      <w:tr w:rsidR="00BA11A1" w:rsidTr="00034A01">
        <w:tc>
          <w:tcPr>
            <w:tcW w:w="5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Резервные фонды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10 000 000,00</w:t>
            </w:r>
          </w:p>
        </w:tc>
      </w:tr>
      <w:tr w:rsidR="00BA11A1" w:rsidTr="00034A01">
        <w:tc>
          <w:tcPr>
            <w:tcW w:w="5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Другие общегосударственные вопросы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528 780 993,90</w:t>
            </w:r>
          </w:p>
        </w:tc>
      </w:tr>
      <w:tr w:rsidR="00BA11A1" w:rsidTr="00034A01">
        <w:tc>
          <w:tcPr>
            <w:tcW w:w="5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НАЦИОНАЛЬНАЯ БЕЗОПАСНОСТЬ И ПРАВООХРАНИТЕЛЬНАЯ ДЕЯТЕЛЬНОСТЬ</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034A01">
            <w:pPr>
              <w:pStyle w:val="Standard"/>
              <w:jc w:val="center"/>
              <w:rPr>
                <w:rFonts w:ascii="Times New Roman" w:eastAsia="Times New Roman" w:hAnsi="Times New Roman" w:cs="Times New Roman"/>
                <w:b/>
                <w:bCs/>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249 607 738,52</w:t>
            </w:r>
          </w:p>
        </w:tc>
      </w:tr>
      <w:tr w:rsidR="00BA11A1" w:rsidTr="00034A01">
        <w:tc>
          <w:tcPr>
            <w:tcW w:w="5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Органы юстиции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10 290 100,00</w:t>
            </w:r>
          </w:p>
        </w:tc>
      </w:tr>
      <w:tr w:rsidR="00BA11A1" w:rsidTr="00034A01">
        <w:tc>
          <w:tcPr>
            <w:tcW w:w="5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Гражданская оборона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160 679 755,88</w:t>
            </w:r>
          </w:p>
        </w:tc>
      </w:tr>
      <w:tr w:rsidR="00BA11A1" w:rsidTr="00034A01">
        <w:tc>
          <w:tcPr>
            <w:tcW w:w="5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Другие вопросы в области национальной безопасности и правоохранительной деятельности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78 637 882,64</w:t>
            </w:r>
          </w:p>
        </w:tc>
      </w:tr>
      <w:tr w:rsidR="00BA11A1" w:rsidTr="00034A01">
        <w:tc>
          <w:tcPr>
            <w:tcW w:w="5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НАЦИОНАЛЬНАЯ ЭКОНОМИКА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034A01">
            <w:pPr>
              <w:pStyle w:val="Standard"/>
              <w:jc w:val="center"/>
              <w:rPr>
                <w:rFonts w:ascii="Times New Roman" w:eastAsia="Times New Roman" w:hAnsi="Times New Roman" w:cs="Times New Roman"/>
                <w:b/>
                <w:bCs/>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1 432 060 299,97</w:t>
            </w:r>
          </w:p>
        </w:tc>
      </w:tr>
      <w:tr w:rsidR="00BA11A1" w:rsidTr="00034A01">
        <w:tc>
          <w:tcPr>
            <w:tcW w:w="5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Общеэкономические вопросы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7 831 000,00</w:t>
            </w:r>
          </w:p>
        </w:tc>
      </w:tr>
      <w:tr w:rsidR="00BA11A1" w:rsidTr="00034A01">
        <w:tc>
          <w:tcPr>
            <w:tcW w:w="5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Сельское хозяйство и рыболовство</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16 605 400,00</w:t>
            </w:r>
          </w:p>
        </w:tc>
      </w:tr>
      <w:tr w:rsidR="00BA11A1" w:rsidTr="00034A01">
        <w:tc>
          <w:tcPr>
            <w:tcW w:w="5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Транспорт</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194 301 024,00</w:t>
            </w:r>
          </w:p>
        </w:tc>
      </w:tr>
      <w:tr w:rsidR="00BA11A1" w:rsidTr="00034A01">
        <w:tc>
          <w:tcPr>
            <w:tcW w:w="5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Дорожное хозяйство (дорожные фонды)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877 569 634,06</w:t>
            </w:r>
          </w:p>
        </w:tc>
      </w:tr>
      <w:tr w:rsidR="00BA11A1" w:rsidTr="00034A01">
        <w:tc>
          <w:tcPr>
            <w:tcW w:w="5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Связь и информатика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26 076 916,08</w:t>
            </w:r>
          </w:p>
        </w:tc>
      </w:tr>
      <w:tr w:rsidR="00BA11A1" w:rsidTr="00034A01">
        <w:tc>
          <w:tcPr>
            <w:tcW w:w="5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Другие вопросы в области национальной экономики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309 676 325,83</w:t>
            </w:r>
          </w:p>
        </w:tc>
      </w:tr>
      <w:tr w:rsidR="00BA11A1" w:rsidTr="00034A01">
        <w:tc>
          <w:tcPr>
            <w:tcW w:w="5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ЖИЛИЩНО-КОММУНАЛЬНОЕ ХОЗЯЙСТВО</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034A01">
            <w:pPr>
              <w:pStyle w:val="Standard"/>
              <w:jc w:val="center"/>
              <w:rPr>
                <w:rFonts w:ascii="Times New Roman" w:eastAsia="Times New Roman" w:hAnsi="Times New Roman" w:cs="Times New Roman"/>
                <w:b/>
                <w:bCs/>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1 093 829 902,48</w:t>
            </w:r>
          </w:p>
        </w:tc>
      </w:tr>
      <w:tr w:rsidR="00BA11A1" w:rsidTr="00034A01">
        <w:tc>
          <w:tcPr>
            <w:tcW w:w="5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Жилищное хозяйство</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338 270 811,31</w:t>
            </w:r>
          </w:p>
        </w:tc>
      </w:tr>
      <w:tr w:rsidR="00BA11A1" w:rsidTr="00034A01">
        <w:tc>
          <w:tcPr>
            <w:tcW w:w="5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Коммунальное хозяйство</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102 195 213,32</w:t>
            </w:r>
          </w:p>
        </w:tc>
      </w:tr>
      <w:tr w:rsidR="00BA11A1" w:rsidTr="00034A01">
        <w:tc>
          <w:tcPr>
            <w:tcW w:w="5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Благоустройство</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576 412 721,62</w:t>
            </w:r>
          </w:p>
        </w:tc>
      </w:tr>
      <w:tr w:rsidR="00BA11A1" w:rsidTr="00034A01">
        <w:tc>
          <w:tcPr>
            <w:tcW w:w="5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Другие вопросы в области жилищно-коммунального хозяйства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76 951 156,23</w:t>
            </w:r>
          </w:p>
        </w:tc>
      </w:tr>
      <w:tr w:rsidR="00BA11A1" w:rsidTr="00034A01">
        <w:tc>
          <w:tcPr>
            <w:tcW w:w="5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ОХРАНА ОКРУЖАЮЩЕЙ СРЕДЫ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06</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034A01">
            <w:pPr>
              <w:pStyle w:val="Standard"/>
              <w:jc w:val="center"/>
              <w:rPr>
                <w:rFonts w:ascii="Times New Roman" w:eastAsia="Times New Roman" w:hAnsi="Times New Roman" w:cs="Times New Roman"/>
                <w:b/>
                <w:bCs/>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163 600,00</w:t>
            </w:r>
          </w:p>
        </w:tc>
      </w:tr>
      <w:tr w:rsidR="00BA11A1" w:rsidTr="00034A01">
        <w:tc>
          <w:tcPr>
            <w:tcW w:w="5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Другие вопросы в области охраны окружающей среды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163 600,00</w:t>
            </w:r>
          </w:p>
        </w:tc>
      </w:tr>
      <w:tr w:rsidR="00BA11A1" w:rsidTr="00034A01">
        <w:tc>
          <w:tcPr>
            <w:tcW w:w="5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ОБРАЗОВАНИЕ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034A01">
            <w:pPr>
              <w:pStyle w:val="Standard"/>
              <w:jc w:val="center"/>
              <w:rPr>
                <w:rFonts w:ascii="Times New Roman" w:eastAsia="Times New Roman" w:hAnsi="Times New Roman" w:cs="Times New Roman"/>
                <w:b/>
                <w:bCs/>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7 624 769 878,01</w:t>
            </w:r>
          </w:p>
        </w:tc>
      </w:tr>
      <w:tr w:rsidR="00BA11A1" w:rsidTr="00034A01">
        <w:tc>
          <w:tcPr>
            <w:tcW w:w="5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Дошкольное образование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1 915 024 804,95</w:t>
            </w:r>
          </w:p>
        </w:tc>
      </w:tr>
      <w:tr w:rsidR="00BA11A1" w:rsidTr="00034A01">
        <w:tc>
          <w:tcPr>
            <w:tcW w:w="5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Общее образование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4 314 021 025,51</w:t>
            </w:r>
          </w:p>
        </w:tc>
      </w:tr>
      <w:tr w:rsidR="00BA11A1" w:rsidTr="00034A01">
        <w:tc>
          <w:tcPr>
            <w:tcW w:w="5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Дополнительное образование детей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398 619 577,86</w:t>
            </w:r>
          </w:p>
        </w:tc>
      </w:tr>
      <w:tr w:rsidR="00BA11A1" w:rsidTr="00034A01">
        <w:tc>
          <w:tcPr>
            <w:tcW w:w="5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Молодежная политика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713 407 075,01</w:t>
            </w:r>
          </w:p>
        </w:tc>
      </w:tr>
      <w:tr w:rsidR="00BA11A1" w:rsidTr="00034A01">
        <w:tc>
          <w:tcPr>
            <w:tcW w:w="5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Другие вопросы в области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283 697 394,68</w:t>
            </w:r>
          </w:p>
        </w:tc>
      </w:tr>
      <w:tr w:rsidR="00BA11A1" w:rsidTr="00034A01">
        <w:tc>
          <w:tcPr>
            <w:tcW w:w="5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КУЛЬТУРА, КИНЕМАТОГРАФИЯ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034A01">
            <w:pPr>
              <w:pStyle w:val="Standard"/>
              <w:jc w:val="center"/>
              <w:rPr>
                <w:rFonts w:ascii="Times New Roman" w:eastAsia="Times New Roman" w:hAnsi="Times New Roman" w:cs="Times New Roman"/>
                <w:b/>
                <w:bCs/>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254 272 632,07</w:t>
            </w:r>
          </w:p>
        </w:tc>
      </w:tr>
      <w:tr w:rsidR="00BA11A1" w:rsidTr="00034A01">
        <w:tc>
          <w:tcPr>
            <w:tcW w:w="5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Культура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248 366 432,07</w:t>
            </w:r>
          </w:p>
        </w:tc>
      </w:tr>
      <w:tr w:rsidR="00BA11A1" w:rsidTr="00034A01">
        <w:tc>
          <w:tcPr>
            <w:tcW w:w="5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Другие вопросы в области культуры, кинематографии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5 906 200,00</w:t>
            </w:r>
          </w:p>
        </w:tc>
      </w:tr>
      <w:tr w:rsidR="00BA11A1" w:rsidTr="00034A01">
        <w:tc>
          <w:tcPr>
            <w:tcW w:w="5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ЗДРАВООХРАНЕНИЕ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09</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034A01">
            <w:pPr>
              <w:pStyle w:val="Standard"/>
              <w:jc w:val="center"/>
              <w:rPr>
                <w:rFonts w:ascii="Times New Roman" w:eastAsia="Times New Roman" w:hAnsi="Times New Roman" w:cs="Times New Roman"/>
                <w:b/>
                <w:bCs/>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5 521 400,00</w:t>
            </w:r>
          </w:p>
        </w:tc>
      </w:tr>
      <w:tr w:rsidR="00BA11A1" w:rsidTr="00034A01">
        <w:tc>
          <w:tcPr>
            <w:tcW w:w="5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Другие вопросы в области здравоохранения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5 521 400,00</w:t>
            </w:r>
          </w:p>
        </w:tc>
      </w:tr>
      <w:tr w:rsidR="00BA11A1" w:rsidTr="00034A01">
        <w:tc>
          <w:tcPr>
            <w:tcW w:w="5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СОЦИАЛЬНАЯ ПОЛИТИКА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034A01">
            <w:pPr>
              <w:pStyle w:val="Standard"/>
              <w:jc w:val="center"/>
              <w:rPr>
                <w:rFonts w:ascii="Times New Roman" w:eastAsia="Times New Roman" w:hAnsi="Times New Roman" w:cs="Times New Roman"/>
                <w:b/>
                <w:bCs/>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504 762 500,84</w:t>
            </w:r>
          </w:p>
        </w:tc>
      </w:tr>
      <w:tr w:rsidR="00BA11A1" w:rsidTr="00034A01">
        <w:tc>
          <w:tcPr>
            <w:tcW w:w="5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Пенсионное обеспечение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8 257 964,00</w:t>
            </w:r>
          </w:p>
        </w:tc>
      </w:tr>
      <w:tr w:rsidR="00BA11A1" w:rsidTr="00034A01">
        <w:tc>
          <w:tcPr>
            <w:tcW w:w="5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Социальное обслуживание населения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35 222 488,02</w:t>
            </w:r>
          </w:p>
        </w:tc>
      </w:tr>
      <w:tr w:rsidR="00BA11A1" w:rsidTr="00034A01">
        <w:tc>
          <w:tcPr>
            <w:tcW w:w="5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Социальное обеспечение населения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31 433 829,84</w:t>
            </w:r>
          </w:p>
        </w:tc>
      </w:tr>
      <w:tr w:rsidR="00BA11A1" w:rsidTr="00034A01">
        <w:tc>
          <w:tcPr>
            <w:tcW w:w="5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Охрана семьи и детства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274 219 602,98</w:t>
            </w:r>
          </w:p>
        </w:tc>
      </w:tr>
      <w:tr w:rsidR="00BA11A1" w:rsidTr="00034A01">
        <w:tc>
          <w:tcPr>
            <w:tcW w:w="5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Другие вопросы в области социальной политики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155 628 616,00</w:t>
            </w:r>
          </w:p>
        </w:tc>
      </w:tr>
      <w:tr w:rsidR="00BA11A1" w:rsidTr="00034A01">
        <w:tc>
          <w:tcPr>
            <w:tcW w:w="5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ФИЗИЧЕСКАЯ КУЛЬТУРА И СПОРТ</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034A01">
            <w:pPr>
              <w:pStyle w:val="Standard"/>
              <w:jc w:val="center"/>
              <w:rPr>
                <w:rFonts w:ascii="Times New Roman" w:eastAsia="Times New Roman" w:hAnsi="Times New Roman" w:cs="Times New Roman"/>
                <w:b/>
                <w:bCs/>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351 664 098,27</w:t>
            </w:r>
          </w:p>
        </w:tc>
      </w:tr>
      <w:tr w:rsidR="00BA11A1" w:rsidTr="00034A01">
        <w:tc>
          <w:tcPr>
            <w:tcW w:w="5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Физическая культура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321 551 240,94</w:t>
            </w:r>
          </w:p>
        </w:tc>
      </w:tr>
      <w:tr w:rsidR="00BA11A1" w:rsidTr="00034A01">
        <w:tc>
          <w:tcPr>
            <w:tcW w:w="5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Массовый спорт</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1 507 483,49</w:t>
            </w:r>
          </w:p>
        </w:tc>
      </w:tr>
      <w:tr w:rsidR="00BA11A1" w:rsidTr="00034A01">
        <w:tc>
          <w:tcPr>
            <w:tcW w:w="5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Спорт высших достижений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583 084,21</w:t>
            </w:r>
          </w:p>
        </w:tc>
      </w:tr>
      <w:tr w:rsidR="00BA11A1" w:rsidTr="00034A01">
        <w:tc>
          <w:tcPr>
            <w:tcW w:w="5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Другие вопросы в области физической культуры и спорта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28 022 289,63</w:t>
            </w:r>
          </w:p>
        </w:tc>
      </w:tr>
      <w:tr w:rsidR="00BA11A1" w:rsidTr="00034A01">
        <w:tc>
          <w:tcPr>
            <w:tcW w:w="5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СРЕДСТВА МАССОВОЙ ИНФОРМАЦИИ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034A01">
            <w:pPr>
              <w:pStyle w:val="Standard"/>
              <w:jc w:val="center"/>
              <w:rPr>
                <w:rFonts w:ascii="Times New Roman" w:eastAsia="Times New Roman" w:hAnsi="Times New Roman" w:cs="Times New Roman"/>
                <w:b/>
                <w:bCs/>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139 517 526,96</w:t>
            </w:r>
          </w:p>
        </w:tc>
      </w:tr>
      <w:tr w:rsidR="00BA11A1" w:rsidTr="00034A01">
        <w:tc>
          <w:tcPr>
            <w:tcW w:w="5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Периодическая печать и издательства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132 867 526,96</w:t>
            </w:r>
          </w:p>
        </w:tc>
      </w:tr>
      <w:tr w:rsidR="00BA11A1" w:rsidTr="00034A01">
        <w:tc>
          <w:tcPr>
            <w:tcW w:w="5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Другие вопросы в области средств массовой информации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6 650 000,00</w:t>
            </w:r>
          </w:p>
        </w:tc>
      </w:tr>
      <w:tr w:rsidR="00BA11A1" w:rsidTr="00034A01">
        <w:tc>
          <w:tcPr>
            <w:tcW w:w="5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ОБСЛУЖИВАНИЕ ГОСУДАРСТВЕННОГО (МУНИЦИПАЛЬНОГО) ДОЛГА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034A01">
            <w:pPr>
              <w:pStyle w:val="Standard"/>
              <w:jc w:val="center"/>
              <w:rPr>
                <w:rFonts w:ascii="Times New Roman" w:eastAsia="Times New Roman" w:hAnsi="Times New Roman" w:cs="Times New Roman"/>
                <w:b/>
                <w:bCs/>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5 000 000,00</w:t>
            </w:r>
          </w:p>
        </w:tc>
      </w:tr>
      <w:tr w:rsidR="00BA11A1" w:rsidTr="00034A01">
        <w:tc>
          <w:tcPr>
            <w:tcW w:w="5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Обслуживание государственного (муниципального) внутреннего долга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5 000 000,00</w:t>
            </w:r>
          </w:p>
        </w:tc>
      </w:tr>
      <w:tr w:rsidR="00BA11A1" w:rsidTr="00034A01">
        <w:tc>
          <w:tcPr>
            <w:tcW w:w="5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F776C9">
            <w:pPr>
              <w:pStyle w:val="Standard"/>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Всего</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034A01">
            <w:pPr>
              <w:pStyle w:val="Standard"/>
              <w:jc w:val="center"/>
              <w:rPr>
                <w:rFonts w:ascii="Times New Roman" w:eastAsia="Times New Roman" w:hAnsi="Times New Roman" w:cs="Times New Roman"/>
                <w:b/>
                <w:bCs/>
                <w:color w:val="000000"/>
                <w:sz w:val="28"/>
                <w:szCs w:val="28"/>
              </w:rPr>
            </w:pP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Default="00034A01">
            <w:pPr>
              <w:pStyle w:val="Standard"/>
              <w:jc w:val="center"/>
              <w:rPr>
                <w:rFonts w:ascii="Times New Roman" w:eastAsia="Times New Roman" w:hAnsi="Times New Roman" w:cs="Times New Roman"/>
                <w:b/>
                <w:bCs/>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034A01" w:rsidRPr="00D0652F" w:rsidRDefault="00F776C9">
            <w:pPr>
              <w:pStyle w:val="Standard"/>
              <w:jc w:val="right"/>
              <w:rPr>
                <w:rFonts w:ascii="Times New Roman" w:eastAsia="Times New Roman" w:hAnsi="Times New Roman" w:cs="Times New Roman"/>
                <w:b/>
                <w:bCs/>
                <w:color w:val="000000"/>
                <w:sz w:val="26"/>
                <w:szCs w:val="26"/>
              </w:rPr>
            </w:pPr>
            <w:r w:rsidRPr="00D0652F">
              <w:rPr>
                <w:rFonts w:ascii="Times New Roman" w:eastAsia="Times New Roman" w:hAnsi="Times New Roman" w:cs="Times New Roman"/>
                <w:b/>
                <w:bCs/>
                <w:color w:val="000000"/>
                <w:sz w:val="26"/>
                <w:szCs w:val="26"/>
              </w:rPr>
              <w:t>12 561 737 703,70</w:t>
            </w:r>
          </w:p>
        </w:tc>
      </w:tr>
    </w:tbl>
    <w:p w:rsidR="009E21CC" w:rsidRDefault="009E21CC">
      <w:pPr>
        <w:sectPr w:rsidR="009E21CC" w:rsidSect="00034A01">
          <w:headerReference w:type="default" r:id="rId11"/>
          <w:footerReference w:type="default" r:id="rId12"/>
          <w:pgSz w:w="11906" w:h="16838"/>
          <w:pgMar w:top="1134" w:right="284" w:bottom="567" w:left="1133" w:header="567" w:footer="720" w:gutter="0"/>
          <w:cols w:space="720"/>
        </w:sectPr>
      </w:pPr>
    </w:p>
    <w:tbl>
      <w:tblPr>
        <w:tblW w:w="15421" w:type="dxa"/>
        <w:tblInd w:w="-10" w:type="dxa"/>
        <w:tblLayout w:type="fixed"/>
        <w:tblCellMar>
          <w:left w:w="10" w:type="dxa"/>
          <w:right w:w="10" w:type="dxa"/>
        </w:tblCellMar>
        <w:tblLook w:val="0000" w:firstRow="0" w:lastRow="0" w:firstColumn="0" w:lastColumn="0" w:noHBand="0" w:noVBand="0"/>
      </w:tblPr>
      <w:tblGrid>
        <w:gridCol w:w="9253"/>
        <w:gridCol w:w="6168"/>
      </w:tblGrid>
      <w:tr w:rsidR="00BA11A1" w:rsidTr="002F6EE1">
        <w:tc>
          <w:tcPr>
            <w:tcW w:w="9252" w:type="dxa"/>
            <w:tcMar>
              <w:top w:w="0" w:type="dxa"/>
              <w:left w:w="0" w:type="dxa"/>
              <w:bottom w:w="0" w:type="dxa"/>
              <w:right w:w="0" w:type="dxa"/>
            </w:tcMar>
          </w:tcPr>
          <w:p w:rsidR="002F6EE1" w:rsidRDefault="002F6EE1">
            <w:pPr>
              <w:jc w:val="both"/>
              <w:rPr>
                <w:color w:val="000000"/>
                <w:sz w:val="28"/>
                <w:szCs w:val="28"/>
              </w:rPr>
            </w:pPr>
          </w:p>
        </w:tc>
        <w:tc>
          <w:tcPr>
            <w:tcW w:w="6168" w:type="dxa"/>
            <w:tcMar>
              <w:top w:w="0" w:type="dxa"/>
              <w:left w:w="0" w:type="dxa"/>
              <w:bottom w:w="0" w:type="dxa"/>
              <w:right w:w="0" w:type="dxa"/>
            </w:tcMar>
          </w:tcPr>
          <w:tbl>
            <w:tblPr>
              <w:tblW w:w="6168" w:type="dxa"/>
              <w:tblLayout w:type="fixed"/>
              <w:tblCellMar>
                <w:left w:w="10" w:type="dxa"/>
                <w:right w:w="10" w:type="dxa"/>
              </w:tblCellMar>
              <w:tblLook w:val="0000" w:firstRow="0" w:lastRow="0" w:firstColumn="0" w:lastColumn="0" w:noHBand="0" w:noVBand="0"/>
            </w:tblPr>
            <w:tblGrid>
              <w:gridCol w:w="6168"/>
            </w:tblGrid>
            <w:tr w:rsidR="00BA11A1">
              <w:tc>
                <w:tcPr>
                  <w:tcW w:w="360" w:type="dxa"/>
                  <w:tcMar>
                    <w:top w:w="0" w:type="dxa"/>
                    <w:left w:w="0" w:type="dxa"/>
                    <w:bottom w:w="567" w:type="dxa"/>
                    <w:right w:w="0" w:type="dxa"/>
                  </w:tcMar>
                </w:tcPr>
                <w:p w:rsidR="00BA2849" w:rsidRDefault="00BA2849" w:rsidP="00BA2849">
                  <w:pPr>
                    <w:ind w:left="709"/>
                    <w:jc w:val="right"/>
                    <w:rPr>
                      <w:sz w:val="28"/>
                      <w:szCs w:val="28"/>
                    </w:rPr>
                  </w:pPr>
                  <w:r>
                    <w:rPr>
                      <w:sz w:val="28"/>
                      <w:szCs w:val="28"/>
                    </w:rPr>
                    <w:t>Приложение 3</w:t>
                  </w:r>
                </w:p>
                <w:p w:rsidR="00BA2849" w:rsidRDefault="00BA2849" w:rsidP="00BA2849">
                  <w:pPr>
                    <w:ind w:left="709"/>
                    <w:jc w:val="right"/>
                    <w:rPr>
                      <w:sz w:val="28"/>
                      <w:szCs w:val="28"/>
                    </w:rPr>
                  </w:pPr>
                  <w:r>
                    <w:rPr>
                      <w:sz w:val="28"/>
                      <w:szCs w:val="28"/>
                    </w:rPr>
                    <w:t>к Решению Думы города Ханты-Мансийска</w:t>
                  </w:r>
                </w:p>
                <w:p w:rsidR="00BA2849" w:rsidRDefault="00320E14" w:rsidP="00BA2849">
                  <w:pPr>
                    <w:ind w:left="709"/>
                    <w:jc w:val="right"/>
                    <w:rPr>
                      <w:sz w:val="28"/>
                      <w:szCs w:val="28"/>
                    </w:rPr>
                  </w:pPr>
                  <w:r>
                    <w:rPr>
                      <w:sz w:val="28"/>
                      <w:szCs w:val="28"/>
                    </w:rPr>
                    <w:t xml:space="preserve">    от 24 июня 2022 года № 94</w:t>
                  </w:r>
                  <w:r w:rsidR="00BA2849">
                    <w:rPr>
                      <w:sz w:val="28"/>
                      <w:szCs w:val="28"/>
                    </w:rPr>
                    <w:t>-</w:t>
                  </w:r>
                  <w:r w:rsidR="00BA2849">
                    <w:rPr>
                      <w:sz w:val="28"/>
                      <w:szCs w:val="28"/>
                      <w:lang w:val="en-US"/>
                    </w:rPr>
                    <w:t>VII</w:t>
                  </w:r>
                  <w:r w:rsidR="00BA2849">
                    <w:rPr>
                      <w:sz w:val="28"/>
                      <w:szCs w:val="28"/>
                    </w:rPr>
                    <w:t xml:space="preserve"> РД</w:t>
                  </w:r>
                </w:p>
                <w:p w:rsidR="002F6EE1" w:rsidRDefault="002F6EE1">
                  <w:pPr>
                    <w:pStyle w:val="Standard"/>
                    <w:jc w:val="both"/>
                    <w:rPr>
                      <w:rFonts w:ascii="Times New Roman" w:eastAsia="Times New Roman" w:hAnsi="Times New Roman" w:cs="Times New Roman"/>
                      <w:color w:val="000000"/>
                      <w:sz w:val="28"/>
                      <w:szCs w:val="28"/>
                    </w:rPr>
                  </w:pPr>
                </w:p>
              </w:tc>
            </w:tr>
          </w:tbl>
          <w:p w:rsidR="002F6EE1" w:rsidRDefault="002F6EE1"/>
        </w:tc>
      </w:tr>
    </w:tbl>
    <w:p w:rsidR="002F6EE1" w:rsidRPr="002F6EE1" w:rsidRDefault="002F6EE1" w:rsidP="002F6EE1">
      <w:pPr>
        <w:rPr>
          <w:vanish/>
        </w:rPr>
      </w:pPr>
    </w:p>
    <w:tbl>
      <w:tblPr>
        <w:tblW w:w="15421" w:type="dxa"/>
        <w:tblInd w:w="-10" w:type="dxa"/>
        <w:tblCellMar>
          <w:left w:w="10" w:type="dxa"/>
          <w:right w:w="10" w:type="dxa"/>
        </w:tblCellMar>
        <w:tblLook w:val="0000" w:firstRow="0" w:lastRow="0" w:firstColumn="0" w:lastColumn="0" w:noHBand="0" w:noVBand="0"/>
      </w:tblPr>
      <w:tblGrid>
        <w:gridCol w:w="15421"/>
      </w:tblGrid>
      <w:tr w:rsidR="00BA11A1">
        <w:tc>
          <w:tcPr>
            <w:tcW w:w="0" w:type="auto"/>
            <w:tcMar>
              <w:top w:w="0" w:type="dxa"/>
              <w:left w:w="0" w:type="dxa"/>
              <w:bottom w:w="567" w:type="dxa"/>
              <w:right w:w="0" w:type="dxa"/>
            </w:tcMar>
          </w:tcPr>
          <w:p w:rsidR="002F6EE1" w:rsidRDefault="00F776C9">
            <w:pPr>
              <w:pStyle w:val="Standard"/>
              <w:ind w:firstLine="4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Распределение бюджетных ассигнований бюджета города Ханты-Мансийска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2022 год</w:t>
            </w:r>
          </w:p>
        </w:tc>
      </w:tr>
    </w:tbl>
    <w:p w:rsidR="002F6EE1" w:rsidRPr="002F6EE1" w:rsidRDefault="002F6EE1" w:rsidP="002F6EE1">
      <w:pPr>
        <w:rPr>
          <w:vanish/>
        </w:rPr>
      </w:pPr>
    </w:p>
    <w:tbl>
      <w:tblPr>
        <w:tblW w:w="15421" w:type="dxa"/>
        <w:tblInd w:w="-10" w:type="dxa"/>
        <w:tblCellMar>
          <w:left w:w="10" w:type="dxa"/>
          <w:right w:w="10" w:type="dxa"/>
        </w:tblCellMar>
        <w:tblLook w:val="0000" w:firstRow="0" w:lastRow="0" w:firstColumn="0" w:lastColumn="0" w:noHBand="0" w:noVBand="0"/>
      </w:tblPr>
      <w:tblGrid>
        <w:gridCol w:w="15421"/>
      </w:tblGrid>
      <w:tr w:rsidR="00BA11A1">
        <w:tc>
          <w:tcPr>
            <w:tcW w:w="0" w:type="auto"/>
            <w:tcMar>
              <w:top w:w="0" w:type="dxa"/>
              <w:left w:w="0" w:type="dxa"/>
              <w:bottom w:w="0" w:type="dxa"/>
              <w:right w:w="0" w:type="dxa"/>
            </w:tcMar>
          </w:tcPr>
          <w:p w:rsidR="002F6EE1" w:rsidRDefault="00F776C9">
            <w:pPr>
              <w:pStyle w:val="Standard"/>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рублей</w:t>
            </w:r>
          </w:p>
        </w:tc>
      </w:tr>
    </w:tbl>
    <w:p w:rsidR="002F6EE1" w:rsidRPr="002F6EE1" w:rsidRDefault="002F6EE1" w:rsidP="002F6EE1">
      <w:pPr>
        <w:rPr>
          <w:vanish/>
        </w:rPr>
      </w:pPr>
    </w:p>
    <w:tbl>
      <w:tblPr>
        <w:tblW w:w="15420" w:type="dxa"/>
        <w:tblInd w:w="65" w:type="dxa"/>
        <w:tblLayout w:type="fixed"/>
        <w:tblCellMar>
          <w:left w:w="10" w:type="dxa"/>
          <w:right w:w="10" w:type="dxa"/>
        </w:tblCellMar>
        <w:tblLook w:val="0000" w:firstRow="0" w:lastRow="0" w:firstColumn="0" w:lastColumn="0" w:noHBand="0" w:noVBand="0"/>
      </w:tblPr>
      <w:tblGrid>
        <w:gridCol w:w="7826"/>
        <w:gridCol w:w="1133"/>
        <w:gridCol w:w="1247"/>
        <w:gridCol w:w="1927"/>
        <w:gridCol w:w="1133"/>
        <w:gridCol w:w="2154"/>
      </w:tblGrid>
      <w:tr w:rsidR="00BA11A1" w:rsidTr="002F6EE1">
        <w:trPr>
          <w:tblHeader/>
        </w:trPr>
        <w:tc>
          <w:tcPr>
            <w:tcW w:w="7825"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tbl>
            <w:tblPr>
              <w:tblW w:w="7675" w:type="dxa"/>
              <w:tblLayout w:type="fixed"/>
              <w:tblCellMar>
                <w:left w:w="10" w:type="dxa"/>
                <w:right w:w="10" w:type="dxa"/>
              </w:tblCellMar>
              <w:tblLook w:val="0000" w:firstRow="0" w:lastRow="0" w:firstColumn="0" w:lastColumn="0" w:noHBand="0" w:noVBand="0"/>
            </w:tblPr>
            <w:tblGrid>
              <w:gridCol w:w="7675"/>
            </w:tblGrid>
            <w:tr w:rsidR="00BA11A1">
              <w:tc>
                <w:tcPr>
                  <w:tcW w:w="360" w:type="dxa"/>
                  <w:tcMar>
                    <w:top w:w="0" w:type="dxa"/>
                    <w:left w:w="0" w:type="dxa"/>
                    <w:bottom w:w="0" w:type="dxa"/>
                    <w:right w:w="0" w:type="dxa"/>
                  </w:tcMar>
                </w:tcPr>
                <w:p w:rsidR="002F6EE1" w:rsidRDefault="00F776C9">
                  <w:pPr>
                    <w:pStyle w:val="Standard"/>
                    <w:jc w:val="center"/>
                    <w:rPr>
                      <w:rFonts w:ascii="Times New Roman" w:eastAsia="Times New Roman" w:hAnsi="Times New Roman" w:cs="Times New Roman"/>
                      <w:color w:val="000000"/>
                      <w:sz w:val="28"/>
                      <w:szCs w:val="28"/>
                    </w:rPr>
                  </w:pPr>
                  <w:bookmarkStart w:id="3" w:name="__bookmark_1_0"/>
                  <w:bookmarkEnd w:id="3"/>
                  <w:r>
                    <w:rPr>
                      <w:rFonts w:ascii="Times New Roman" w:eastAsia="Times New Roman" w:hAnsi="Times New Roman" w:cs="Times New Roman"/>
                      <w:color w:val="000000"/>
                      <w:sz w:val="28"/>
                      <w:szCs w:val="28"/>
                    </w:rPr>
                    <w:t>Наименование</w:t>
                  </w:r>
                </w:p>
              </w:tc>
            </w:tr>
          </w:tbl>
          <w:p w:rsidR="002F6EE1" w:rsidRDefault="002F6EE1"/>
        </w:tc>
        <w:tc>
          <w:tcPr>
            <w:tcW w:w="1133"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tbl>
            <w:tblPr>
              <w:tblW w:w="984" w:type="dxa"/>
              <w:tblLayout w:type="fixed"/>
              <w:tblCellMar>
                <w:left w:w="10" w:type="dxa"/>
                <w:right w:w="10" w:type="dxa"/>
              </w:tblCellMar>
              <w:tblLook w:val="0000" w:firstRow="0" w:lastRow="0" w:firstColumn="0" w:lastColumn="0" w:noHBand="0" w:noVBand="0"/>
            </w:tblPr>
            <w:tblGrid>
              <w:gridCol w:w="984"/>
            </w:tblGrid>
            <w:tr w:rsidR="00BA11A1">
              <w:tc>
                <w:tcPr>
                  <w:tcW w:w="360" w:type="dxa"/>
                  <w:tcMar>
                    <w:top w:w="0" w:type="dxa"/>
                    <w:left w:w="0" w:type="dxa"/>
                    <w:bottom w:w="0" w:type="dxa"/>
                    <w:right w:w="0"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Раздел</w:t>
                  </w:r>
                </w:p>
              </w:tc>
            </w:tr>
          </w:tbl>
          <w:p w:rsidR="002F6EE1" w:rsidRDefault="002F6EE1"/>
        </w:tc>
        <w:tc>
          <w:tcPr>
            <w:tcW w:w="1247"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tbl>
            <w:tblPr>
              <w:tblW w:w="1097" w:type="dxa"/>
              <w:tblLayout w:type="fixed"/>
              <w:tblCellMar>
                <w:left w:w="10" w:type="dxa"/>
                <w:right w:w="10" w:type="dxa"/>
              </w:tblCellMar>
              <w:tblLook w:val="0000" w:firstRow="0" w:lastRow="0" w:firstColumn="0" w:lastColumn="0" w:noHBand="0" w:noVBand="0"/>
            </w:tblPr>
            <w:tblGrid>
              <w:gridCol w:w="1097"/>
            </w:tblGrid>
            <w:tr w:rsidR="00BA11A1">
              <w:tc>
                <w:tcPr>
                  <w:tcW w:w="360" w:type="dxa"/>
                  <w:tcMar>
                    <w:top w:w="0" w:type="dxa"/>
                    <w:left w:w="0" w:type="dxa"/>
                    <w:bottom w:w="0" w:type="dxa"/>
                    <w:right w:w="0"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Подраздел</w:t>
                  </w:r>
                </w:p>
              </w:tc>
            </w:tr>
          </w:tbl>
          <w:p w:rsidR="002F6EE1" w:rsidRDefault="002F6EE1"/>
        </w:tc>
        <w:tc>
          <w:tcPr>
            <w:tcW w:w="1927"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tbl>
            <w:tblPr>
              <w:tblW w:w="1777" w:type="dxa"/>
              <w:tblLayout w:type="fixed"/>
              <w:tblCellMar>
                <w:left w:w="10" w:type="dxa"/>
                <w:right w:w="10" w:type="dxa"/>
              </w:tblCellMar>
              <w:tblLook w:val="0000" w:firstRow="0" w:lastRow="0" w:firstColumn="0" w:lastColumn="0" w:noHBand="0" w:noVBand="0"/>
            </w:tblPr>
            <w:tblGrid>
              <w:gridCol w:w="1777"/>
            </w:tblGrid>
            <w:tr w:rsidR="00BA11A1">
              <w:tc>
                <w:tcPr>
                  <w:tcW w:w="360" w:type="dxa"/>
                  <w:tcMar>
                    <w:top w:w="0" w:type="dxa"/>
                    <w:left w:w="0" w:type="dxa"/>
                    <w:bottom w:w="0" w:type="dxa"/>
                    <w:right w:w="0"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Целеваястатья расходов (ЦСР)</w:t>
                  </w:r>
                </w:p>
              </w:tc>
            </w:tr>
          </w:tbl>
          <w:p w:rsidR="002F6EE1" w:rsidRDefault="002F6EE1"/>
        </w:tc>
        <w:tc>
          <w:tcPr>
            <w:tcW w:w="1133"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tbl>
            <w:tblPr>
              <w:tblW w:w="984" w:type="dxa"/>
              <w:tblLayout w:type="fixed"/>
              <w:tblCellMar>
                <w:left w:w="10" w:type="dxa"/>
                <w:right w:w="10" w:type="dxa"/>
              </w:tblCellMar>
              <w:tblLook w:val="0000" w:firstRow="0" w:lastRow="0" w:firstColumn="0" w:lastColumn="0" w:noHBand="0" w:noVBand="0"/>
            </w:tblPr>
            <w:tblGrid>
              <w:gridCol w:w="984"/>
            </w:tblGrid>
            <w:tr w:rsidR="00BA11A1">
              <w:tc>
                <w:tcPr>
                  <w:tcW w:w="360" w:type="dxa"/>
                  <w:tcMar>
                    <w:top w:w="0" w:type="dxa"/>
                    <w:left w:w="0" w:type="dxa"/>
                    <w:bottom w:w="0" w:type="dxa"/>
                    <w:right w:w="0"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Вид расходов (ВР)</w:t>
                  </w:r>
                </w:p>
              </w:tc>
            </w:tr>
          </w:tbl>
          <w:p w:rsidR="002F6EE1" w:rsidRDefault="002F6EE1"/>
        </w:tc>
        <w:tc>
          <w:tcPr>
            <w:tcW w:w="2154"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tbl>
            <w:tblPr>
              <w:tblW w:w="2004" w:type="dxa"/>
              <w:tblLayout w:type="fixed"/>
              <w:tblCellMar>
                <w:left w:w="10" w:type="dxa"/>
                <w:right w:w="10" w:type="dxa"/>
              </w:tblCellMar>
              <w:tblLook w:val="0000" w:firstRow="0" w:lastRow="0" w:firstColumn="0" w:lastColumn="0" w:noHBand="0" w:noVBand="0"/>
            </w:tblPr>
            <w:tblGrid>
              <w:gridCol w:w="2004"/>
            </w:tblGrid>
            <w:tr w:rsidR="00BA11A1">
              <w:tc>
                <w:tcPr>
                  <w:tcW w:w="360" w:type="dxa"/>
                  <w:tcMar>
                    <w:top w:w="0" w:type="dxa"/>
                    <w:left w:w="0" w:type="dxa"/>
                    <w:bottom w:w="0" w:type="dxa"/>
                    <w:right w:w="0"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Сумма всего</w:t>
                  </w:r>
                </w:p>
              </w:tc>
            </w:tr>
          </w:tbl>
          <w:p w:rsidR="002F6EE1" w:rsidRDefault="002F6EE1"/>
        </w:tc>
      </w:tr>
    </w:tbl>
    <w:p w:rsidR="002F6EE1" w:rsidRPr="002F6EE1" w:rsidRDefault="002F6EE1" w:rsidP="002F6EE1">
      <w:pPr>
        <w:rPr>
          <w:vanish/>
        </w:rPr>
      </w:pPr>
    </w:p>
    <w:tbl>
      <w:tblPr>
        <w:tblW w:w="15420" w:type="dxa"/>
        <w:tblInd w:w="65" w:type="dxa"/>
        <w:tblLayout w:type="fixed"/>
        <w:tblCellMar>
          <w:left w:w="10" w:type="dxa"/>
          <w:right w:w="10" w:type="dxa"/>
        </w:tblCellMar>
        <w:tblLook w:val="0000" w:firstRow="0" w:lastRow="0" w:firstColumn="0" w:lastColumn="0" w:noHBand="0" w:noVBand="0"/>
      </w:tblPr>
      <w:tblGrid>
        <w:gridCol w:w="7826"/>
        <w:gridCol w:w="1133"/>
        <w:gridCol w:w="1247"/>
        <w:gridCol w:w="1927"/>
        <w:gridCol w:w="1133"/>
        <w:gridCol w:w="2154"/>
      </w:tblGrid>
      <w:tr w:rsidR="00BA11A1" w:rsidTr="002F6EE1">
        <w:trPr>
          <w:tblHeader/>
        </w:trPr>
        <w:tc>
          <w:tcPr>
            <w:tcW w:w="78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tbl>
            <w:tblPr>
              <w:tblW w:w="7675" w:type="dxa"/>
              <w:tblLayout w:type="fixed"/>
              <w:tblCellMar>
                <w:left w:w="10" w:type="dxa"/>
                <w:right w:w="10" w:type="dxa"/>
              </w:tblCellMar>
              <w:tblLook w:val="0000" w:firstRow="0" w:lastRow="0" w:firstColumn="0" w:lastColumn="0" w:noHBand="0" w:noVBand="0"/>
            </w:tblPr>
            <w:tblGrid>
              <w:gridCol w:w="7675"/>
            </w:tblGrid>
            <w:tr w:rsidR="00BA11A1">
              <w:tc>
                <w:tcPr>
                  <w:tcW w:w="360" w:type="dxa"/>
                  <w:tcMar>
                    <w:top w:w="0" w:type="dxa"/>
                    <w:left w:w="0" w:type="dxa"/>
                    <w:bottom w:w="0" w:type="dxa"/>
                    <w:right w:w="0" w:type="dxa"/>
                  </w:tcMar>
                </w:tcPr>
                <w:p w:rsidR="002F6EE1" w:rsidRDefault="00F776C9">
                  <w:pPr>
                    <w:pStyle w:val="Standard"/>
                    <w:jc w:val="center"/>
                    <w:rPr>
                      <w:rFonts w:ascii="Times New Roman" w:eastAsia="Times New Roman" w:hAnsi="Times New Roman" w:cs="Times New Roman"/>
                      <w:color w:val="000000"/>
                      <w:sz w:val="28"/>
                      <w:szCs w:val="28"/>
                    </w:rPr>
                  </w:pPr>
                  <w:bookmarkStart w:id="4" w:name="__bookmark_2_0"/>
                  <w:bookmarkEnd w:id="4"/>
                  <w:r>
                    <w:rPr>
                      <w:rFonts w:ascii="Times New Roman" w:eastAsia="Times New Roman" w:hAnsi="Times New Roman" w:cs="Times New Roman"/>
                      <w:color w:val="000000"/>
                      <w:sz w:val="28"/>
                      <w:szCs w:val="28"/>
                    </w:rPr>
                    <w:t>1</w:t>
                  </w:r>
                </w:p>
              </w:tc>
            </w:tr>
          </w:tbl>
          <w:p w:rsidR="002F6EE1" w:rsidRDefault="002F6EE1"/>
        </w:tc>
        <w:tc>
          <w:tcPr>
            <w:tcW w:w="11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tbl>
            <w:tblPr>
              <w:tblW w:w="984" w:type="dxa"/>
              <w:tblLayout w:type="fixed"/>
              <w:tblCellMar>
                <w:left w:w="10" w:type="dxa"/>
                <w:right w:w="10" w:type="dxa"/>
              </w:tblCellMar>
              <w:tblLook w:val="0000" w:firstRow="0" w:lastRow="0" w:firstColumn="0" w:lastColumn="0" w:noHBand="0" w:noVBand="0"/>
            </w:tblPr>
            <w:tblGrid>
              <w:gridCol w:w="984"/>
            </w:tblGrid>
            <w:tr w:rsidR="00BA11A1">
              <w:tc>
                <w:tcPr>
                  <w:tcW w:w="360" w:type="dxa"/>
                  <w:tcMar>
                    <w:top w:w="0" w:type="dxa"/>
                    <w:left w:w="0" w:type="dxa"/>
                    <w:bottom w:w="0" w:type="dxa"/>
                    <w:right w:w="0"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bl>
          <w:p w:rsidR="002F6EE1" w:rsidRDefault="002F6EE1"/>
        </w:tc>
        <w:tc>
          <w:tcPr>
            <w:tcW w:w="12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tbl>
            <w:tblPr>
              <w:tblW w:w="1097" w:type="dxa"/>
              <w:tblLayout w:type="fixed"/>
              <w:tblCellMar>
                <w:left w:w="10" w:type="dxa"/>
                <w:right w:w="10" w:type="dxa"/>
              </w:tblCellMar>
              <w:tblLook w:val="0000" w:firstRow="0" w:lastRow="0" w:firstColumn="0" w:lastColumn="0" w:noHBand="0" w:noVBand="0"/>
            </w:tblPr>
            <w:tblGrid>
              <w:gridCol w:w="1097"/>
            </w:tblGrid>
            <w:tr w:rsidR="00BA11A1">
              <w:tc>
                <w:tcPr>
                  <w:tcW w:w="360" w:type="dxa"/>
                  <w:tcMar>
                    <w:top w:w="0" w:type="dxa"/>
                    <w:left w:w="0" w:type="dxa"/>
                    <w:bottom w:w="0" w:type="dxa"/>
                    <w:right w:w="0"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bl>
          <w:p w:rsidR="002F6EE1" w:rsidRDefault="002F6EE1"/>
        </w:tc>
        <w:tc>
          <w:tcPr>
            <w:tcW w:w="19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tbl>
            <w:tblPr>
              <w:tblW w:w="1777" w:type="dxa"/>
              <w:tblLayout w:type="fixed"/>
              <w:tblCellMar>
                <w:left w:w="10" w:type="dxa"/>
                <w:right w:w="10" w:type="dxa"/>
              </w:tblCellMar>
              <w:tblLook w:val="0000" w:firstRow="0" w:lastRow="0" w:firstColumn="0" w:lastColumn="0" w:noHBand="0" w:noVBand="0"/>
            </w:tblPr>
            <w:tblGrid>
              <w:gridCol w:w="1777"/>
            </w:tblGrid>
            <w:tr w:rsidR="00BA11A1">
              <w:tc>
                <w:tcPr>
                  <w:tcW w:w="360" w:type="dxa"/>
                  <w:tcMar>
                    <w:top w:w="0" w:type="dxa"/>
                    <w:left w:w="0" w:type="dxa"/>
                    <w:bottom w:w="0" w:type="dxa"/>
                    <w:right w:w="0"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bl>
          <w:p w:rsidR="002F6EE1" w:rsidRDefault="002F6EE1"/>
        </w:tc>
        <w:tc>
          <w:tcPr>
            <w:tcW w:w="11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tbl>
            <w:tblPr>
              <w:tblW w:w="984" w:type="dxa"/>
              <w:tblLayout w:type="fixed"/>
              <w:tblCellMar>
                <w:left w:w="10" w:type="dxa"/>
                <w:right w:w="10" w:type="dxa"/>
              </w:tblCellMar>
              <w:tblLook w:val="0000" w:firstRow="0" w:lastRow="0" w:firstColumn="0" w:lastColumn="0" w:noHBand="0" w:noVBand="0"/>
            </w:tblPr>
            <w:tblGrid>
              <w:gridCol w:w="984"/>
            </w:tblGrid>
            <w:tr w:rsidR="00BA11A1">
              <w:tc>
                <w:tcPr>
                  <w:tcW w:w="360" w:type="dxa"/>
                  <w:tcMar>
                    <w:top w:w="0" w:type="dxa"/>
                    <w:left w:w="0" w:type="dxa"/>
                    <w:bottom w:w="0" w:type="dxa"/>
                    <w:right w:w="0"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r>
          </w:tbl>
          <w:p w:rsidR="002F6EE1" w:rsidRDefault="002F6EE1"/>
        </w:tc>
        <w:tc>
          <w:tcPr>
            <w:tcW w:w="21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tbl>
            <w:tblPr>
              <w:tblW w:w="2004" w:type="dxa"/>
              <w:tblLayout w:type="fixed"/>
              <w:tblCellMar>
                <w:left w:w="10" w:type="dxa"/>
                <w:right w:w="10" w:type="dxa"/>
              </w:tblCellMar>
              <w:tblLook w:val="0000" w:firstRow="0" w:lastRow="0" w:firstColumn="0" w:lastColumn="0" w:noHBand="0" w:noVBand="0"/>
            </w:tblPr>
            <w:tblGrid>
              <w:gridCol w:w="2004"/>
            </w:tblGrid>
            <w:tr w:rsidR="00BA11A1">
              <w:tc>
                <w:tcPr>
                  <w:tcW w:w="360" w:type="dxa"/>
                  <w:tcMar>
                    <w:top w:w="0" w:type="dxa"/>
                    <w:left w:w="0" w:type="dxa"/>
                    <w:bottom w:w="0" w:type="dxa"/>
                    <w:right w:w="0"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r>
          </w:tbl>
          <w:p w:rsidR="002F6EE1" w:rsidRDefault="002F6EE1"/>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ОБЩЕГОСУДАРСТВЕННЫЕ ВОПРОСЫ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b/>
                <w:bCs/>
                <w:color w:val="000000"/>
                <w:sz w:val="28"/>
                <w:szCs w:val="28"/>
              </w:rPr>
            </w:pP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b/>
                <w:bCs/>
                <w:color w:val="000000"/>
                <w:sz w:val="28"/>
                <w:szCs w:val="28"/>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b/>
                <w:bCs/>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900 568 126,58</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Функционирование высшего должностного лица субъекта Российской Федерации и муниципального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5 977 586,00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муниципальной службы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5 977 586,00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w:t>
            </w:r>
            <w:r>
              <w:rPr>
                <w:rFonts w:ascii="Times New Roman" w:eastAsia="Times New Roman" w:hAnsi="Times New Roman" w:cs="Times New Roman"/>
                <w:color w:val="000000"/>
                <w:sz w:val="28"/>
                <w:szCs w:val="28"/>
              </w:rPr>
              <w:lastRenderedPageBreak/>
              <w:t>несовершеннолетних и защите их прав"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5 977 586,00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Глава муниципального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26 0 05 02030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5 977 586,00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26 0 05 02030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5 977 586,00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26 0 05 02030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5 977 586,00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28 941 948,00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"Управление муниципальными финансами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28 941 948,00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деятельности Думы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28 941 948,00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функций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19 033 557,00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16 345 658,00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16 345 658,00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2 687 899,00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2 687 899,00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Выполнение полномочий Думы города в сфере наград и почетных званий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229 880,00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Социальное обеспечение и иные выплаты населению</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229 880,00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Публичные нормативные выплаты гражданам несоциального характера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229 880,00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Председатель представительного органа муниципального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5 499 808,00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5 499 808,00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5 499 808,00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Депутаты представительного органа муниципального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14 0 04 02120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4 178 703,00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14 0 04 02120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4 178 703,00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14 0 04 02120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4 178 703,00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250 584 865,13</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муниципальной службы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250 584 865,13</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Основное мероприятие "Исполнение Администрацией города </w:t>
            </w:r>
            <w:r>
              <w:rPr>
                <w:rFonts w:ascii="Times New Roman" w:eastAsia="Times New Roman" w:hAnsi="Times New Roman" w:cs="Times New Roman"/>
                <w:color w:val="000000"/>
                <w:sz w:val="28"/>
                <w:szCs w:val="28"/>
              </w:rPr>
              <w:lastRenderedPageBreak/>
              <w:t>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250 584 865,13</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Расходы на обеспечение функций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250 584 865,13</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250 584 865,13</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250 584 865,13</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Судебная система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8 100,00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8 100,00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"Профилактика правонарушений"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8 100,00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03 1 06 00000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8 100,00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w:t>
            </w:r>
            <w:r>
              <w:rPr>
                <w:rFonts w:ascii="Times New Roman" w:eastAsia="Times New Roman" w:hAnsi="Times New Roman" w:cs="Times New Roman"/>
                <w:color w:val="000000"/>
                <w:sz w:val="28"/>
                <w:szCs w:val="28"/>
              </w:rPr>
              <w:lastRenderedPageBreak/>
              <w:t>Федерации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03 1 06 51200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8 100,00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03 1 06 51200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8 100,00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03 1 06 51200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8 100,00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76 274 633,55</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"Управление муниципальными финансами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76 274 633,55</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"Исполнение полномочий и функций финансового органа Администрации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65 369 698,55</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функций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14 0 01 02040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65 369 698,55</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14 0 01 02040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64 203 232,00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14 0 01 02040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64 203 232,00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14 0 01 02040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1 166 466,55</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14 0 01 02040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1 166 466,55</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деятельности Думы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10 904 935,00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Расходы на обеспечение функций органов местного </w:t>
            </w:r>
            <w:r>
              <w:rPr>
                <w:rFonts w:ascii="Times New Roman" w:eastAsia="Times New Roman" w:hAnsi="Times New Roman" w:cs="Times New Roman"/>
                <w:color w:val="000000"/>
                <w:sz w:val="28"/>
                <w:szCs w:val="28"/>
              </w:rPr>
              <w:lastRenderedPageBreak/>
              <w:t>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5 445 773,00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5 072 637,00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5 072 637,00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348 136,00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348 136,00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Уплата налогов, сборов и иных платежей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Руководитель контрольно-счетной палаты муниципального образования и его заместителя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14 0 04 02250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5 459 162,00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14 0 04 02250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5 459 162,00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14 0 04 02250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5 459 162,00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Резервные фонды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"Управление муниципальными финансами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"Формирование в бюджете города резервного фонда Администрации города в соответствии с требованиями Бюджетного кодекса Российской Федерации."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Резервные фонды местных администраций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14 0 03 20210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14 0 03 20210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Резервные средства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14 0 03 20210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870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Другие общегосударственные вопросы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528 780 993,90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4 062 400,00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"Профилактика правонарушений"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3 985 400,00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"Осуществление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N 102-оз "Об административных правонарушениях"</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3 985 400,00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03 1 02 84250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3 985 400,00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Pr>
                <w:rFonts w:ascii="Times New Roman" w:eastAsia="Times New Roman" w:hAnsi="Times New Roman" w:cs="Times New Roman"/>
                <w:color w:val="000000"/>
                <w:sz w:val="28"/>
                <w:szCs w:val="28"/>
              </w:rPr>
              <w:lastRenderedPageBreak/>
              <w:t>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03 1 02 84250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3 903 774,00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03 1 02 84250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3 903 774,00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03 1 02 84250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81 626,00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03 1 02 84250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81 626,00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"Профилактика незаконного оборота и потребления наркотических средств и психотропных веществ"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03 2 00 00000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"Реализация мероприятий по информационной антинаркотической, антиалкогольной и антитабачной пропаганде"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03 2 01 00000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Мероприятия по противодействию злоупотреблению наркотиками и их незаконному обороту</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03 2 01 20040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03 2 01 20040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03 2 01 20040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"Реализация государственной национальной политики и профилактика экстремизма"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03 3 00 00000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"Осуществление мер информационного противодействия распространению экстремисткой идеологии"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03 3 04 00000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03 3 04 99990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03 3 04 99990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03 3 04 99990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Муниципальная программа "Развитие физической культуры и спорта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2 405 140,00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"Обеспечение условий для выполнения функций и полномочий в сфере физической культуры и спорта"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05 2 00 00000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2 405 140,00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деятельности Управления физической культуры, спорта и молодежной политики Администрации города Ханты-Мансийска и подведомственных ему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05 2 01 00000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2 405 140,00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Прочие мероприятия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05 2 01 02400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2 405 140,00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05 2 01 02400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2 405 140,00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05 2 01 02400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2 405 140,00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образования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1 855 450,00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"Ресурсное обеспечение системы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1 855 450,00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функций управления и контроля в сфере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1 855 450,00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Прочие мероприятия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1 855 450,00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1 855 450,00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1 855 450,00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145 398 930,24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контроля за его сохранностью"</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34 913 255,07</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Инвестиции в объекты муниципальной собственности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10 0 01 42110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12 591 316,67</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Капитальные вложения в объекты государственной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10 0 01 42110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12 591 316,67</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Бюджетные инвестиции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10 0 01 42110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12 591 316,67</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22 321 938,40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20 520 255,07</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20 520 255,07</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1 801 683,33</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Исполнение судебных актов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565 767,49</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Уплата налогов, сборов и иных платежей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1 235 915,84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"Организация обеспечения деятельности Департамента муниципальной собственности и МКУ "Дирекция по содержанию имущества казны"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110 485 675,17</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Расходы на обеспечение деятельности (оказание услуг) </w:t>
            </w:r>
            <w:r>
              <w:rPr>
                <w:rFonts w:ascii="Times New Roman" w:eastAsia="Times New Roman" w:hAnsi="Times New Roman" w:cs="Times New Roman"/>
                <w:color w:val="000000"/>
                <w:sz w:val="28"/>
                <w:szCs w:val="28"/>
              </w:rPr>
              <w:lastRenderedPageBreak/>
              <w:t>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42 608 003,12</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35 519 409,95</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казенных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35 519 409,95</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7 088 593,17</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7 088 593,17</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функций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10 0 02 02040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62 263 672,05</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10 0 02 02040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62 263 672,05</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10 0 02 02040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62 263 672,05</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Прочие мероприятия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10 0 02 02400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5 614 000,00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10 0 02 02400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5 614 000,00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10 0 02 02400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5 614 000,00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жилищного и дорожного хозяйства, благоустройство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6 956 334,42</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Основное мероприятие "Организация жилищного хозяйства и содержание объектов жилищно – коммунальной инфраструктуры"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6 956 334,42</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Прочие мероприятия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6 956 334,42</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6 956 334,42</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6 956 334,42</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"Управление муниципальными финансами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15 657 698,00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"Исполнение полномочий и функций финансового органа Администрации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9 055 000,00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Прочие мероприятия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9 055 000,00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9 055 000,00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9 055 000,00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деятельности Думы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6 602 698,00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Прочие мероприятия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6 602 698,00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Pr>
                <w:rFonts w:ascii="Times New Roman" w:eastAsia="Times New Roman" w:hAnsi="Times New Roman" w:cs="Times New Roman"/>
                <w:color w:val="000000"/>
                <w:sz w:val="28"/>
                <w:szCs w:val="28"/>
              </w:rPr>
              <w:lastRenderedPageBreak/>
              <w:t>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4 298 378,00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4 298 378,00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2 304 320,00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2 304 320,00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"Обеспечение градостроительной деятельности на территории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4 635 811,80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4 635 811,80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Прочие мероприятия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23 0 02 02400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4 635 811,80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23 0 02 02400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4 635 811,80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23 0 02 02400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4 635 811,80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муниципальной службы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347 809 229,44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"Повышение профессиональной квалификации муниципальных служащих и лиц, включенных в кадровый резерв и резерв управленческих кадров Администрации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3 798 400,00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3 798 400,00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3 798 400,00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3 798 400,00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344 010 829,44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деятельности (оказание услуг) муниципальных учреждений, в том числе подведомственных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297 812 279,41</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133 418 237,43</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казенных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133 418 237,43</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163 354 041,98</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163 354 041,98</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1 040 000,00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Уплата налогов, сборов и иных платежей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1 040 000,00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Прочие мероприятия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35 402 950,03</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18 287 909,92</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18 287 909,92</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12 952 950,03</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12 952 950,03</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Социальное обеспечение и иные выплаты населению</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3 000 000,00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Публичные нормативные выплаты гражданам несоциального характера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3 000 000,00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1 162 090,08</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Исполнение судебных актов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162 090,08</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Уплата налогов, сборов и иных платежей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1 000 000,00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26 0 05 84270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10 795 600,00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26 0 05 84270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9 470 600,00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26 0 05 84270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9 470 600,00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Закупка товаров, работ и услуг для обеспечения </w:t>
            </w:r>
            <w:r>
              <w:rPr>
                <w:rFonts w:ascii="Times New Roman" w:eastAsia="Times New Roman" w:hAnsi="Times New Roman" w:cs="Times New Roman"/>
                <w:color w:val="000000"/>
                <w:sz w:val="28"/>
                <w:szCs w:val="28"/>
              </w:rPr>
              <w:lastRenderedPageBreak/>
              <w:t>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26 0 05 84270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1 325 000,00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26 0 05 84270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1 325 000,00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НАЦИОНАЛЬНАЯ БЕЗОПАСНОСТЬ И ПРАВООХРАНИТЕЛЬНАЯ ДЕЯТЕЛЬНОСТЬ</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b/>
                <w:bCs/>
                <w:color w:val="000000"/>
                <w:sz w:val="28"/>
                <w:szCs w:val="28"/>
              </w:rPr>
            </w:pP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b/>
                <w:bCs/>
                <w:color w:val="000000"/>
                <w:sz w:val="28"/>
                <w:szCs w:val="28"/>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b/>
                <w:bCs/>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249 607 738,52</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Органы юстиции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10 290 100,00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муниципальной службы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10 290 100,00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10 290 100,00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на 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26 0 05 59300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7 870 900,00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26 0 05 59300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6 736 312,00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26 0 05 59300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6 736 312,00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26 0 05 59300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1 134 588,00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26 0 05 59300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1 134 588,00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на 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D9300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2 419 200,00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D9300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2 419 200,00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D9300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2 419 200,00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Гражданская оборона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160 679 755,88</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жилищно-коммунального комплекса и повышение энергетической эффективности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595 000,00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"Создание условий для обеспечения качественными коммунальными услугами"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595 000,00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"Формирование, хранение и реализация городского резерва материалов и оборудования, приобретенного за счет средств городского бюджета, для устранения неисправностей, аварий и чрезвычайных ситуаций на объектах жилищно-коммунального хозяйства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595 000,00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Создание и содержание резервов материальных ресурсов (запасов) для предупреждения,ликвидации чрезвычайных ситуаций в целях гражданской обороны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11 1 03 20030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595 000,00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11 1 03 20030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595 000,00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11 1 03 20030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595 000,00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160 084 755,88</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"Защита населения и территории от чрезвычайных ситуаций, обеспечение пожарной безопасности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22 1 00 00000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25 949 702,95</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"Совершенствование системы предупреждения и защиты населения от чрезвычайных ситуаций природного и техногенного характера."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22 1 01 00000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14 763 126,61</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14 763 126,61</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7 173 126,61</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7 173 126,61</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7 590 000,00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7 590 000,00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"Совершенствование системы мониторинга и прогнозирования чрезвычайных ситуаций"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22 1 02 00000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11 186 576,34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22 1 02 99990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11 186 576,34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22 1 02 99990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11 186 576,34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Иные закупки товаров, работ и услуг для обеспечения </w:t>
            </w:r>
            <w:r>
              <w:rPr>
                <w:rFonts w:ascii="Times New Roman" w:eastAsia="Times New Roman" w:hAnsi="Times New Roman" w:cs="Times New Roman"/>
                <w:color w:val="000000"/>
                <w:sz w:val="28"/>
                <w:szCs w:val="28"/>
              </w:rPr>
              <w:lastRenderedPageBreak/>
              <w:t>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22 1 02 99990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11 186 576,34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Подпрограмма "Материально-техническое и финансовое обеспечение деятельности МКУ "Управление гражданской защиты населения"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22 2 00 00000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134 135 052,93</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условий для выполнения функций и полномочий, возложенных на МКУ "Управление гражданской защиты населения"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22 2 01 00000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134 135 052,93</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22 2 01 00590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131 634 317,50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22 2 01 00590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99 914 905,06</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казенных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22 2 01 00590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99 914 905,06</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22 2 01 00590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31 262 259,44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22 2 01 00590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31 262 259,44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22 2 01 00590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457 153,00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Исполнение судебных актов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22 2 01 00590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Уплата налогов, сборов и иных платежей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22 2 01 00590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455 153,00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22 2 01 99990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2 500 735,43</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22 2 01 99990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2 500 735,43</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22 2 01 99990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2 500 735,43</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Другие вопросы в области национальной безопасности и правоохранительной деятельности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78 637 882,64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48 408 142,64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"Профилактика правонарушений"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48 408 142,64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функционирования и развития систем видеонаблюдения в сфере обеспечения общественной безопасности и порядка"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7 682 642,64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Мероприятия по профилактике правонарушений в сфере безопасности дорожного движения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03 1 01 20060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7 682 642,64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03 1 01 20060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7 682 642,64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03 1 01 20060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7 682 642,64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"Создание условий для деятельности народных дружин"</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174 000,00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на создание условий для деятельности народных дружин</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03 1 03 82300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87 000,00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03 1 03 82300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72 000,00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03 1 03 82300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72 000,00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03 1 03 82300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03 1 03 82300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Софинансирование за счет средств местного бюджета расходов на создание условий для деятельности народных дружин</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03 S2300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87 000,00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03 S2300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72 000,00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03 S2300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72 000,00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03 S2300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03 S2300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"Реализация мероприятий по предоставлению помещения для работы на обслуживаемом административном участке сотрудника, замещающего должность участкового уполномоченного полиции"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03 1 09 00000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40 551 500,00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03 1 09 99990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40 551 500,00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03 1 09 99990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40 551 500,00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03 1 09 99990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40 551 500,00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"Управление муниципальными финансами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30 229 740,00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"Формирование в бюджете города резервного фонда Администрации города в соответствии с требованиями Бюджетного кодекса Российской Федерации."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30 229 740,00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Иные межбюджетные трансферты за счет бюджетных </w:t>
            </w:r>
            <w:r>
              <w:rPr>
                <w:rFonts w:ascii="Times New Roman" w:eastAsia="Times New Roman" w:hAnsi="Times New Roman" w:cs="Times New Roman"/>
                <w:color w:val="000000"/>
                <w:sz w:val="28"/>
                <w:szCs w:val="28"/>
              </w:rPr>
              <w:lastRenderedPageBreak/>
              <w:t>ассигнований резервного фонда Правительства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14 0 03 85150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30 229 740,00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14 0 03 85150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30 229 740,00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14 0 03 85150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30 229 740,00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НАЦИОНАЛЬНАЯ ЭКОНОМИКА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b/>
                <w:bCs/>
                <w:color w:val="000000"/>
                <w:sz w:val="28"/>
                <w:szCs w:val="28"/>
              </w:rPr>
            </w:pP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b/>
                <w:bCs/>
                <w:color w:val="000000"/>
                <w:sz w:val="28"/>
                <w:szCs w:val="28"/>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b/>
                <w:bCs/>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1 432 060 299,97</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Общеэкономические вопросы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7 831 000,00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отдельных секторов экономики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7 831 000,00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"Улучшение условий и охраны труда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7 831 000,00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"Содействие трудоустройству граждан"</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27 4 06 00000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7 831 000,00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межбюджетные трансферты на реализацию мероприятий по содействию трудоустройству граждан</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27 4 06 85060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7 831 000,00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27 4 06 85060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казенных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27 4 06 85060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27 4 06 85060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189 600,00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27 4 06 85060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189 600,00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Предоставление субсидий бюджетным, автономным </w:t>
            </w:r>
            <w:r>
              <w:rPr>
                <w:rFonts w:ascii="Times New Roman" w:eastAsia="Times New Roman" w:hAnsi="Times New Roman" w:cs="Times New Roman"/>
                <w:color w:val="000000"/>
                <w:sz w:val="28"/>
                <w:szCs w:val="28"/>
              </w:rPr>
              <w:lastRenderedPageBreak/>
              <w:t>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27 4 06 85060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7 511 400,00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27 4 06 85060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7 511 400,00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Сельское хозяйство и рыболовство</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16 605 400,00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жилищного и дорожного хозяйства, благоустройство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1 424 400,00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санитарного состояния и благоустройство, озеленение территории "</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1 424 400,00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на организацию мероприятий при осуществлении деятельности по обращению с животными без владельцев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12 0 04 84200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1 424 400,00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12 0 04 84200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1 424 400,00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12 0 04 84200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1 424 400,00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отдельных секторов экономики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15 181 000,00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"Развитие сельскохозяйственного производства и обеспечение продовольственной безопасности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15 181 000,00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"Развитие животноводства "</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на поддержку и развитие животноводства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27 2 02 84350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27 2 02 84350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27 2 02 84350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"Развитие рыбохозяйственного комплекса"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27 2 04 00000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15 174 000,00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27 2 04 61100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27 2 04 61100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27 2 04 61100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на развитие рыбохозяйственного комплекса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27 2 04 84180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174 000,00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27 2 04 84180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174 000,00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27 2 04 84180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174 000,00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Транспорт</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194 301 024,00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транспортной системы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194 301 024,00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"Повышение комплексной безопасности дорожного движения и устойчивости транспортной системы"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1 035 600,00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1 035 600,00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1 035 600,00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1 035 600,00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"Организация транспортного обслуживания населения автомобильным, внутренним водным транспортом в границах городского округа город Ханты-Мансийск"</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193 265 424,00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15 0 03 61100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7 485 112,80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15 0 03 61100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7 485 112,80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Субсидии юридическим лицам (кроме некоммерческих </w:t>
            </w:r>
            <w:r>
              <w:rPr>
                <w:rFonts w:ascii="Times New Roman" w:eastAsia="Times New Roman" w:hAnsi="Times New Roman" w:cs="Times New Roman"/>
                <w:color w:val="000000"/>
                <w:sz w:val="28"/>
                <w:szCs w:val="28"/>
              </w:rPr>
              <w:lastRenderedPageBreak/>
              <w:t>организаций), индивидуальным предпринимателям, физическим лицам - производителям товаров, работ, услуг</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15 0 03 61100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7 485 112,80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185 780 311,20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185 780 311,20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185 780 311,20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Дорожное хозяйство (дорожные фонды)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877 569 634,06</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жилищного и дорожного хозяйства, благоустройство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311 013 295,32</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"Строительство, содержание и ремонт объектов дорожного хозяйства и инженерно-технических сооружений, расположенных на них"</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292 719 920,32</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292 719 920,32</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292 719 920,32</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292 719 920,32</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Региональный проект "Формирование комфортной городской среды"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F2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18 293 375,00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на реализацию мероприятий по благоустройству территорий муниципальных образований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F2 82600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14 634 700,00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F2 82600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14 634 700,00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F2 82600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14 634 700,00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Софинансирование за счет средств местного бюджета расходов </w:t>
            </w:r>
            <w:r>
              <w:rPr>
                <w:rFonts w:ascii="Times New Roman" w:eastAsia="Times New Roman" w:hAnsi="Times New Roman" w:cs="Times New Roman"/>
                <w:color w:val="000000"/>
                <w:sz w:val="28"/>
                <w:szCs w:val="28"/>
              </w:rPr>
              <w:lastRenderedPageBreak/>
              <w:t>на реализацию мероприятий по благоустройству территорий муниципальных образований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F2 S2600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3 658 675,00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F2 S2600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3 658 675,00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F2 S2600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3 658 675,00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252 233 029,86</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252 233 029,86</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Субсидия бюджету городского округа город Ханты-Мансийск на осуществление функций административного центра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13 0 02 82400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249 710 699,56</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13 0 02 82400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249 710 699,56</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13 0 02 82400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249 710 699,56</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02 S2400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2 522 330,30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02 S2400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2 522 330,30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Иные закупки товаров, работ и услуг для обеспечения </w:t>
            </w:r>
            <w:r>
              <w:rPr>
                <w:rFonts w:ascii="Times New Roman" w:eastAsia="Times New Roman" w:hAnsi="Times New Roman" w:cs="Times New Roman"/>
                <w:color w:val="000000"/>
                <w:sz w:val="28"/>
                <w:szCs w:val="28"/>
              </w:rPr>
              <w:lastRenderedPageBreak/>
              <w:t>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02 S2400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2 522 330,30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Муниципальная программа "Развитие транспортной системы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314 323 308,88</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"Строительство, реконструкция, капитальный ремонт и ремонт объектов улично-дорожной сети города"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227 015 027,59</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Инвестиции в объекты муниципальной собственностью</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15 0 01 42110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195 039 100,56</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Капитальные вложения в объекты государственной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15 0 01 42110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195 039 100,56</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Бюджетные инвестиции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15 0 01 42110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195 039 100,56</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31 975 927,03</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31 975 927,03</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31 975 927,03</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"Повышение комплексной безопасности дорожного движения и устойчивости транспортной системы"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30 181 027,29</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Мероприятия по профилактике правонарушений в сфере безопасности дорожного движения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15 0 02 20060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3 021 993,97</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15 0 02 20060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3 021 993,97</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15 0 02 20060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3 021 993,97</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Субсидии на приобретение и установку работающих в автоматическом режиме специальных технических средств, имеющих функции фото- и киносъемки, видеозаписи для </w:t>
            </w:r>
            <w:r>
              <w:rPr>
                <w:rFonts w:ascii="Times New Roman" w:eastAsia="Times New Roman" w:hAnsi="Times New Roman" w:cs="Times New Roman"/>
                <w:color w:val="000000"/>
                <w:sz w:val="28"/>
                <w:szCs w:val="28"/>
              </w:rPr>
              <w:lastRenderedPageBreak/>
              <w:t>фиксации нарушений правил дорожного движения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15 0 02 82810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3 241 000,00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15 0 02 82810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3 241 000,00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15 0 02 82810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3 241 000,00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20 677 033,32</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20 677 033,32</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20 677 033,32</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Софинансирование за счет средств местного бюджета расходов на приобретение и установку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02 S2810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3 241 000,00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02 S2810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3 241 000,00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02 S2810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3 241 000,00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Региональный проект "Региональная и местная дорожная сеть"</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R1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57 127 254,00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на выполнение дорожных работ в соответствии с программой дорожной деятельности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R1 82350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42 024 800,00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R1 82350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42 024 800,00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R1 82350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42 024 800,00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Софинансирование за счет средств местного бюджета расходов </w:t>
            </w:r>
            <w:r>
              <w:rPr>
                <w:rFonts w:ascii="Times New Roman" w:eastAsia="Times New Roman" w:hAnsi="Times New Roman" w:cs="Times New Roman"/>
                <w:color w:val="000000"/>
                <w:sz w:val="28"/>
                <w:szCs w:val="28"/>
              </w:rPr>
              <w:lastRenderedPageBreak/>
              <w:t>на выполнение дорожных работ в соответствии с программой дорожной деятельности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R1 S2350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15 102 454,00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R1 S2350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15 102 454,00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R1 S2350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15 102 454,00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Связь и информатика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26 076 916,08</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физической культуры и спорта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532 680,00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"Обеспечение условий для выполнения функций и полномочий в сфере физической культуры и спорта"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05 2 00 00000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532 680,00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деятельности Управления физической культуры, спорта и молодежной политики Администрации города Ханты-Мансийска и подведомственных ему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05 2 01 00000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532 680,00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Прочие мероприятия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05 2 01 02400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532 680,00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05 2 01 02400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532 680,00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05 2 01 02400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532 680,00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образования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364 760,00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"Ресурсное обеспечение системы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364 760,00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"Финансовое обеспечение полномочий органов местного самоуправления города Ханты-Мансийска в сфере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364 760,00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Расходы на обеспечение деятельности (оказание услуг) </w:t>
            </w:r>
            <w:r>
              <w:rPr>
                <w:rFonts w:ascii="Times New Roman" w:eastAsia="Times New Roman" w:hAnsi="Times New Roman" w:cs="Times New Roman"/>
                <w:color w:val="000000"/>
                <w:sz w:val="28"/>
                <w:szCs w:val="28"/>
              </w:rPr>
              <w:lastRenderedPageBreak/>
              <w:t>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86 400,00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86 400,00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86 400,00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278 360,00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278 360,00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278 360,00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жилищного и дорожного хозяйства, благоустройство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268 558,00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"Организация жилищного хозяйства и содержание объектов жилищно – коммунальной инфраструктуры"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268 558,00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Прочие мероприятия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268 558,00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268 558,00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268 558,00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"Управление муниципальными финансами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13 262 178,08</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"Исполнение полномочий и функций финансового органа Администрации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13 262 178,08</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Прочие мероприятия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13 262 178,08</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13 262 178,08</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13 262 178,08</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гражданского общества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11 301 500,00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"Цифровое развитие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17 3 00 00000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11 301 500,00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мероприятия "Развитие электронного муниципалитета"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17 3 01 00000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4 626 500,00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Услуги в области информационных технологий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17 3 01 20070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4 626 500,00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17 3 01 20070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4 626 500,00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17 3 01 20070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4 626 500,00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мероприятия "Развитие информационного общества"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17 3 02 00000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6 675 000,00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Услуги в области информационных технологий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17 3 02 20070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6 675 000,00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17 3 02 20070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6 675 000,00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17 3 02 20070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6 675 000,00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"Обеспечение градостроительной деятельности на территории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347 240,00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347 240,00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Прочие мероприятия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23 0 02 02400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347 240,00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23 0 02 02400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347 240,00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23 0 02 02400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347 240,00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Другие вопросы в области национальной экономики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309 676 325,83</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образования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22 766 279,94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"Ресурсное обеспечение системы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22 766 279,94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"Финансовое обеспечение полномочий органов местного самоуправления города Ханты-Мансийска в сфере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22 766 279,94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9 366 973,39</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9 366 973,39</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9 366 973,39</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13 399 306,55</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13 399 306,55</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13 399 306,55</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6 264 900,00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контроля за его сохранностью"</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6 264 900,00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6 264 900,00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6 264 900,00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6 264 900,00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жилищного и дорожного хозяйства, благоустройство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67 575 202,71</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"Организация жилищного хозяйства и содержание объектов жилищно – коммунальной инфраструктуры"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67 575 202,71</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функций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67 575 202,71</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66 615 530,71</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66 615 530,71</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959 672,00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959 672,00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гражданского общества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1 700 000,00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"Создание условий для развития гражданских инициатив"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17 1 00 00000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1 100 000,00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мероприятия "Создание условий для реализации гражданских инициатив"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17 1 01 00000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1 100 000,00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17 1 01 61800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1 100 000,00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17 1 01 61800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1 100 000,00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17 1 01 61800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1 100 000,00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"Создание условий для расширения доступа населения к информации о деятельности органов местного самоуправления города Ханты-Мансийска, социально значимых мероприятиях, проводимых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17 2 00 00000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мероприятия "Создание условий для обеспечения открытости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17 2 01 00000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17 2 01 99990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17 2 01 99990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17 2 01 99990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"Содействие развитию садоводческих и огороднических некоммерческих объединений граждан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"Предоставление земельных участков садоводческим и огородническим некоммерческим объединениям граждан, а также гражданам, нуждающимся в предоставлении садовых и огородных земельных участков"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19 0 03 00000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Гранты в форме субсидий общественным организациям в рамках муниципальной программы "Содействие развитию садоводческих и огороднических некоммерческих объединений граждан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19 0 03 61800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19 0 03 61800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19 0 03 61800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"Обеспечение градостроительной деятельности на территории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157 122 178,24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"Формирование градостроительной документации, совершенствование базы нормативных документов и информационной системы обеспечения градостроительной деятельности"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625 000,00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625 000,00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625 000,00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625 000,00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156 297 178,24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89 535 748,73</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65 692 391,24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казенных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65 692 391,24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23 733 357,49</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23 733 357,49</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Уплата налогов, сборов и иных платежей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функций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23 0 02 02040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66 586 441,96</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23 0 02 02040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65 509 441,96</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23 0 02 02040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65 509 441,96</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23 0 02 02040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1 077 000,00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23 0 02 02040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1 077 000,00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Прочие мероприятия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23 0 02 02400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174 987,55</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23 0 02 02400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174 987,55</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Исполнение судебных актов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23 0 02 02400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174 987,55</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Основное мероприятие "Проведение экспертиз зданий и </w:t>
            </w:r>
            <w:r>
              <w:rPr>
                <w:rFonts w:ascii="Times New Roman" w:eastAsia="Times New Roman" w:hAnsi="Times New Roman" w:cs="Times New Roman"/>
                <w:color w:val="000000"/>
                <w:sz w:val="28"/>
                <w:szCs w:val="28"/>
              </w:rPr>
              <w:lastRenderedPageBreak/>
              <w:t>сооружений"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Исполнение судебных актов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отдельных секторов экономики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53 647 764,94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"Развитие субъектов малого и среднего предпринимательства на территории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27 1 00 00000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9 393 245,94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"Создание условий для развития субъектов малого и среднего предпринимательства"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27 1 01 00000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"Финансовая поддержка субъектов малого и среднего предпринимательства"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27 1 02 00000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4 379 468,16</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27 1 02 61100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4 379 468,16</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27 1 02 61100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4 379 468,16</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27 1 02 61100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4 379 468,16</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Региональный проект "Создание условий для легкого старта и комфортного ведения бизнеса"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1 I4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463 000,00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на финансовую поддержку субъектов малого и среднего предпринимательства, впервые зарегистрированных и действующих менее одного года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1 I4 82320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416 700,00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1 I4 82320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416 700,00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1 I4 82320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416 700,00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Софинансирование за счет средств местного бюджета расходов на финансовую поддержку субъектов малого и среднего предпринимательства, впервые зарегистрированных и действующих менее одного года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1 I4 S2320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46 300,00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1 I4 S2320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46 300,00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1 I4 S2320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46 300,00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Региональный проект "Акселерация субъектов малого и среднего предпринимательства"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1 I5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4 050 777,78</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на финансовую поддержку субъектов малого и среднего предпринимательства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1 I5 82380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3 645 700,00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1 I5 82380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3 645 700,00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1 I5 82380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3 645 700,00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Софинансирование за счет средств местного бюджета расходов на финансовую поддержку субъектов малого и среднего предпринимательства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1 I5 S2380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405 077,78</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1 I5 S2380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405 077,78</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1 I5 S2380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405 077,78</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Подпрограмма "Развитие сельскохозяйственного производства и обеспечение продовольственной безопасности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15 892 380,00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"Развитие системы заготовки и переработки дикоросов"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27 2 05 00000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15 192 380,00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Инвестиции в объекты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27 2 05 42110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14 761 380,00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Капитальные вложения в объекты государственной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27 2 05 42110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14 761 380,00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Бюджетные инвестиции иным юридическим лицам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27 2 05 42110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14 761 380,00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на развитие деятельности по заготовке и переработке дикоросов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27 2 05 84190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431 000,00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27 2 05 84190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431 000,00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27 2 05 84190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431 000,00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"Создание условий для реализации сельскохозяйственной продукции на территории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27 2 06 00000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27 2 06 99990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27 2 06 99990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27 2 06 99990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"Развитие инвестиционной деятельности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27 3 00 00000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1 000 000,00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"Корректировка (уточнение) документов стратегического развития города Ханты-</w:t>
            </w:r>
            <w:r>
              <w:rPr>
                <w:rFonts w:ascii="Times New Roman" w:eastAsia="Times New Roman" w:hAnsi="Times New Roman" w:cs="Times New Roman"/>
                <w:color w:val="000000"/>
                <w:sz w:val="28"/>
                <w:szCs w:val="28"/>
              </w:rPr>
              <w:lastRenderedPageBreak/>
              <w:t>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27 3 02 00000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1 000 000,00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27 3 02 99990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1 000 000,00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27 3 02 99990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1 000 000,00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27 3 02 99990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1 000 000,00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"Улучшение условий и охраны труда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3 955 500,00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"Организация и проведение обучающий мероприятиях по вопросам трудовых отношений"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208 127,00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27 4 01 84120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58 127,00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27 4 01 84120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58 127,00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27 4 01 84120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58 127,00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"Публикация, изготовление рекламных и методических материалов, приобретение литературы по вопросам трудовых отношений"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Закупка товаров, работ и услуг для обеспечения </w:t>
            </w:r>
            <w:r>
              <w:rPr>
                <w:rFonts w:ascii="Times New Roman" w:eastAsia="Times New Roman" w:hAnsi="Times New Roman" w:cs="Times New Roman"/>
                <w:color w:val="000000"/>
                <w:sz w:val="28"/>
                <w:szCs w:val="28"/>
              </w:rPr>
              <w:lastRenderedPageBreak/>
              <w:t>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"Организация и проведение смотров-конкурсов в области охраны труда"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27 4 03 84120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27 4 03 84120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27 4 03 84120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деятельности отдела охраны труда управления экономического развития и инвестиций Администрации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27 4 04 00000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3 607 373,00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27 4 04 84120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3 607 373,00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27 4 04 84120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3 607 373,00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27 4 04 84120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3 607 373,00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"Развитие внутреннего и въездного туризма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27 5 00 00000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23 406 639,00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Основное мероприятие "Создание условий для устойчивого </w:t>
            </w:r>
            <w:r>
              <w:rPr>
                <w:rFonts w:ascii="Times New Roman" w:eastAsia="Times New Roman" w:hAnsi="Times New Roman" w:cs="Times New Roman"/>
                <w:color w:val="000000"/>
                <w:sz w:val="28"/>
                <w:szCs w:val="28"/>
              </w:rPr>
              <w:lastRenderedPageBreak/>
              <w:t>развития внутреннего и въездного туризма, проведение мероприятий, направленных на расширение спектра туристских услуг и их изучение, продвижение на территории Российской Федерации"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27 5 01 00000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6 390 562,00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27 5 01 99990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6 390 562,00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27 5 01 99990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6 390 562,00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27 5 01 99990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6 390 562,00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"Организация и проведение комплекса мероприятий по реализации культурно-туристического событийного проекта "Ханты-Мансийск - Новогодняя столица"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27 5 04 00000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3 950 000,00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27 5 04 99990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3 950 000,00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27 5 04 99990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3 950 000,00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27 5 04 99990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3 950 000,00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деятельности МБУ "Управление по развитию туризма и внешних связей"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27 5 05 00000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13 066 077,00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27 5 05 00590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13 066 077,00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27 5 05 00590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13 066 077,00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27 5 05 00590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13 066 077,00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ЖИЛИЩНО-КОММУНАЛЬНОЕ ХОЗЯЙСТВО</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b/>
                <w:bCs/>
                <w:color w:val="000000"/>
                <w:sz w:val="28"/>
                <w:szCs w:val="28"/>
              </w:rPr>
            </w:pP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b/>
                <w:bCs/>
                <w:color w:val="000000"/>
                <w:sz w:val="28"/>
                <w:szCs w:val="28"/>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b/>
                <w:bCs/>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1 093 829 902,48</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Жилищное хозяйство</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338 270 811,31</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"Обеспечение доступным и комфортным жильем жителей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301 099 120,88</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Основное мероприятие "Приобретение жилых помещений с </w:t>
            </w:r>
            <w:r>
              <w:rPr>
                <w:rFonts w:ascii="Times New Roman" w:eastAsia="Times New Roman" w:hAnsi="Times New Roman" w:cs="Times New Roman"/>
                <w:color w:val="000000"/>
                <w:sz w:val="28"/>
                <w:szCs w:val="28"/>
              </w:rPr>
              <w:lastRenderedPageBreak/>
              <w:t>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301 099 120,88</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Субсидии для реализации полномочий в области градостроительной деятельности, строительства и жилищных отношений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расселения приспособленных для проживания строений, создание наемных домов социального использования)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09 0 01 82762</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274 000 200,00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Капитальные вложения в объекты государственной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09 0 01 82762</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274 000 200,00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Бюджетные инвестиции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09 0 01 82762</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274 000 200,00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Софинансирование за счет средств местного бюджета расходов для реализации полномочий в области градостроительной деятельности, строительства и жилищных отношений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w:t>
            </w:r>
            <w:r>
              <w:rPr>
                <w:rFonts w:ascii="Times New Roman" w:eastAsia="Times New Roman" w:hAnsi="Times New Roman" w:cs="Times New Roman"/>
                <w:color w:val="000000"/>
                <w:sz w:val="28"/>
                <w:szCs w:val="28"/>
              </w:rPr>
              <w:lastRenderedPageBreak/>
              <w:t>зонах затопления, подтопления, расселения приспособленных для проживания строений, создание наемных домов социального использования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01 S2762</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27 098 920,88</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Капитальные вложения в объекты государственной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01 S2762</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27 098 920,88</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Бюджетные инвестиции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01 S2762</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27 098 920,88</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жилищного и дорожного хозяйства, благоустройство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37 171 690,43</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"Организация жилищного хозяйства и содержание объектов жилищно – коммунальной инфраструктуры"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37 171 690,43</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12 0 01 61100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10 490 723,75</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12 0 01 61100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10 490 723,75</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12 0 01 61100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10 490 723,75</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26 680 966,68</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26 680 966,68</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26 680 966,68</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Коммунальное хозяйство</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102 195 213,32</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жилищно-коммунального комплекса и повышение энергетической эффективности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13 752 875,40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"Создание условий для обеспечения качественными коммунальными услугами"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13 752 875,40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Основное мероприятие "Ремонт (с заменой) систем теплоснабжения, водоснабжения и водоотведения, газоснабжения, электроснабжения и жилищного фонда для подготовки к осенне-зимнему сезону"</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12 262 875,40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на реализацию полномочий в сфере жилищно-коммунального комплекса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11 1 01 82591</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1 761 300,00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11 1 01 82591</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1 761 300,00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11 1 01 82591</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1 761 300,00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10 061 250,40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10 061 250,40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10 061 250,40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Софинансирование за счет средств местного бюджета расходов на реализацию полномочий в сфере жилищно-коммунального комплекса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 01 S2591</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440 325,00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 01 S2591</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440 325,00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 01 S2591</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440 325,00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"Актуализация схемы теплоснабжения, обосновывающих материалов схемы теплоснабжения и комплекса моделирования аварийных, внештатных ситуаций на системе теплоснабжения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11 1 08 00000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11 1 08 99990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11 1 08 99990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11 1 08 99990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"Корректировка (актуализация) программы "Комплексное развитие систем коммунальной инфраструктуры города Ханты-Мансийска на 2017-2032 годы"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11 1 09 00000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790 000,00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11 1 09 99990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790 000,00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11 1 09 99990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790 000,00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11 1 09 99990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790 000,00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жилищного и дорожного хозяйства, благоустройство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60 389 160,19</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"Создание условий для обеспечения качественными коммунальными, бытовыми услугами"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60 389 160,19</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12 0 02 61100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24 321 155,24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12 0 02 61100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24 321 155,24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12 0 02 61100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24 321 155,24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12 0 02 61800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1 818 504,95</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12 0 02 61800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1 818 504,95</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Субсидии некоммерческим организациям (за исключением </w:t>
            </w:r>
            <w:r>
              <w:rPr>
                <w:rFonts w:ascii="Times New Roman" w:eastAsia="Times New Roman" w:hAnsi="Times New Roman" w:cs="Times New Roman"/>
                <w:color w:val="000000"/>
                <w:sz w:val="28"/>
                <w:szCs w:val="28"/>
              </w:rPr>
              <w:lastRenderedPageBreak/>
              <w:t>государственных (муниципальных) учреждений, государственных корпораций (компаний), публично-правовых компаний)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12 0 02 61800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1 818 504,95</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Субвенции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12 0 02 84340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34 249 500,00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12 0 02 84340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34 249 500,00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12 0 02 84340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34 249 500,00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"Проектирование и строительство инженерных сетей на территории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28 053 177,73</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24 0 01 00000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28 053 177,73</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Инвестиции в объекты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24 0 01 42110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28 053 177,73</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Капитальные вложения в объекты государственной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24 0 01 42110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28 053 177,73</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Бюджетные инвестиции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24 0 01 42110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28 053 177,73</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Благоустройство</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576 412 721,62</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жилищного и дорожного хозяйства, благоустройство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371 753 556,89</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санитарного состояния и благоустройство, озеленение территории "</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298 265 855,63</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Расходы на обеспечение деятельности (оказание услуг) </w:t>
            </w:r>
            <w:r>
              <w:rPr>
                <w:rFonts w:ascii="Times New Roman" w:eastAsia="Times New Roman" w:hAnsi="Times New Roman" w:cs="Times New Roman"/>
                <w:color w:val="000000"/>
                <w:sz w:val="28"/>
                <w:szCs w:val="28"/>
              </w:rPr>
              <w:lastRenderedPageBreak/>
              <w:t>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88 477 936,15</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88 477 936,15</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88 477 936,15</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 в области энергосбережения и повышения энергетической эффективности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12 0 04 20020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9 438 951,55</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12 0 04 20020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9 438 951,55</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12 0 04 20020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9 438 951,55</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200 348 967,93</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200 348 967,93</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200 348 967,93</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"Формирование современной городской среды"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12 0 05 00000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46 510 567,62</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на реализацию инициативных проектов, отобранных по результатам конкурса в соответствии с Распоряжением Правительства Ханты-Мансийского автономного округа - Югры от 06.05.2022 № 224-рп</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12 0 05 82752</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9 434 400,00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12 0 05 82752</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9 434 400,00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12 0 05 82752</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9 434 400,00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12 0 05 99990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32 533 678,62</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12 0 05 99990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32 533 678,62</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12 0 05 99990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32 533 678,62</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Софинансирование за счет средств местного бюджета расходов на реализацию инициативных проектов, отобранных по результатам конкурса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05 S2752</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4 542 489,00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05 S2752</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4 542 489,00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05 S2752</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4 542 489,00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Региональный проект "Формирование комфортной городской среды"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F2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26 977 133,64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программ формирования современной городской среды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F2 55550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26 977 133,64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F2 55550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26 977 133,64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F2 55550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26 977 133,64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202 161 920,09</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культурной программы мероприятий и организация праздничного оформления административного центра Ханты-Мансийского автономного округа - Югры в период их проведения"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19 773 390,71</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Субсидия бюджету городского округа город Ханты-Мансийск на осуществление функций административного центра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13 0 01 82400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19 575 656,79</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13 0 01 82400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13 232 069,79</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13 0 01 82400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13 232 069,79</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13 0 01 82400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6 343 587,00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13 0 01 82400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6 343 587,00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01 S2400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197 733,92</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01 S2400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133 657,28</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01 S2400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133 657,28</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01 S2400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64 076,64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01 S2400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64 076,64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182 388 529,38</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Субсидия бюджету городского округа город Ханты-Мансийск на осуществление функций административного центра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13 0 02 82400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180 564 643,65</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13 0 02 82400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126 587 643,65</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13 0 02 82400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126 587 643,65</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13 0 02 82400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53 977 000,00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13 0 02 82400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53 977 000,00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02 S2400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1 823 885,73</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02 S2400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1 278 663,51</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02 S2400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1 278 663,51</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02 S2400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545 222,22</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02 S2400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545 222,22</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"Содействие развитию садоводческих и огороднических некоммерческих объединений граждан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2 497 244,64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"Организация подъездных путей от городских дорог общего пользования, федеральных трасс до границ территорий садоводческих и огороднических некоммерческих объединений граждан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19 0 01 00000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2 497 244,64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2 497 244,64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2 497 244,64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Иные закупки товаров, работ и услуг для обеспечения </w:t>
            </w:r>
            <w:r>
              <w:rPr>
                <w:rFonts w:ascii="Times New Roman" w:eastAsia="Times New Roman" w:hAnsi="Times New Roman" w:cs="Times New Roman"/>
                <w:color w:val="000000"/>
                <w:sz w:val="28"/>
                <w:szCs w:val="28"/>
              </w:rPr>
              <w:lastRenderedPageBreak/>
              <w:t>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2 497 244,64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Другие вопросы в области жилищно-коммунального хозяйства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76 951 156,23</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"Обеспечение доступным и комфортным жильем жителей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12 800,00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"Администрирование переданного отдельного государственного полномочия для обеспечения жилыми помещениями отдельных категорий граждан, определенных федеральным законодательством"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09 0 04 00000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12 800,00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на реализацию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09 0 04 84220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12 800,00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09 0 04 84220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12 800,00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09 0 04 84220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12 800,00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жилищного и дорожного хозяйства, благоустройство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76 938 356,23</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"Организация жилищного хозяйства и содержание объектов жилищно – коммунальной инфраструктуры"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61 337 494,47</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61 337 494,47</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48 810 298,41</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казенных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48 810 298,41</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12 525 196,06</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12 525 196,06</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Уплата налогов, сборов и иных платежей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"Создание условий для обеспечения качественными коммунальными, бытовыми услугами"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15 600 861,76</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12 0 02 61100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15 598 261,76</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12 0 02 61100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15 598 261,76</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12 0 02 61100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15 598 261,76</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12 0 02 84340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2 600,00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12 0 02 84340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2 600,00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Расходы на выплаты персоналу государственных </w:t>
            </w:r>
            <w:r>
              <w:rPr>
                <w:rFonts w:ascii="Times New Roman" w:eastAsia="Times New Roman" w:hAnsi="Times New Roman" w:cs="Times New Roman"/>
                <w:color w:val="000000"/>
                <w:sz w:val="28"/>
                <w:szCs w:val="28"/>
              </w:rPr>
              <w:lastRenderedPageBreak/>
              <w:t>(муниципальных)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12 0 02 84340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2 600,00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ОХРАНА ОКРУЖАЮЩЕЙ СРЕДЫ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06</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b/>
                <w:bCs/>
                <w:color w:val="000000"/>
                <w:sz w:val="28"/>
                <w:szCs w:val="28"/>
              </w:rPr>
            </w:pP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b/>
                <w:bCs/>
                <w:color w:val="000000"/>
                <w:sz w:val="28"/>
                <w:szCs w:val="28"/>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b/>
                <w:bCs/>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163 600,00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Другие вопросы в области охраны окружающей среды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163 600,00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жилищного и дорожного хозяйства, благоустройство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163 600,00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санитарного состояния и благоустройство, озеленение территории "</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163 600,00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на 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12 0 04 84290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163 600,00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12 0 04 84290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17 398,04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12 0 04 84290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17 398,04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12 0 04 84290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146 201,96</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12 0 04 84290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146 201,96</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ОБРАЗОВАНИЕ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b/>
                <w:bCs/>
                <w:color w:val="000000"/>
                <w:sz w:val="28"/>
                <w:szCs w:val="28"/>
              </w:rPr>
            </w:pP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b/>
                <w:bCs/>
                <w:color w:val="000000"/>
                <w:sz w:val="28"/>
                <w:szCs w:val="28"/>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b/>
                <w:bCs/>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7 624 769 878,01</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Дошкольное образование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1 915 024 804,95</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образования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1 915 024 804,95</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"Общее образование. Дополнительное образование детей"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1 880 847 262,95</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Основное мероприятие "Обеспечение реализации основных </w:t>
            </w:r>
            <w:r>
              <w:rPr>
                <w:rFonts w:ascii="Times New Roman" w:eastAsia="Times New Roman" w:hAnsi="Times New Roman" w:cs="Times New Roman"/>
                <w:color w:val="000000"/>
                <w:sz w:val="28"/>
                <w:szCs w:val="28"/>
              </w:rPr>
              <w:lastRenderedPageBreak/>
              <w:t>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1 880 847 262,95</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243 561 062,95</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243 561 062,95</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227 835 844,82</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автономным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15 725 218,13</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07 1 03 82470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24 000 000,00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07 1 03 82470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24 000 000,00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07 1 03 82470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24 000 000,00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программ дошкольного образования </w:t>
            </w:r>
            <w:r>
              <w:rPr>
                <w:rFonts w:ascii="Times New Roman" w:eastAsia="Times New Roman" w:hAnsi="Times New Roman" w:cs="Times New Roman"/>
                <w:color w:val="000000"/>
                <w:sz w:val="28"/>
                <w:szCs w:val="28"/>
              </w:rPr>
              <w:lastRenderedPageBreak/>
              <w:t>муниципальным образовательным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07 1 03 84301</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1 508 052 600,00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07 1 03 84301</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1 508 052 600,00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07 1 03 84301</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1 424 606 710,00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автономным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07 1 03 84301</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83 445 890,00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образования(на реализацию программ дошкольного образования частным образовательным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07 1 03 84302</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105 233 600,00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07 1 03 84302</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105 233 600,00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07 1 03 84302</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105 233 600,00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"Ресурсное обеспечение системы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34 177 542,00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комплексной безопасности образовательных организаций"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33 977 542,00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07 4 03 00590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17 679 917,45</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07 4 03 00590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17 679 917,45</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07 4 03 00590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17 679 917,45</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16 297 624,55</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16 297 624,55</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16 297 624,55</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"Развитие материально-технической базы образовательных организаций"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07 4 04 00000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межбюджетные трансферты на реализацию наказов избирателей депутатам Думы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07 4 04 85160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07 4 04 85160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07 4 04 85160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Общее образование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4 314 021 025,51</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образования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4 314 021 025,51</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"Общее образование. Дополнительное образование детей"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2 373 547 644,80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2 373 547 644,80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281 882 644,80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281 882 644,80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281 882 644,80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Ежемесячное денежное вознаграждение за классное руководство педагогическим работникам государственных и </w:t>
            </w:r>
            <w:r>
              <w:rPr>
                <w:rFonts w:ascii="Times New Roman" w:eastAsia="Times New Roman" w:hAnsi="Times New Roman" w:cs="Times New Roman"/>
                <w:color w:val="000000"/>
                <w:sz w:val="28"/>
                <w:szCs w:val="28"/>
              </w:rPr>
              <w:lastRenderedPageBreak/>
              <w:t>муниципальных общеобразовательных организаций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07 1 03 53030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87 494 400,00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07 1 03 53030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87 494 400,00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07 1 03 53030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87 494 400,00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07 1 03 84030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238 784 000,00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07 1 03 84030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238 784 000,00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07 1 03 84030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238 784 000,00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основных общеобразовательных программ муниципальным общеобразовательным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07 1 03 84303</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1 649 181 300,00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07 1 03 84303</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1 649 181 300,00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07 1 03 84303</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1 649 181 300,00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w:t>
            </w:r>
            <w:r>
              <w:rPr>
                <w:rFonts w:ascii="Times New Roman" w:eastAsia="Times New Roman" w:hAnsi="Times New Roman" w:cs="Times New Roman"/>
                <w:color w:val="000000"/>
                <w:sz w:val="28"/>
                <w:szCs w:val="28"/>
              </w:rPr>
              <w:lastRenderedPageBreak/>
              <w:t>государственных полномочий в области образования (на выплату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07 1 03 84305</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10 230 300,00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07 1 03 84305</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10 230 300,00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07 1 03 84305</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10 230 300,00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L3040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105 975 000,00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L3040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105 975 000,00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L3040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105 975 000,00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"Ресурсное обеспечение системы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1 940 473 380,71</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"Финансовое обеспечение полномочий органов местного самоуправления города Ханты-Мансийска в сфере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1 997 550,25</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1 997 550,25</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1 997 550,25</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1 997 550,25</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Основное мероприятие "Обеспечение комплексной безопасности образовательных организаций"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51 199 921,57</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07 4 03 00590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22 210 318,54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07 4 03 00590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22 210 318,54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07 4 03 00590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22 210 318,54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28 989 603,03</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28 989 603,03</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28 989 603,03</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"Развитие материально-технической базы образовательных организаций"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07 4 04 00000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22 572 000,00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Инвестиции в муниципальную собственность</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07 4 04 42110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Капитальные вложения в объекты государственной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07 4 04 42110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Бюджетные инвестиции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07 4 04 42110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межбюджетные трансферты на реализацию наказов избирателей депутатам Думы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07 4 04 85160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1 972 000,00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07 4 04 85160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1 972 000,00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07 4 04 85160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1 972 000,00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07 4 04 99990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20 000 000,00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07 4 04 99990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20 000 000,00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07 4 04 99990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20 000 000,00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Региональный проект "Современная школа"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E1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1 864 703 908,89</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Консолидированные субсидии на Создание новых мест в муниципальных общеобразовательных организациях</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E1 82860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1 678 233 500,00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Капитальные вложения в объекты государственной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E1 82860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1 678 233 500,00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Бюджетные инвестиции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E1 82860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1 678 233 500,00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Софинансирование за счет средств местного бюджета расходов на создание новых мест в муниципальных общеобразовательных организациях</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E1 S2860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186 470 408,89</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Капитальные вложения в объекты государственной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E1 S2860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186 470 408,89</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Бюджетные инвестиции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E1 S2860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186 470 408,89</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Дополнительное образование детей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398 619 577,86</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образования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398 619 577,86</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"Общее образование. Дополнительное образование детей"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382 404 315,13</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322 262 819,34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322 262 819,34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322 262 819,34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322 262 819,34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Основное мероприятие "Создание условий для </w:t>
            </w:r>
            <w:r>
              <w:rPr>
                <w:rFonts w:ascii="Times New Roman" w:eastAsia="Times New Roman" w:hAnsi="Times New Roman" w:cs="Times New Roman"/>
                <w:color w:val="000000"/>
                <w:sz w:val="28"/>
                <w:szCs w:val="28"/>
              </w:rPr>
              <w:lastRenderedPageBreak/>
              <w:t>функционирования и обеспечение системы персонифицированного финансирования дополнительного образования детей"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07 1 04 00000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60 141 495,79</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07 1 04 99990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60 141 495,79</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07 1 04 99990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60 141 495,79</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автономным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07 1 04 99990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60 141 495,79</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"Ресурсное обеспечение системы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16 215 262,73</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"Финансовое обеспечение полномочий органов местного самоуправления города Ханты-Мансийска в сфере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5 000 000,00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5 000 000,00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5 000 000,00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5 000 000,00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комплексной безопасности образовательных организаций"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4 248 516,73</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07 4 03 00590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1 825 650,25</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07 4 03 00590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1 825 650,25</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07 4 03 00590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1 825 650,25</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2 422 866,48</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2 422 866,48</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2 422 866,48</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Основное мероприятие "Развитие материально-технической базы образовательных организаций"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07 4 04 00000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6 966 746,00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Инвестиции в муниципальную собственность</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07 4 04 42110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6 388 746,00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Капитальные вложения в объекты государственной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07 4 04 42110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6 388 746,00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Бюджетные инвестиции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07 4 04 42110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6 388 746,00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межбюджетные трансферты на реализацию наказов избирателей депутатам Думы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07 4 04 85160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578 000,00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07 4 04 85160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578 000,00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07 4 04 85160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578 000,00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Молодежная политика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713 407 075,01</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образования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55 777 736,67</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"Общее образование. Дополнительное образование детей"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55 777 736,67</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"Развитие системы дополнительного образования детей. Организация отдыха и оздоровления детей"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55 777 736,67</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Мероприятия по организации отдыха и оздоровления детей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07 1 02 20010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7 061 170,00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07 1 02 20010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263 400,00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07 1 02 20010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263 400,00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07 1 02 20010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6 797 770,00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07 1 02 20010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6 767 770,00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Субсидии автономным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07 1 02 20010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07 1 02 82050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14 630 800,00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07 1 02 82050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14 630 800,00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07 1 02 82050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14 323 202,50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автономным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07 1 02 82050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307 597,50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на организацию и обеспечение отдыха и оздоровления детей, в том числе в этнической среде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07 1 02 84080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24 331 900,00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07 1 02 84080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24 331 900,00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07 1 02 84080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24 331 900,00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Софинансирование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02 S2050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9 753 866,67</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02 S2050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9 753 866,67</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02 S2050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9 548 801,67</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автономным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02 S2050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205 065,00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"Осуществление городом Ханты-Мансийском функций административного центра Ханты-</w:t>
            </w:r>
            <w:r>
              <w:rPr>
                <w:rFonts w:ascii="Times New Roman" w:eastAsia="Times New Roman" w:hAnsi="Times New Roman" w:cs="Times New Roman"/>
                <w:color w:val="000000"/>
                <w:sz w:val="28"/>
                <w:szCs w:val="28"/>
              </w:rPr>
              <w:lastRenderedPageBreak/>
              <w:t>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150 505,05</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Основное мероприятие "Обеспечение культурной программы мероприятий и организация праздничного оформления административного центра Ханты-Мансийского автономного округа - Югры в период их проведения"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150 505,05</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Субсидия бюджету городского округа город Ханты-Мансийск на осуществление функций административного центра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13 0 01 82400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149 000,00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13 0 01 82400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149 000,00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13 0 01 82400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149 000,00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01 S2400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1 505,05</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01 S2400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1 505,05</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01 S2400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1 505,05</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"Молодежь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657 478 833,29</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"Организация и проведение мероприятий в сфере молодежной политики"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10 318 428,32</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межбюджетные трансферты на реализацию наказов избирателей депутатам Думы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25 0 01 85160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25 0 01 85160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25 0 01 85160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9 468 428,32</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9 468 428,32</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9 468 428,32</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деятельности муниципального бюджетного учреждения "Молодежный центр"</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15 727 960,53</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15 727 960,53</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15 727 960,53</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15 727 960,53</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"Строительство, реконструкция зданий для размещения учреждений молодежной политики"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631 432 444,44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на создание образовательных организаций, организаций для отдыха и оздоровления детей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25 0 03 82090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568 289 200,00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Капитальные вложения в объекты государственной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25 0 03 82090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568 289 200,00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Бюджетные инвестиции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25 0 03 82090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568 289 200,00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Софинансирование за счет средств местного бюджета на создание образовательных организаций, организаций отдыха и оздоровления детей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 03 S2090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63 143 244,44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Капитальные вложения в объекты государственной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 03 S2090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63 143 244,44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Бюджетные инвестиции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 03 S2090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63 143 244,44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Другие вопросы в области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283 697 394,68</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Муниципальная программа "Профилактика правонарушений в </w:t>
            </w:r>
            <w:r>
              <w:rPr>
                <w:rFonts w:ascii="Times New Roman" w:eastAsia="Times New Roman" w:hAnsi="Times New Roman" w:cs="Times New Roman"/>
                <w:color w:val="000000"/>
                <w:sz w:val="28"/>
                <w:szCs w:val="28"/>
              </w:rPr>
              <w:lastRenderedPageBreak/>
              <w:t>сфере обеспечения общественной безопасности и правопорядка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163 333,33</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Подпрограмма "Профилактика незаконного оборота и потребления наркотических средств и психотропных веществ"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03 2 00 00000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"Организация и проведение профилактических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03 2 03 00000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Мероприятия по противодействию злоупотреблению наркотиками и их незаконному обороту</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03 2 03 20040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03 2 03 20040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03 2 03 20040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"Реализация государственной национальной политики и профилактика экстремизма"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03 3 00 00000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63 333,33</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"Проведение мероприятий по профилактике экстремизма и укреплению межнационального и межконфессионального мира и согласия."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03 3 01 00000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63 333,33</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03 3 01 99990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63 333,33</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03 3 01 99990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63 333,33</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03 3 01 99990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63 333,33</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образования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283 534 061,35</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"Общее образование. Дополнительное образование детей"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9 964 555,14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"Развитие системы дошкольного и общего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2 960 526,00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2 960 526,00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371 800,00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371 800,00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Социальное обеспечение и иные выплаты населению</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1 195 319,00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Премии и гранты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1 195 319,00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1 393 407,00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1 393 407,00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7 004 029,14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07 1 03 84050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5 315 000,00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07 1 03 84050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3 785 371,70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казенных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07 1 03 84050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3 785 371,70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07 1 03 84050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1 529 628,30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07 1 03 84050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1 529 628,30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1 689 029,14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356 000,00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356 000,00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1 333 029,14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1 333 029,14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"Система оценки качества образования и информационная прозрачность системы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07 2 00 00000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469 000,00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07 2 01 00000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469 000,00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07 2 01 99990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469 000,00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07 2 01 99990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389 000,00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07 2 01 99990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389 000,00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07 2 01 99990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07 2 01 99990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"Допризывная подготовка обучающихся"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07 3 00 00000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3 445 766,00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"Поддержка детских и юношеских общественных организаций и объединений"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07 3 01 00000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1 399 409,00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07 3 01 99990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1 399 409,00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Предоставление субсидий бюджетным, автономным </w:t>
            </w:r>
            <w:r>
              <w:rPr>
                <w:rFonts w:ascii="Times New Roman" w:eastAsia="Times New Roman" w:hAnsi="Times New Roman" w:cs="Times New Roman"/>
                <w:color w:val="000000"/>
                <w:sz w:val="28"/>
                <w:szCs w:val="28"/>
              </w:rPr>
              <w:lastRenderedPageBreak/>
              <w:t>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07 3 01 99990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1 399 409,00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07 3 01 99990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1 399 409,00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"Создание условий для развития гражданско-, военно-патриотических качеств обучающихся"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07 3 02 00000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2 046 357,00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07 3 02 99990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2 046 357,00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07 3 02 99990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2 046 357,00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07 3 02 99990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2 046 357,00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"Ресурсное обеспечение системы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269 567 540,21</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функций управления и контроля в сфере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22 767 618,58</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функций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07 4 01 02040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22 767 618,58</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07 4 01 02040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22 763 118,58</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07 4 01 02040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22 763 118,58</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07 4 01 02040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4 500,00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07 4 01 02040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4 500,00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"Финансовое обеспечение полномочий органов местного самоуправления города Ханты-Мансийска в сфере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102 973 456,89</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Расходы на обеспечение деятельности (оказание услуг) </w:t>
            </w:r>
            <w:r>
              <w:rPr>
                <w:rFonts w:ascii="Times New Roman" w:eastAsia="Times New Roman" w:hAnsi="Times New Roman" w:cs="Times New Roman"/>
                <w:color w:val="000000"/>
                <w:sz w:val="28"/>
                <w:szCs w:val="28"/>
              </w:rPr>
              <w:lastRenderedPageBreak/>
              <w:t>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102 883 456,89</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98 340 640,14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казенных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98 340 640,14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4 467 291,75</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4 467 291,75</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75 525,00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Уплата налогов, сборов и иных платежей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75 525,00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Социальное обеспечение и иные выплаты населению</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Социальные выплаты гражданам, кроме публичных нормативных социальных выплат</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комплексной безопасности образовательных организаций"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143 826 464,74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07 4 03 00590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143 826 464,74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07 4 03 00590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143 826 464,74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07 4 03 00590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143 826 464,74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Подпрограмма "Формирование законопослушного поведения </w:t>
            </w:r>
            <w:r>
              <w:rPr>
                <w:rFonts w:ascii="Times New Roman" w:eastAsia="Times New Roman" w:hAnsi="Times New Roman" w:cs="Times New Roman"/>
                <w:color w:val="000000"/>
                <w:sz w:val="28"/>
                <w:szCs w:val="28"/>
              </w:rPr>
              <w:lastRenderedPageBreak/>
              <w:t>участников дорожного движения"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07 5 00 00000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87 200,00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Основное мероприятие "Формирование законопослушного поведения участников дорожного движения"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07 5 01 00000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87 200,00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07 5 01 99990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87 200,00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07 5 01 99990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87 200,00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07 5 01 99990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87 200,00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КУЛЬТУРА, КИНЕМАТОГРАФИЯ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b/>
                <w:bCs/>
                <w:color w:val="000000"/>
                <w:sz w:val="28"/>
                <w:szCs w:val="28"/>
              </w:rPr>
            </w:pP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b/>
                <w:bCs/>
                <w:color w:val="000000"/>
                <w:sz w:val="28"/>
                <w:szCs w:val="28"/>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b/>
                <w:bCs/>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254 272 632,07</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Культура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248 366 432,07</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109 000,00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"Профилактика незаконного оборота и потребления наркотических средств и психотропных веществ"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03 2 00 00000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68 940,00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"Организация и проведение профилактических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03 2 03 00000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68 940,00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Мероприятия по противодействию злоупотреблению наркотиками и их незаконному обороту</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03 2 03 20040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68 940,00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03 2 03 20040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68 940,00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03 2 03 20040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68 940,00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"Реализация государственной национальной политики и профилактика экстремизма"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03 3 00 00000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40 060,00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"Проведение мероприятий по профилактике экстремизма и укреплению межнационального и межконфессионального мира и согласия."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03 3 01 00000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40 060,00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03 3 01 99990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40 060,00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03 3 01 99990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40 060,00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03 3 01 99990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40 060,00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культуры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248 257 432,07</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"Обеспечение прав граждан на доступ к культурным ценностям и информации"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06 1 00 00000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86 135 715,50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"Развитие библиотечного дела"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06 1 01 00000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86 135 715,50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06 1 01 00590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84 969 950,50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06 1 01 00590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84 969 950,50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06 1 01 00590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84 969 950,50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на развитие сферы культуры в муниципальных образованиях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06 1 01 82520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369 300,00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06 1 01 82520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369 300,00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06 1 01 82520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369 300,00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179 415,00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179 415,00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179 415,00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Государственная поддержка отрасли культуры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1 01 L5190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524 725,00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1 01 L5190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524 725,00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1 01 L5190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524 725,00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Софинансирование за счет средств местного бюджета расходов </w:t>
            </w:r>
            <w:r>
              <w:rPr>
                <w:rFonts w:ascii="Times New Roman" w:eastAsia="Times New Roman" w:hAnsi="Times New Roman" w:cs="Times New Roman"/>
                <w:color w:val="000000"/>
                <w:sz w:val="28"/>
                <w:szCs w:val="28"/>
              </w:rPr>
              <w:lastRenderedPageBreak/>
              <w:t>на развитие сферы культуры в муниципальных образованиях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1 01 S2520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92 325,00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1 01 S2520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92 325,00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1 01 S2520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92 325,00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"Организация культурного досуга населения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06 2 00 00000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162 121 716,57</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"Реализация творческого потенциала жителей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06 2 01 00000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162 121 716,57</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06 2 01 00590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144 552 152,13</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06 2 01 00590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144 552 152,13</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06 2 01 00590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144 552 152,13</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межбюджетные трансферты на реализацию наказов избирателей депутатам Думы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06 2 01 85160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06 2 01 85160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06 2 01 85160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06 2 01 99990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17 269 564,44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06 2 01 99990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17 269 564,44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06 2 01 99990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17 269 564,44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Другие вопросы в области культуры, кинематографии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5 906 200,00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культуры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106 200,00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Подпрограмма "Обеспечение прав граждан на доступ к культурным ценностям и информации"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06 1 00 00000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106 200,00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мероприятия "Выполнение отдельных государственных полномочий автономного округа в сфере архивного дела"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06 1 02 00000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106 200,00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06 1 02 84100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106 200,00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06 1 02 84100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106 200,00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06 1 02 84100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106 200,00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гражданского общества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5 800 000,00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"Создание условий для развития гражданских инициатив"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17 1 00 00000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5 800 000,00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мероприятия "Создание условий для реализации гражданских инициатив"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17 1 01 00000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5 800 000,00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17 1 01 61800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5 800 000,00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17 1 01 61800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5 800 000,00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w:t>
            </w:r>
            <w:r>
              <w:rPr>
                <w:rFonts w:ascii="Times New Roman" w:eastAsia="Times New Roman" w:hAnsi="Times New Roman" w:cs="Times New Roman"/>
                <w:color w:val="000000"/>
                <w:sz w:val="28"/>
                <w:szCs w:val="28"/>
              </w:rPr>
              <w:lastRenderedPageBreak/>
              <w:t>компаний)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17 1 01 61800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5 800 000,00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ЗДРАВООХРАНЕНИЕ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09</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b/>
                <w:bCs/>
                <w:color w:val="000000"/>
                <w:sz w:val="28"/>
                <w:szCs w:val="28"/>
              </w:rPr>
            </w:pP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b/>
                <w:bCs/>
                <w:color w:val="000000"/>
                <w:sz w:val="28"/>
                <w:szCs w:val="28"/>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b/>
                <w:bCs/>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5 521 400,00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Другие вопросы в области здравоохранения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5 521 400,00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жилищного и дорожного хозяйства, благоустройство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5 521 400,00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санитарного состояния и благоустройство, озеленение территории "</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5 521 400,00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на организацию осуществления мероприятий по проведению дезинсекции и дератизации в Ханты-Мансийском автономном округе – Югре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12 0 04 84280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5 521 400,00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12 0 04 84280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37 266,00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12 0 04 84280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37 266,00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12 0 04 84280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5 484 134,00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12 0 04 84280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5 484 134,00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СОЦИАЛЬНАЯ ПОЛИТИКА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b/>
                <w:bCs/>
                <w:color w:val="000000"/>
                <w:sz w:val="28"/>
                <w:szCs w:val="28"/>
              </w:rPr>
            </w:pP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b/>
                <w:bCs/>
                <w:color w:val="000000"/>
                <w:sz w:val="28"/>
                <w:szCs w:val="28"/>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b/>
                <w:bCs/>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504 762 500,84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Пенсионное обеспечение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8 257 964,00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гражданского общества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8 257 964,00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"Организация деятельности, направленной на поддержание стабильного качества жизни отдельных категорий граждан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17 5 00 00000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8 257 964,00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Основное мероприятия "Создание условий для реализации культурных потребностей отдельных категорий граждан, укрепление социальной защищенности"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17 5 01 00000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8 257 964,00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17 5 01 99990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8 257 964,00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17 5 01 99990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17 5 01 99990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Социальное обеспечение и иные выплаты населению</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17 5 01 99990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8 237 964,00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Публичные нормативные социальные выплаты гражданам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17 5 01 99990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8 237 964,00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Социальное обслуживание населения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35 222 488,02</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гражданского общества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35 222 488,02</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"Организация деятельности, направленной на поддержание стабильного качества жизни отдельных категорий граждан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17 5 00 00000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35 222 488,02</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мероприятия "Обеспечение деятельности МКУ "Служба социальной поддержки населения"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17 5 02 00000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35 222 488,02</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17 5 02 00590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35 222 488,02</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17 5 02 00590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31 579 486,79</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казенных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17 5 02 00590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31 579 486,79</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17 5 02 00590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3 643 001,23</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17 5 02 00590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3 643 001,23</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Социальное обеспечение населения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31 433 829,84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"Обеспечение доступным и комфортным жильем жителей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31 433 829,84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8 486 287,60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Инвестиции в объекты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09 0 01 42110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8 486 287,60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Капитальные вложения в объекты государственной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09 0 01 42110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8 486 287,60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Бюджетные инвестиции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09 0 01 42110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8 486 287,60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"Предоставление отдельным категориям граждан мер социальной поддержки с целью улучшения указанными гражданами жилищных условий"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22 947 542,24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федеральный бюджет</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09 0 03 51340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2 683 700,00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Социальное обеспечение и иные выплаты населению</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09 0 03 51340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2 683 700,00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Социальные выплаты гражданам, кроме публичных нормативных социальных выплат</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09 0 03 51340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2 683 700,00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федеральный бюджет</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09 0 03 51350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7 560 100,00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Социальное обеспечение и иные выплаты населению</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09 0 03 51350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7 560 100,00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Социальные выплаты гражданам, кроме публичных нормативных социальных выплат</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09 0 03 51350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7 560 100,00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на 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федеральный бюджет</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09 0 03 51760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5 703 600,00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Социальное обеспечение и иные выплаты населению</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09 0 03 51760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5 703 600,00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Социальные выплаты гражданам, кроме публичных нормативных социальных выплат</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09 0 03 51760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5 703 600,00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5 243 730,24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Социальное обеспечение и иные выплаты населению</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5 243 730,24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Социальные выплаты гражданам, кроме публичных нормативных социальных выплат</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5 243 730,24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w:t>
            </w:r>
            <w:r>
              <w:rPr>
                <w:rFonts w:ascii="Times New Roman" w:eastAsia="Times New Roman" w:hAnsi="Times New Roman" w:cs="Times New Roman"/>
                <w:color w:val="000000"/>
                <w:sz w:val="28"/>
                <w:szCs w:val="28"/>
              </w:rPr>
              <w:lastRenderedPageBreak/>
              <w:t>бюджет автономного округа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03 D1340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820 000,00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Социальное обеспечение и иные выплаты населению</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03 D1340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820 000,00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Социальные выплаты гражданам, кроме публичных нормативных социальных выплат</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03 D1340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820 000,00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местного бюджета на осуществление полномочий по обеспечению жильем отдельных категорий граждан, установленных федеральными законами от 12 января 1995 года № 5-ФЗ "О ветеранах"</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03 L1340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936 412,00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Социальное обеспечение и иные выплаты населению</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03 L1340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936 412,00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Социальные выплаты гражданам, кроме публичных нормативных социальных выплат</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03 L1340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936 412,00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Охрана семьи и детства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274 219 602,98</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образования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85 172 000,00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"Общее образование. Дополнительное образование детей"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85 172 000,00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85 172 000,00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07 1 03 84050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85 172 000,00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Социальное обеспечение и иные выплаты населению</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07 1 03 84050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85 172 000,00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Социальные выплаты гражданам, кроме публичных нормативных социальных выплат</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07 1 03 84050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85 172 000,00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Муниципальная программа "Обеспечение доступным и комфортным жильем жителей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103 898 802,98</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89 818 300,00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Инвестиции в объекты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09 0 01 42110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18 810 000,00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Капитальные вложения в объекты государственной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09 0 01 42110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18 810 000,00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Бюджетные инвестиции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09 0 01 42110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18 810 000,00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на предоставление жилых помещений детям-сиротам и детям,оставшимся без попечения родителей, лицам из их числа по договорам найма специализированных жилых помещений.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09 0 01 84310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71 008 300,00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Капитальные вложения в объекты государственной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09 0 01 84310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71 008 300,00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Бюджетные инвестиции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09 0 01 84310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71 008 300,00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"Строительство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1 366 978,80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Инвестиции в объекты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09 0 02 42110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1 366 978,80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Капитальные вложения в объекты государственной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09 0 02 42110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1 366 978,80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Бюджетные инвестиции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09 0 02 42110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1 366 978,80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"Предоставление отдельным категориям граждан мер социальной поддержки с целью улучшения указанными гражданами жилищных условий"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12 713 524,18</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 по обеспечению жильем молодых семей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03 L4970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12 713 524,18</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Социальное обеспечение и иные выплаты населению</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03 L4970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12 713 524,18</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Социальные выплаты гражданам, кроме публичных нормативных социальных выплат</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03 L4970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12 713 524,18</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гражданского общества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85 148 800,00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"Организация деятельности, направленной на укрепление института семьи в гражданском обществе"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17 4 00 00000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85 148 800,00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мероприятия "Предоставление дополнительных мер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родительского попечения"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17 4 01 00000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85 148 800,00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на 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17 4 01 84060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85 148 800,00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Социальное обеспечение и иные выплаты населению</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17 4 01 84060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85 148 800,00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Социальные выплаты гражданам, кроме публичных нормативных социальных выплат</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17 4 01 84060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85 148 800,00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Другие вопросы в области социальной политики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155 628 616,00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"Доступная среда в городе Ханты-</w:t>
            </w:r>
            <w:r>
              <w:rPr>
                <w:rFonts w:ascii="Times New Roman" w:eastAsia="Times New Roman" w:hAnsi="Times New Roman" w:cs="Times New Roman"/>
                <w:color w:val="000000"/>
                <w:sz w:val="28"/>
                <w:szCs w:val="28"/>
              </w:rPr>
              <w:lastRenderedPageBreak/>
              <w:t>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2 509 636,70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Основное мероприятие "Проведение комплекса мероприятий по дооборудованию, адаптации объектов социальной инфраструктуры города посредством сооружения, как внутри зданий, так и снаружи, пандусов, поручней, входных групп, лифтов, обустройства территорий, подъездных путей, санитарных узлов, ванных комнат, установки специализированного оборудования, вспомогательных средств и приспособлений для маломобильных групп населения"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01 0 01 00000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1 419 940,70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1 419 940,70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197 980,00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197 980,00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1 221 960,70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1 221 960,70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дорожно-транспортной доступности для маломобильных групп населения"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01 0 02 00000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1 089 696,00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01 0 02 99990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1 089 696,00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01 0 02 99990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1 089 696,00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01 0 02 99990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1 089 696,00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гражданского общества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153 118 979,30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Подпрограмма "Создание условий для развития гражданских </w:t>
            </w:r>
            <w:r>
              <w:rPr>
                <w:rFonts w:ascii="Times New Roman" w:eastAsia="Times New Roman" w:hAnsi="Times New Roman" w:cs="Times New Roman"/>
                <w:color w:val="000000"/>
                <w:sz w:val="28"/>
                <w:szCs w:val="28"/>
              </w:rPr>
              <w:lastRenderedPageBreak/>
              <w:t>инициатив"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17 1 00 00000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4 004 000,00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Основное мероприятия "Создание условий для реализации гражданских инициатив"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17 1 01 00000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4 004 000,00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17 1 01 61800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4 004 000,00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17 1 01 61800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4 004 000,00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17 1 01 61800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4 004 000,00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"Организация деятельности, направленной на укрепление института семьи в гражданском обществе"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17 4 00 00000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43 620 700,00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мероприятия "Осуществление деятельности по отдельным переданным государственным полномочиям в сфере опеки и попечительства"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17 4 02 00000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43 620 700,00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Субвенция на осуществление деятельности по опеке и попечительству</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17 4 02 84320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43 620 700,00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17 4 02 84320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37 310 400,00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17 4 02 84320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37 310 400,00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17 4 02 84320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3 135 000,00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17 4 02 84320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3 135 000,00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17 4 02 84320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3 175 300,00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17 4 02 84320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3 175 300,00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"Организация деятельности, направленной на поддержание стабильного качества жизни отдельных категорий граждан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17 5 00 00000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105 494 279,30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мероприятия "Создание условий для реализации культурных потребностей отдельных категорий граждан, укрепление социальной защищенности"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17 5 01 00000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105 494 279,30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17 5 01 99990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105 494 279,30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17 5 01 99990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18 730 462,58</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17 5 01 99990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18 730 462,58</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Социальное обеспечение и иные выплаты населению</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17 5 01 99990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77 715 426,72</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Социальные выплаты гражданам, кроме публичных нормативных социальных выплат</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17 5 01 99990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77 715 426,72</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17 5 01 99990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9 048 390,00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17 5 01 99990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9 048 390,00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ФИЗИЧЕСКАЯ КУЛЬТУРА И СПОРТ</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b/>
                <w:bCs/>
                <w:color w:val="000000"/>
                <w:sz w:val="28"/>
                <w:szCs w:val="28"/>
              </w:rPr>
            </w:pP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b/>
                <w:bCs/>
                <w:color w:val="000000"/>
                <w:sz w:val="28"/>
                <w:szCs w:val="28"/>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b/>
                <w:bCs/>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351 664 098,27</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Физическая культура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321 551 240,94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144 884,32</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"Профилактика правонарушений"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74 820,90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"Организация и проведение мероприятий, направленных на профилактику правонарушений несовершеннолетних"</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03 1 04 00000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74 820,90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Мероприятия по профилактике правонарушений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03 1 04 20050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74 820,90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03 1 04 20050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74 820,90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03 1 04 20050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74 820,90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"Профилактика незаконного оборота и потребления наркотических средств и психотропных веществ"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03 2 00 00000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70 063,42</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"Организация и проведение профилактических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03 2 03 00000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70 063,42</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Мероприятия по противодействию злоупотреблению наркотиками и их незаконному обороту</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03 2 03 20040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70 063,42</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03 2 03 20040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70 063,42</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03 2 03 20040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70 063,42</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физической культуры и спорта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321 406 356,62</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"Развитие массовой физической культуры и спорта"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41 731 082,58</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w:t>
            </w:r>
            <w:r>
              <w:rPr>
                <w:rFonts w:ascii="Times New Roman" w:eastAsia="Times New Roman" w:hAnsi="Times New Roman" w:cs="Times New Roman"/>
                <w:color w:val="000000"/>
                <w:sz w:val="28"/>
                <w:szCs w:val="28"/>
              </w:rPr>
              <w:lastRenderedPageBreak/>
              <w:t>всероссийских соревнованиях, тренировочных мероприятиях, семинарах."</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31 906 473,74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Субсидии на софинансирование расходов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05 1 01 82110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1 000 000,00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05 1 01 82110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1 000 000,00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05 1 01 82110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1 000 000,00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30 853 842,16</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30 853 842,16</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30 853 842,16</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Софинансирование за счет средств местного бюджета расходов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01 S2110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52 631,58</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01 S2110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52 631,58</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01 S2110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52 631,58</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Основное мероприятие "Проведение мероприятий по организации отдыха и оздоровления детей в каникулярный </w:t>
            </w:r>
            <w:r>
              <w:rPr>
                <w:rFonts w:ascii="Times New Roman" w:eastAsia="Times New Roman" w:hAnsi="Times New Roman" w:cs="Times New Roman"/>
                <w:color w:val="000000"/>
                <w:sz w:val="28"/>
                <w:szCs w:val="28"/>
              </w:rPr>
              <w:lastRenderedPageBreak/>
              <w:t>период и внеурочное время на спортивных дворовых площадках и хоккейных кортах."</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855 872,00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Мероприятий по организации отдыха и оздоровления детей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05 1 02 20010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855 872,00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05 1 02 20010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855 872,00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05 1 02 20010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855 872,00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"Развитие материально-технической базы учреждений спорта и спортивных объектов"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8 968 736,84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на софинансирование расходов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05 1 03 82110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4 599 400,00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05 1 03 82110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4 599 400,00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05 1 03 82110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4 599 400,00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на софинансирование расходов муниципальных образований по развитию сети спортивных объектов шаговой доступности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05 1 03 82130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2 733 400,00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05 1 03 82130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2 733 400,00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05 1 03 82130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2 733 400,00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межбюджетные трансферты на реализацию наказов избирателей депутатам Думы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05 1 03 85160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1 250 000,00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05 1 03 85160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1 250 000,00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05 1 03 85160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1 250 000,00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Софинансирование за счет средств местного бюджета расходов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03 S2110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242 073,68</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03 S2110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242 073,68</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03 S2110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242 073,68</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Софинансирование за счет средств местного бюджета расходов по развитию сети спортивных объектов шаговой доступности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03 S2130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143 863,16</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03 S2130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143 863,16</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03 S2130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143 863,16</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"Обеспечение условий для выполнения функций и полномочий в сфере физической культуры и спорта"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05 2 00 00000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279 675 274,04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деятельности Управления физической культуры, спорта и молодежной политики Администрации города Ханты-Мансийска и подведомственных ему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05 2 01 00000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279 675 274,04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05 2 01 00590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279 675 274,04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05 2 01 00590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279 675 274,04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05 2 01 00590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279 675 274,04</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Массовый спорт</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1 507 483,49</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физической культуры и спорта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1 507 483,49</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"Развитие массовой физической культуры и спорта"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1 507 483,49</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"Развитие материально-технической базы учреждений спорта и спортивных объектов"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1 507 483,49</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Инвестиции в объекты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05 1 03 42110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1 507 483,49</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Капитальные вложения в объекты государственной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05 1 03 42110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1 507 483,49</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Бюджетные инвестиции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05 1 03 42110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1 507 483,49</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Спорт высших достижений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583 084,21</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физической культуры и спорта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583 084,21</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"Развитие массовой физической культуры и спорта"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583 084,21</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Региональный проект "Спорт - норма жизни"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P5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583 084,21</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P5 50810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583 084,21</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P5 50810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583 084,21</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P5 50810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583 084,21</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Другие вопросы в области физической культуры и спорта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28 022 289,63</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Муниципальная программа "Развитие физической культуры и </w:t>
            </w:r>
            <w:r>
              <w:rPr>
                <w:rFonts w:ascii="Times New Roman" w:eastAsia="Times New Roman" w:hAnsi="Times New Roman" w:cs="Times New Roman"/>
                <w:color w:val="000000"/>
                <w:sz w:val="28"/>
                <w:szCs w:val="28"/>
              </w:rPr>
              <w:lastRenderedPageBreak/>
              <w:t>спорта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27 161 289,63</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Подпрограмма "Развитие массовой физической культуры и спорта"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3 982 805,00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902 805,00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902 805,00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76 350,00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76 350,00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Социальное обеспечение и иные выплаты населению</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826 455,00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Премии и гранты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826 455,00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3 080 000,00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3 080 000,00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3 080 000,00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3 080 000,00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"Обеспечение условий для выполнения функций и полномочий в сфере физической культуры и спорта"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05 2 00 00000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23 178 484,63</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Основное мероприятие "Обеспечение деятельности Управления физической культуры, спорта и молодежной политики </w:t>
            </w:r>
            <w:r>
              <w:rPr>
                <w:rFonts w:ascii="Times New Roman" w:eastAsia="Times New Roman" w:hAnsi="Times New Roman" w:cs="Times New Roman"/>
                <w:color w:val="000000"/>
                <w:sz w:val="28"/>
                <w:szCs w:val="28"/>
              </w:rPr>
              <w:lastRenderedPageBreak/>
              <w:t>Администрации города Ханты-Мансийска и подведомственных ему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05 2 01 00000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23 178 484,63</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Расходы на обеспечение функций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05 2 01 02040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23 004 803,63</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05 2 01 02040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23 004 803,63</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05 2 01 02040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23 004 803,63</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Прочие мероприятия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05 2 01 02400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173 681,00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05 2 01 02400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173 681,00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05 2 01 02400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173 681,00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гражданского общества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861 000,00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"Создание условий для развития гражданских инициатив"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17 1 00 00000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861 000,00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мероприятия "Создание условий для реализации гражданских инициатив"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17 1 01 00000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861 000,00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17 1 01 61800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861 000,00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17 1 01 61800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861 000,00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Субсидии некоммерческим организациям (за исключением </w:t>
            </w:r>
            <w:r>
              <w:rPr>
                <w:rFonts w:ascii="Times New Roman" w:eastAsia="Times New Roman" w:hAnsi="Times New Roman" w:cs="Times New Roman"/>
                <w:color w:val="000000"/>
                <w:sz w:val="28"/>
                <w:szCs w:val="28"/>
              </w:rPr>
              <w:lastRenderedPageBreak/>
              <w:t>государственных (муниципальных) учреждений, государственных корпораций (компаний), публично-правовых компаний)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17 1 01 61800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861 000,00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СРЕДСТВА МАССОВОЙ ИНФОРМАЦИИ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b/>
                <w:bCs/>
                <w:color w:val="000000"/>
                <w:sz w:val="28"/>
                <w:szCs w:val="28"/>
              </w:rPr>
            </w:pP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b/>
                <w:bCs/>
                <w:color w:val="000000"/>
                <w:sz w:val="28"/>
                <w:szCs w:val="28"/>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b/>
                <w:bCs/>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139 517 526,96</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Периодическая печать и издательства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132 867 526,96</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гражданского общества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132 867 526,96</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"Создание условий для расширения доступа населения к информации о деятельности органов местного самоуправления города Ханты-Мансийска, социально значимых мероприятиях, проводимых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17 2 00 00000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132 867 526,96</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мероприятия "Обеспечение деятельности МБУ "Городской информационный центр"</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17 2 02 00000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132 867 526,96</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17 2 02 00590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132 867 526,96</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17 2 02 00590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132 867 526,96</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17 2 02 00590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132 867 526,96</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Другие вопросы в области средств массовой информации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6 650 000,00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гражданского общества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6 650 000,00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"Создание условий для развития гражданских инициатив"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17 1 00 00000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550 000,00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мероприятия "Создание условий для реализации гражданских инициатив"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17 1 01 00000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Субсидии социально ориентированным некоммерческим </w:t>
            </w:r>
            <w:r>
              <w:rPr>
                <w:rFonts w:ascii="Times New Roman" w:eastAsia="Times New Roman" w:hAnsi="Times New Roman" w:cs="Times New Roman"/>
                <w:color w:val="000000"/>
                <w:sz w:val="28"/>
                <w:szCs w:val="28"/>
              </w:rPr>
              <w:lastRenderedPageBreak/>
              <w:t>организациям на оказание социально значимых услуг и реализацию социально значимых программ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17 1 01 61800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17 1 01 61800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17 1 01 61800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мероприятия "Развитие форм непосредственного осуществления населением местного самоуправления и участия населения в осуществлении местного самоуправления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17 1 02 00000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17 1 02 99990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17 1 02 99990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17 1 02 99990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"Создание условий для расширения доступа населения к информации о деятельности органов местного самоуправления города Ханты-Мансийска, социально значимых мероприятиях, проводимых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17 2 00 00000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6 100 000,00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мероприятия "Создание условий для обеспечения открытости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17 2 01 00000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6 100 000,00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17 2 01 99990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6 100 000,00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17 2 01 99990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1 350 000,00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Иные закупки товаров, работ и услуг для обеспечения </w:t>
            </w:r>
            <w:r>
              <w:rPr>
                <w:rFonts w:ascii="Times New Roman" w:eastAsia="Times New Roman" w:hAnsi="Times New Roman" w:cs="Times New Roman"/>
                <w:color w:val="000000"/>
                <w:sz w:val="28"/>
                <w:szCs w:val="28"/>
              </w:rPr>
              <w:lastRenderedPageBreak/>
              <w:t>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17 2 01 99990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1 350 000,00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17 2 01 99990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4 750 000,00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17 2 01 99990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4 750 000,00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ОБСЛУЖИВАНИЕ ГОСУДАРСТВЕННОГО (МУНИЦИПАЛЬНОГО) ДОЛГА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b/>
                <w:bCs/>
                <w:color w:val="000000"/>
                <w:sz w:val="28"/>
                <w:szCs w:val="28"/>
              </w:rPr>
            </w:pP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b/>
                <w:bCs/>
                <w:color w:val="000000"/>
                <w:sz w:val="28"/>
                <w:szCs w:val="28"/>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b/>
                <w:bCs/>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5 000 000,00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Обслуживание государственного (муниципального) внутреннего долга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5 000 000,00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"Управление муниципальными финансами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5 000 000,00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"Проведение взвешенной долговой политики, надлежащее исполнение обязательств по муниципальным заимствованиям."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5 000 000,00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Процентные платежи по муниципальному долгу муниципального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14 0 02 20170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5 000 000,00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Обслуживание государственного (муниципального) долга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14 0 02 20170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5 000 000,00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Обслуживание муниципального долга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14 0 02 20170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5 000 000,00</w:t>
            </w:r>
          </w:p>
        </w:tc>
      </w:tr>
      <w:tr w:rsidR="00BA11A1" w:rsidTr="002F6EE1">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F776C9">
            <w:pPr>
              <w:pStyle w:val="Standard"/>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Всего</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b/>
                <w:bCs/>
                <w:color w:val="000000"/>
                <w:sz w:val="28"/>
                <w:szCs w:val="28"/>
              </w:rPr>
            </w:pP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b/>
                <w:bCs/>
                <w:color w:val="000000"/>
                <w:sz w:val="28"/>
                <w:szCs w:val="28"/>
              </w:rPr>
            </w:pP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b/>
                <w:bCs/>
                <w:color w:val="000000"/>
                <w:sz w:val="28"/>
                <w:szCs w:val="28"/>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Default="002F6EE1">
            <w:pPr>
              <w:pStyle w:val="Standard"/>
              <w:jc w:val="center"/>
              <w:rPr>
                <w:rFonts w:ascii="Times New Roman" w:eastAsia="Times New Roman" w:hAnsi="Times New Roman" w:cs="Times New Roman"/>
                <w:b/>
                <w:bCs/>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6EE1" w:rsidRPr="00006D12" w:rsidRDefault="00F776C9">
            <w:pPr>
              <w:pStyle w:val="Standard"/>
              <w:jc w:val="right"/>
              <w:rPr>
                <w:rFonts w:ascii="Times New Roman" w:eastAsia="Times New Roman" w:hAnsi="Times New Roman" w:cs="Times New Roman"/>
                <w:b/>
                <w:bCs/>
                <w:color w:val="000000"/>
                <w:sz w:val="24"/>
                <w:szCs w:val="24"/>
              </w:rPr>
            </w:pPr>
            <w:r w:rsidRPr="00006D12">
              <w:rPr>
                <w:rFonts w:ascii="Times New Roman" w:eastAsia="Times New Roman" w:hAnsi="Times New Roman" w:cs="Times New Roman"/>
                <w:b/>
                <w:bCs/>
                <w:color w:val="000000"/>
                <w:sz w:val="24"/>
                <w:szCs w:val="24"/>
              </w:rPr>
              <w:t>12 561 737 703,70</w:t>
            </w:r>
          </w:p>
        </w:tc>
      </w:tr>
    </w:tbl>
    <w:p w:rsidR="0037058D" w:rsidRDefault="0037058D">
      <w:pPr>
        <w:sectPr w:rsidR="0037058D" w:rsidSect="002F6EE1">
          <w:headerReference w:type="default" r:id="rId13"/>
          <w:footerReference w:type="default" r:id="rId14"/>
          <w:pgSz w:w="16838" w:h="11906" w:orient="landscape"/>
          <w:pgMar w:top="1134" w:right="284" w:bottom="567" w:left="1133" w:header="567" w:footer="720" w:gutter="0"/>
          <w:cols w:space="720"/>
        </w:sectPr>
      </w:pPr>
    </w:p>
    <w:tbl>
      <w:tblPr>
        <w:tblW w:w="10488" w:type="dxa"/>
        <w:tblInd w:w="-10" w:type="dxa"/>
        <w:tblLayout w:type="fixed"/>
        <w:tblCellMar>
          <w:left w:w="10" w:type="dxa"/>
          <w:right w:w="10" w:type="dxa"/>
        </w:tblCellMar>
        <w:tblLook w:val="0000" w:firstRow="0" w:lastRow="0" w:firstColumn="0" w:lastColumn="0" w:noHBand="0" w:noVBand="0"/>
      </w:tblPr>
      <w:tblGrid>
        <w:gridCol w:w="3271"/>
        <w:gridCol w:w="7217"/>
      </w:tblGrid>
      <w:tr w:rsidR="00BA11A1" w:rsidTr="00D6205E">
        <w:tc>
          <w:tcPr>
            <w:tcW w:w="3271" w:type="dxa"/>
            <w:tcMar>
              <w:top w:w="0" w:type="dxa"/>
              <w:left w:w="0" w:type="dxa"/>
              <w:bottom w:w="0" w:type="dxa"/>
              <w:right w:w="0" w:type="dxa"/>
            </w:tcMar>
          </w:tcPr>
          <w:p w:rsidR="00CB1332" w:rsidRDefault="00CB1332">
            <w:pPr>
              <w:jc w:val="both"/>
              <w:rPr>
                <w:color w:val="000000"/>
                <w:sz w:val="28"/>
                <w:szCs w:val="28"/>
              </w:rPr>
            </w:pPr>
          </w:p>
        </w:tc>
        <w:tc>
          <w:tcPr>
            <w:tcW w:w="7217" w:type="dxa"/>
            <w:tcMar>
              <w:top w:w="0" w:type="dxa"/>
              <w:left w:w="0" w:type="dxa"/>
              <w:bottom w:w="0" w:type="dxa"/>
              <w:right w:w="0" w:type="dxa"/>
            </w:tcMar>
          </w:tcPr>
          <w:tbl>
            <w:tblPr>
              <w:tblW w:w="7087" w:type="dxa"/>
              <w:tblLayout w:type="fixed"/>
              <w:tblCellMar>
                <w:left w:w="10" w:type="dxa"/>
                <w:right w:w="10" w:type="dxa"/>
              </w:tblCellMar>
              <w:tblLook w:val="0000" w:firstRow="0" w:lastRow="0" w:firstColumn="0" w:lastColumn="0" w:noHBand="0" w:noVBand="0"/>
            </w:tblPr>
            <w:tblGrid>
              <w:gridCol w:w="7087"/>
            </w:tblGrid>
            <w:tr w:rsidR="00BA11A1" w:rsidTr="00D6205E">
              <w:trPr>
                <w:trHeight w:val="1146"/>
              </w:trPr>
              <w:tc>
                <w:tcPr>
                  <w:tcW w:w="7087" w:type="dxa"/>
                  <w:tcMar>
                    <w:top w:w="0" w:type="dxa"/>
                    <w:left w:w="0" w:type="dxa"/>
                    <w:bottom w:w="567" w:type="dxa"/>
                    <w:right w:w="0" w:type="dxa"/>
                  </w:tcMar>
                </w:tcPr>
                <w:p w:rsidR="00D6205E" w:rsidRDefault="00D6205E" w:rsidP="00D6205E">
                  <w:pPr>
                    <w:ind w:left="709"/>
                    <w:jc w:val="right"/>
                    <w:rPr>
                      <w:sz w:val="28"/>
                      <w:szCs w:val="28"/>
                    </w:rPr>
                  </w:pPr>
                  <w:r>
                    <w:rPr>
                      <w:sz w:val="28"/>
                      <w:szCs w:val="28"/>
                    </w:rPr>
                    <w:t>Приложение  4</w:t>
                  </w:r>
                </w:p>
                <w:p w:rsidR="00D6205E" w:rsidRDefault="00D6205E" w:rsidP="00D6205E">
                  <w:pPr>
                    <w:ind w:left="709"/>
                    <w:jc w:val="right"/>
                    <w:rPr>
                      <w:sz w:val="28"/>
                      <w:szCs w:val="28"/>
                    </w:rPr>
                  </w:pPr>
                  <w:r>
                    <w:rPr>
                      <w:sz w:val="28"/>
                      <w:szCs w:val="28"/>
                    </w:rPr>
                    <w:t>к Решению Думы города Ханты-Мансийска</w:t>
                  </w:r>
                </w:p>
                <w:p w:rsidR="00D6205E" w:rsidRDefault="00320E14" w:rsidP="00D6205E">
                  <w:pPr>
                    <w:ind w:left="709"/>
                    <w:jc w:val="right"/>
                    <w:rPr>
                      <w:sz w:val="28"/>
                      <w:szCs w:val="28"/>
                    </w:rPr>
                  </w:pPr>
                  <w:r>
                    <w:rPr>
                      <w:sz w:val="28"/>
                      <w:szCs w:val="28"/>
                    </w:rPr>
                    <w:t xml:space="preserve">    от 24 июня 2022 года № 94</w:t>
                  </w:r>
                  <w:r w:rsidR="00D6205E">
                    <w:rPr>
                      <w:sz w:val="28"/>
                      <w:szCs w:val="28"/>
                    </w:rPr>
                    <w:t>-</w:t>
                  </w:r>
                  <w:r w:rsidR="00D6205E">
                    <w:rPr>
                      <w:sz w:val="28"/>
                      <w:szCs w:val="28"/>
                      <w:lang w:val="en-US"/>
                    </w:rPr>
                    <w:t>VII</w:t>
                  </w:r>
                  <w:r w:rsidR="00D6205E">
                    <w:rPr>
                      <w:sz w:val="28"/>
                      <w:szCs w:val="28"/>
                    </w:rPr>
                    <w:t xml:space="preserve"> РД</w:t>
                  </w:r>
                </w:p>
                <w:p w:rsidR="00CB1332" w:rsidRDefault="00CB1332">
                  <w:pPr>
                    <w:pStyle w:val="Standard"/>
                    <w:jc w:val="both"/>
                    <w:rPr>
                      <w:rFonts w:ascii="Times New Roman" w:eastAsia="Times New Roman" w:hAnsi="Times New Roman" w:cs="Times New Roman"/>
                      <w:color w:val="000000"/>
                      <w:sz w:val="28"/>
                      <w:szCs w:val="28"/>
                    </w:rPr>
                  </w:pPr>
                </w:p>
              </w:tc>
            </w:tr>
          </w:tbl>
          <w:p w:rsidR="00CB1332" w:rsidRDefault="00CB1332"/>
        </w:tc>
      </w:tr>
    </w:tbl>
    <w:p w:rsidR="00CB1332" w:rsidRPr="00CB1332" w:rsidRDefault="00CB1332" w:rsidP="00CB1332">
      <w:pPr>
        <w:rPr>
          <w:vanish/>
        </w:rPr>
      </w:pPr>
    </w:p>
    <w:tbl>
      <w:tblPr>
        <w:tblW w:w="10488" w:type="dxa"/>
        <w:tblInd w:w="-10" w:type="dxa"/>
        <w:tblCellMar>
          <w:left w:w="10" w:type="dxa"/>
          <w:right w:w="10" w:type="dxa"/>
        </w:tblCellMar>
        <w:tblLook w:val="0000" w:firstRow="0" w:lastRow="0" w:firstColumn="0" w:lastColumn="0" w:noHBand="0" w:noVBand="0"/>
      </w:tblPr>
      <w:tblGrid>
        <w:gridCol w:w="10488"/>
      </w:tblGrid>
      <w:tr w:rsidR="00BA11A1">
        <w:tc>
          <w:tcPr>
            <w:tcW w:w="0" w:type="auto"/>
            <w:tcMar>
              <w:top w:w="0" w:type="dxa"/>
              <w:left w:w="0" w:type="dxa"/>
              <w:bottom w:w="567" w:type="dxa"/>
              <w:right w:w="0" w:type="dxa"/>
            </w:tcMar>
          </w:tcPr>
          <w:p w:rsidR="00CB1332" w:rsidRDefault="00F776C9">
            <w:pPr>
              <w:pStyle w:val="Standard"/>
              <w:ind w:firstLine="4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Распределение бюджетных ассигнований бюджета города Ханты-Мансийска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2022 год</w:t>
            </w:r>
          </w:p>
        </w:tc>
      </w:tr>
    </w:tbl>
    <w:p w:rsidR="00CB1332" w:rsidRPr="00CB1332" w:rsidRDefault="00CB1332" w:rsidP="00CB1332">
      <w:pPr>
        <w:rPr>
          <w:vanish/>
        </w:rPr>
      </w:pPr>
    </w:p>
    <w:tbl>
      <w:tblPr>
        <w:tblW w:w="10488" w:type="dxa"/>
        <w:tblInd w:w="-10" w:type="dxa"/>
        <w:tblCellMar>
          <w:left w:w="10" w:type="dxa"/>
          <w:right w:w="10" w:type="dxa"/>
        </w:tblCellMar>
        <w:tblLook w:val="0000" w:firstRow="0" w:lastRow="0" w:firstColumn="0" w:lastColumn="0" w:noHBand="0" w:noVBand="0"/>
      </w:tblPr>
      <w:tblGrid>
        <w:gridCol w:w="10488"/>
      </w:tblGrid>
      <w:tr w:rsidR="00BA11A1">
        <w:tc>
          <w:tcPr>
            <w:tcW w:w="0" w:type="auto"/>
            <w:tcMar>
              <w:top w:w="0" w:type="dxa"/>
              <w:left w:w="0" w:type="dxa"/>
              <w:bottom w:w="0" w:type="dxa"/>
              <w:right w:w="0" w:type="dxa"/>
            </w:tcMar>
          </w:tcPr>
          <w:p w:rsidR="00CB1332" w:rsidRDefault="00F776C9">
            <w:pPr>
              <w:pStyle w:val="Standard"/>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рублей</w:t>
            </w:r>
          </w:p>
        </w:tc>
      </w:tr>
    </w:tbl>
    <w:p w:rsidR="00CB1332" w:rsidRPr="00CB1332" w:rsidRDefault="00CB1332" w:rsidP="00CB1332">
      <w:pPr>
        <w:rPr>
          <w:vanish/>
        </w:rPr>
      </w:pPr>
    </w:p>
    <w:tbl>
      <w:tblPr>
        <w:tblW w:w="10488" w:type="dxa"/>
        <w:tblInd w:w="65" w:type="dxa"/>
        <w:tblLayout w:type="fixed"/>
        <w:tblCellMar>
          <w:left w:w="10" w:type="dxa"/>
          <w:right w:w="10" w:type="dxa"/>
        </w:tblCellMar>
        <w:tblLook w:val="0000" w:firstRow="0" w:lastRow="0" w:firstColumn="0" w:lastColumn="0" w:noHBand="0" w:noVBand="0"/>
      </w:tblPr>
      <w:tblGrid>
        <w:gridCol w:w="5444"/>
        <w:gridCol w:w="1927"/>
        <w:gridCol w:w="1077"/>
        <w:gridCol w:w="2040"/>
      </w:tblGrid>
      <w:tr w:rsidR="00BA11A1" w:rsidTr="00CB1332">
        <w:trPr>
          <w:tblHeader/>
        </w:trPr>
        <w:tc>
          <w:tcPr>
            <w:tcW w:w="5443"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tbl>
            <w:tblPr>
              <w:tblW w:w="5293" w:type="dxa"/>
              <w:tblLayout w:type="fixed"/>
              <w:tblCellMar>
                <w:left w:w="10" w:type="dxa"/>
                <w:right w:w="10" w:type="dxa"/>
              </w:tblCellMar>
              <w:tblLook w:val="0000" w:firstRow="0" w:lastRow="0" w:firstColumn="0" w:lastColumn="0" w:noHBand="0" w:noVBand="0"/>
            </w:tblPr>
            <w:tblGrid>
              <w:gridCol w:w="5293"/>
            </w:tblGrid>
            <w:tr w:rsidR="00BA11A1">
              <w:tc>
                <w:tcPr>
                  <w:tcW w:w="360" w:type="dxa"/>
                  <w:tcMar>
                    <w:top w:w="0" w:type="dxa"/>
                    <w:left w:w="0" w:type="dxa"/>
                    <w:bottom w:w="0" w:type="dxa"/>
                    <w:right w:w="0" w:type="dxa"/>
                  </w:tcMar>
                </w:tcPr>
                <w:p w:rsidR="00CB1332" w:rsidRDefault="00F776C9">
                  <w:pPr>
                    <w:pStyle w:val="Standard"/>
                    <w:jc w:val="center"/>
                    <w:rPr>
                      <w:rFonts w:ascii="Times New Roman" w:eastAsia="Times New Roman" w:hAnsi="Times New Roman" w:cs="Times New Roman"/>
                      <w:color w:val="000000"/>
                      <w:sz w:val="28"/>
                      <w:szCs w:val="28"/>
                    </w:rPr>
                  </w:pPr>
                  <w:bookmarkStart w:id="5" w:name="__bookmark_1_1"/>
                  <w:bookmarkEnd w:id="5"/>
                  <w:r>
                    <w:rPr>
                      <w:rFonts w:ascii="Times New Roman" w:eastAsia="Times New Roman" w:hAnsi="Times New Roman" w:cs="Times New Roman"/>
                      <w:color w:val="000000"/>
                      <w:sz w:val="28"/>
                      <w:szCs w:val="28"/>
                    </w:rPr>
                    <w:t>Наименование</w:t>
                  </w:r>
                </w:p>
              </w:tc>
            </w:tr>
          </w:tbl>
          <w:p w:rsidR="00CB1332" w:rsidRDefault="00CB1332"/>
        </w:tc>
        <w:tc>
          <w:tcPr>
            <w:tcW w:w="1927"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tbl>
            <w:tblPr>
              <w:tblW w:w="1777" w:type="dxa"/>
              <w:tblLayout w:type="fixed"/>
              <w:tblCellMar>
                <w:left w:w="10" w:type="dxa"/>
                <w:right w:w="10" w:type="dxa"/>
              </w:tblCellMar>
              <w:tblLook w:val="0000" w:firstRow="0" w:lastRow="0" w:firstColumn="0" w:lastColumn="0" w:noHBand="0" w:noVBand="0"/>
            </w:tblPr>
            <w:tblGrid>
              <w:gridCol w:w="1777"/>
            </w:tblGrid>
            <w:tr w:rsidR="00BA11A1">
              <w:tc>
                <w:tcPr>
                  <w:tcW w:w="360" w:type="dxa"/>
                  <w:tcMar>
                    <w:top w:w="0" w:type="dxa"/>
                    <w:left w:w="0" w:type="dxa"/>
                    <w:bottom w:w="0" w:type="dxa"/>
                    <w:right w:w="0"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Целевая статья расходов (ЦСР)</w:t>
                  </w:r>
                </w:p>
              </w:tc>
            </w:tr>
          </w:tbl>
          <w:p w:rsidR="00CB1332" w:rsidRDefault="00CB1332"/>
        </w:tc>
        <w:tc>
          <w:tcPr>
            <w:tcW w:w="1077"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tbl>
            <w:tblPr>
              <w:tblW w:w="927" w:type="dxa"/>
              <w:tblLayout w:type="fixed"/>
              <w:tblCellMar>
                <w:left w:w="10" w:type="dxa"/>
                <w:right w:w="10" w:type="dxa"/>
              </w:tblCellMar>
              <w:tblLook w:val="0000" w:firstRow="0" w:lastRow="0" w:firstColumn="0" w:lastColumn="0" w:noHBand="0" w:noVBand="0"/>
            </w:tblPr>
            <w:tblGrid>
              <w:gridCol w:w="927"/>
            </w:tblGrid>
            <w:tr w:rsidR="00BA11A1">
              <w:tc>
                <w:tcPr>
                  <w:tcW w:w="360" w:type="dxa"/>
                  <w:tcMar>
                    <w:top w:w="0" w:type="dxa"/>
                    <w:left w:w="0" w:type="dxa"/>
                    <w:bottom w:w="0" w:type="dxa"/>
                    <w:right w:w="0"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Вид расходов (ВР)</w:t>
                  </w:r>
                </w:p>
              </w:tc>
            </w:tr>
          </w:tbl>
          <w:p w:rsidR="00CB1332" w:rsidRDefault="00CB1332"/>
        </w:tc>
        <w:tc>
          <w:tcPr>
            <w:tcW w:w="2040"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tbl>
            <w:tblPr>
              <w:tblW w:w="1891" w:type="dxa"/>
              <w:tblLayout w:type="fixed"/>
              <w:tblCellMar>
                <w:left w:w="10" w:type="dxa"/>
                <w:right w:w="10" w:type="dxa"/>
              </w:tblCellMar>
              <w:tblLook w:val="0000" w:firstRow="0" w:lastRow="0" w:firstColumn="0" w:lastColumn="0" w:noHBand="0" w:noVBand="0"/>
            </w:tblPr>
            <w:tblGrid>
              <w:gridCol w:w="1891"/>
            </w:tblGrid>
            <w:tr w:rsidR="00BA11A1">
              <w:tc>
                <w:tcPr>
                  <w:tcW w:w="360" w:type="dxa"/>
                  <w:tcMar>
                    <w:top w:w="0" w:type="dxa"/>
                    <w:left w:w="0" w:type="dxa"/>
                    <w:bottom w:w="0" w:type="dxa"/>
                    <w:right w:w="0"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Сумма - всего</w:t>
                  </w:r>
                </w:p>
              </w:tc>
            </w:tr>
          </w:tbl>
          <w:p w:rsidR="00CB1332" w:rsidRDefault="00CB1332"/>
        </w:tc>
      </w:tr>
    </w:tbl>
    <w:p w:rsidR="00CB1332" w:rsidRPr="00CB1332" w:rsidRDefault="00CB1332" w:rsidP="00CB1332">
      <w:pPr>
        <w:rPr>
          <w:vanish/>
        </w:rPr>
      </w:pPr>
    </w:p>
    <w:tbl>
      <w:tblPr>
        <w:tblW w:w="10488" w:type="dxa"/>
        <w:tblInd w:w="65" w:type="dxa"/>
        <w:tblLayout w:type="fixed"/>
        <w:tblCellMar>
          <w:left w:w="10" w:type="dxa"/>
          <w:right w:w="10" w:type="dxa"/>
        </w:tblCellMar>
        <w:tblLook w:val="0000" w:firstRow="0" w:lastRow="0" w:firstColumn="0" w:lastColumn="0" w:noHBand="0" w:noVBand="0"/>
      </w:tblPr>
      <w:tblGrid>
        <w:gridCol w:w="5444"/>
        <w:gridCol w:w="1927"/>
        <w:gridCol w:w="1077"/>
        <w:gridCol w:w="2040"/>
      </w:tblGrid>
      <w:tr w:rsidR="00BA11A1" w:rsidTr="00CB1332">
        <w:trPr>
          <w:tblHeader/>
        </w:trPr>
        <w:tc>
          <w:tcPr>
            <w:tcW w:w="5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tbl>
            <w:tblPr>
              <w:tblW w:w="5293" w:type="dxa"/>
              <w:tblLayout w:type="fixed"/>
              <w:tblCellMar>
                <w:left w:w="10" w:type="dxa"/>
                <w:right w:w="10" w:type="dxa"/>
              </w:tblCellMar>
              <w:tblLook w:val="0000" w:firstRow="0" w:lastRow="0" w:firstColumn="0" w:lastColumn="0" w:noHBand="0" w:noVBand="0"/>
            </w:tblPr>
            <w:tblGrid>
              <w:gridCol w:w="5293"/>
            </w:tblGrid>
            <w:tr w:rsidR="00BA11A1">
              <w:tc>
                <w:tcPr>
                  <w:tcW w:w="360" w:type="dxa"/>
                  <w:tcMar>
                    <w:top w:w="0" w:type="dxa"/>
                    <w:left w:w="0" w:type="dxa"/>
                    <w:bottom w:w="0" w:type="dxa"/>
                    <w:right w:w="0" w:type="dxa"/>
                  </w:tcMar>
                </w:tcPr>
                <w:p w:rsidR="00CB1332" w:rsidRDefault="00F776C9">
                  <w:pPr>
                    <w:pStyle w:val="Standard"/>
                    <w:jc w:val="center"/>
                    <w:rPr>
                      <w:rFonts w:ascii="Times New Roman" w:eastAsia="Times New Roman" w:hAnsi="Times New Roman" w:cs="Times New Roman"/>
                      <w:color w:val="000000"/>
                      <w:sz w:val="28"/>
                      <w:szCs w:val="28"/>
                    </w:rPr>
                  </w:pPr>
                  <w:bookmarkStart w:id="6" w:name="__bookmark_2_1"/>
                  <w:bookmarkEnd w:id="6"/>
                  <w:r>
                    <w:rPr>
                      <w:rFonts w:ascii="Times New Roman" w:eastAsia="Times New Roman" w:hAnsi="Times New Roman" w:cs="Times New Roman"/>
                      <w:color w:val="000000"/>
                      <w:sz w:val="28"/>
                      <w:szCs w:val="28"/>
                    </w:rPr>
                    <w:t>1</w:t>
                  </w:r>
                </w:p>
              </w:tc>
            </w:tr>
          </w:tbl>
          <w:p w:rsidR="00CB1332" w:rsidRDefault="00CB1332"/>
        </w:tc>
        <w:tc>
          <w:tcPr>
            <w:tcW w:w="19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tbl>
            <w:tblPr>
              <w:tblW w:w="1777" w:type="dxa"/>
              <w:tblLayout w:type="fixed"/>
              <w:tblCellMar>
                <w:left w:w="10" w:type="dxa"/>
                <w:right w:w="10" w:type="dxa"/>
              </w:tblCellMar>
              <w:tblLook w:val="0000" w:firstRow="0" w:lastRow="0" w:firstColumn="0" w:lastColumn="0" w:noHBand="0" w:noVBand="0"/>
            </w:tblPr>
            <w:tblGrid>
              <w:gridCol w:w="1777"/>
            </w:tblGrid>
            <w:tr w:rsidR="00BA11A1">
              <w:tc>
                <w:tcPr>
                  <w:tcW w:w="360" w:type="dxa"/>
                  <w:tcMar>
                    <w:top w:w="0" w:type="dxa"/>
                    <w:left w:w="0" w:type="dxa"/>
                    <w:bottom w:w="0" w:type="dxa"/>
                    <w:right w:w="0"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bl>
          <w:p w:rsidR="00CB1332" w:rsidRDefault="00CB1332"/>
        </w:tc>
        <w:tc>
          <w:tcPr>
            <w:tcW w:w="10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tbl>
            <w:tblPr>
              <w:tblW w:w="927" w:type="dxa"/>
              <w:tblLayout w:type="fixed"/>
              <w:tblCellMar>
                <w:left w:w="10" w:type="dxa"/>
                <w:right w:w="10" w:type="dxa"/>
              </w:tblCellMar>
              <w:tblLook w:val="0000" w:firstRow="0" w:lastRow="0" w:firstColumn="0" w:lastColumn="0" w:noHBand="0" w:noVBand="0"/>
            </w:tblPr>
            <w:tblGrid>
              <w:gridCol w:w="927"/>
            </w:tblGrid>
            <w:tr w:rsidR="00BA11A1">
              <w:tc>
                <w:tcPr>
                  <w:tcW w:w="360" w:type="dxa"/>
                  <w:tcMar>
                    <w:top w:w="0" w:type="dxa"/>
                    <w:left w:w="0" w:type="dxa"/>
                    <w:bottom w:w="0" w:type="dxa"/>
                    <w:right w:w="0"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bl>
          <w:p w:rsidR="00CB1332" w:rsidRDefault="00CB1332"/>
        </w:tc>
        <w:tc>
          <w:tcPr>
            <w:tcW w:w="20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tbl>
            <w:tblPr>
              <w:tblW w:w="1891" w:type="dxa"/>
              <w:tblLayout w:type="fixed"/>
              <w:tblCellMar>
                <w:left w:w="10" w:type="dxa"/>
                <w:right w:w="10" w:type="dxa"/>
              </w:tblCellMar>
              <w:tblLook w:val="0000" w:firstRow="0" w:lastRow="0" w:firstColumn="0" w:lastColumn="0" w:noHBand="0" w:noVBand="0"/>
            </w:tblPr>
            <w:tblGrid>
              <w:gridCol w:w="1891"/>
            </w:tblGrid>
            <w:tr w:rsidR="00BA11A1">
              <w:tc>
                <w:tcPr>
                  <w:tcW w:w="360" w:type="dxa"/>
                  <w:tcMar>
                    <w:top w:w="0" w:type="dxa"/>
                    <w:left w:w="0" w:type="dxa"/>
                    <w:bottom w:w="0" w:type="dxa"/>
                    <w:right w:w="0"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bl>
          <w:p w:rsidR="00CB1332" w:rsidRDefault="00CB1332"/>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Муниципальная программа "Доступная среда в городе Ханты-Мансийске"</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01 0 00 00000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b/>
                <w:bCs/>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2 509 636,70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"Проведение комплекса мероприятий по дооборудованию, адаптации объектов социальной инфраструктуры города посредством сооружения, как внутри зданий, так и снаружи, пандусов, поручней, входных групп, лифтов, обустройства территорий, подъездных путей, санитарных узлов, ванных комнат, установки специализированного оборудования, вспомогательных средств и приспособлений для маломобильных групп населения"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01 0 01 00000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1 419 940,70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01 0 01 99990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1 419 940,70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01 0 01 99990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197 980,00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01 0 01 99990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197 980,00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01 0 01 99990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1 221 960,70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01 0 01 99990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1 221 960,70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дорожно-транспортной доступности для маломобильных групп населения"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01 0 02 00000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1 089 696,00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01 0 02 99990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1 089 696,00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01 0 02 99990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1 089 696,00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01 0 02 99990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1 089 696,00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03 0 00 00000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b/>
                <w:bCs/>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52 895 860,29</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"Профилактика правонарушений"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03 1 00 00000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52 476 463,54</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функционирования и развития систем видеонаблюдения в сфере обеспечения общественной безопасности и порядка"</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03 1 01 00000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7 682 642,64</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Мероприятия по профилактике правонарушений в сфере безопасности дорожного движения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03 1 01 20060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7 682 642,64</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03 1 01 20060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7 682 642,64</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03 1 01 20060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7 682 642,64</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Основное мероприятие "Осуществление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N 102-оз "Об административных </w:t>
            </w:r>
            <w:r>
              <w:rPr>
                <w:rFonts w:ascii="Times New Roman" w:eastAsia="Times New Roman" w:hAnsi="Times New Roman" w:cs="Times New Roman"/>
                <w:color w:val="000000"/>
                <w:sz w:val="28"/>
                <w:szCs w:val="28"/>
              </w:rPr>
              <w:lastRenderedPageBreak/>
              <w:t>правонарушениях"</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03 1 02 00000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3 985 400,00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03 1 02 84250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3 985 400,00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03 1 02 84250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3 903 774,00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03 1 02 84250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3 903 774,00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03 1 02 84250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81 626,00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03 1 02 84250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81 626,00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"Создание условий для деятельности народных дружин"</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03 1 03 00000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174 000,00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на создание условий для деятельности народных дружин</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03 1 03 82300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87 000,00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03 1 03 82300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72 000,00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03 1 03 82300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72 000,00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03 1 03 82300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03 1 03 82300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Софинансирование за счет средств местного бюджета расходов на создание условий для деятельности народных дружин</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03 S2300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87 000,00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03 S2300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72 000,00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03 S2300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72 000,00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03 S2300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03 S2300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"Организация и проведение мероприятий, направленных на профилактику правонарушений несовершеннолетних"</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03 1 04 00000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74 820,90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Мероприятия по профилактике правонарушений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03 1 04 20050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74 820,90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03 1 04 20050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74 820,90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03 1 04 20050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74 820,90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03 1 06 00000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8 100,00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03 1 06 51200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8 100,00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03 1 06 51200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8 100,00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03 1 06 51200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8 100,00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"Реализация мероприятий по предоставлению помещения для работы на обслуживаемом административном участке сотрудника, замещающего должность участкового уполномоченного полиции"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03 1 09 00000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40 551 500,00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03 1 09 99990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40 551 500,00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03 1 09 99990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40 551 500,00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03 1 09 99990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40 551 500,00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"Профилактика незаконного оборота и потребления наркотических средств и психотропных веществ"</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03 2 00 00000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264 003,42</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"Реализация мероприятий по информационной антинаркотической, антиалкогольной и антитабачной пропаганде"</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03 2 01 00000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Мероприятия по противодействию злоупотреблению наркотиками и их незаконному обороту</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03 2 01 20040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03 2 01 20040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03 2 01 20040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"Организация и проведение профилактических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03 2 03 00000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239 003,42</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Мероприятия по противодействию злоупотреблению наркотиками и их незаконному обороту</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03 2 03 20040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239 003,42</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Предоставление субсидий бюджетным, </w:t>
            </w:r>
            <w:r>
              <w:rPr>
                <w:rFonts w:ascii="Times New Roman" w:eastAsia="Times New Roman" w:hAnsi="Times New Roman" w:cs="Times New Roman"/>
                <w:color w:val="000000"/>
                <w:sz w:val="28"/>
                <w:szCs w:val="28"/>
              </w:rPr>
              <w:lastRenderedPageBreak/>
              <w:t>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03 2 03 20040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239 003,42</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03 2 03 20040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239 003,42</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"Реализация государственной национальной политики и профилактика экстремизма"</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03 3 00 00000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155 393,33</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"Проведение мероприятий по профилактике экстремизма и укреплению межнационального и межконфессионального мира и согласия."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03 3 01 00000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103 393,33</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03 3 01 99990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103 393,33</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03 3 01 99990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103 393,33</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03 3 01 99990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103 393,33</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"Осуществление мер информационного противодействия распространению экстремисткой идеологии"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03 3 04 00000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03 3 04 99990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03 3 04 99990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03 3 04 99990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Муниципальная программа "Развитие физической культуры и спорта в городе Ханты-Мансийске"</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05 0 00 00000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b/>
                <w:bCs/>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353 596 033,95</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"Развитие массовой физической культуры и спорта"</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05 1 00 00000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47 804 455,28</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05 1 01 00000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32 809 278,74</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Субсидии на софинансирование расходов муниципальных образований по обеспечению физкультурно-спортивных организаций, осуществляющих подготовку </w:t>
            </w:r>
            <w:r>
              <w:rPr>
                <w:rFonts w:ascii="Times New Roman" w:eastAsia="Times New Roman" w:hAnsi="Times New Roman" w:cs="Times New Roman"/>
                <w:color w:val="000000"/>
                <w:sz w:val="28"/>
                <w:szCs w:val="28"/>
              </w:rPr>
              <w:lastRenderedPageBreak/>
              <w:t>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05 1 01 82110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1 000 000,00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05 1 01 82110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1 000 000,00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05 1 01 82110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1 000 000,00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31 756 647,16</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76 350,00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76 350,00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Социальное обеспечение и иные выплаты населению</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826 455,00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Премии и гранты</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826 455,00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30 853 842,16</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30 853 842,16</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Софинансирование за счет средств местного бюджета расходов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01 S2110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52 631,58</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01 S2110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52 631,58</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01 S2110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52 631,58</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Основное мероприятие "Проведение мероприятий по организации отдыха и оздоровления детей в каникулярный период и внеурочное время на спортивных </w:t>
            </w:r>
            <w:r>
              <w:rPr>
                <w:rFonts w:ascii="Times New Roman" w:eastAsia="Times New Roman" w:hAnsi="Times New Roman" w:cs="Times New Roman"/>
                <w:color w:val="000000"/>
                <w:sz w:val="28"/>
                <w:szCs w:val="28"/>
              </w:rPr>
              <w:lastRenderedPageBreak/>
              <w:t>дворовых площадках и хоккейных кортах."</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05 1 02 00000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3 935 872,00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Мероприятий по организации отдыха и оздоровления детей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05 1 02 20010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855 872,00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05 1 02 20010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855 872,00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05 1 02 20010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855 872,00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05 1 02 99990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3 080 000,00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05 1 02 99990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3 080 000,00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05 1 02 99990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3 080 000,00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"Развитие материально-технической базы учреждений спорта и спортивных объектов"</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05 1 03 00000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10 476 220,33</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Инвестиции в объекты муниципальной собственности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05 1 03 42110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1 507 483,49</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Капитальные вложения в объекты государственной (муниципальной) собственности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05 1 03 42110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1 507 483,49</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Бюджетные инвестиции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05 1 03 42110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1 507 483,49</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на софинансирование расходов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05 1 03 82110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4 599 400,00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05 1 03 82110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4 599 400,00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05 1 03 82110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4 599 400,00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на софинансирование расходов муниципальных образований по развитию сети спортивных объектов шаговой доступности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05 1 03 82130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2 733 400,00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05 1 03 82130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2 733 400,00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05 1 03 82130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2 733 400,00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межбюджетные трансферты на реализацию наказов избирателей депутатам Думы Ханты-Мансийского автономного округа - Югры</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05 1 03 85160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1 250 000,00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05 1 03 85160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1 250 000,00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05 1 03 85160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1 250 000,00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Софинансирование за счет средств местного бюджета расходов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03 S2110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242 073,68</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03 S2110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242 073,68</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03 S2110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242 073,68</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Софинансирование за счет средств местного бюджета расходов по развитию сети спортивных объектов шаговой доступности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03 S2130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143 863,16</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03 S2130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143 863,16</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03 S2130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143 863,16</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Региональный проект "Спорт - норма жизни"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P5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583 084,21</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P5 50810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583 084,21</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P5 50810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583 084,21</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P5 50810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583 084,21</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Подпрограмма "Обеспечение условий для выполнения функций и полномочий в сфере физической культуры и спорта"</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05 2 00 00000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305 791 578,67</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деятельности Управления физической культуры, спорта и молодежной политики Администрации города Ханты-Мансийска и подведомственных ему учреждений"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05 2 01 00000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305 791 578,67</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деятельности (оказание услуг) муниципальных учреждений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05 2 01 00590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279 675 274,04</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05 2 01 00590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279 675 274,04</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05 2 01 00590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279 675 274,04</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функций органов местного самоуправления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05 2 01 02040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23 004 803,63</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05 2 01 02040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23 004 803,63</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05 2 01 02040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23 004 803,63</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Прочие мероприятия органов местного самоуправления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05 2 01 02400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3 111 501,00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05 2 01 02400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2 405 140,00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05 2 01 02400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2 405 140,00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05 2 01 02400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706 361,00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05 2 01 02400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706 361,00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Муниципальная программа "Развитие </w:t>
            </w:r>
            <w:r>
              <w:rPr>
                <w:rFonts w:ascii="Times New Roman" w:eastAsia="Times New Roman" w:hAnsi="Times New Roman" w:cs="Times New Roman"/>
                <w:b/>
                <w:bCs/>
                <w:color w:val="000000"/>
                <w:sz w:val="28"/>
                <w:szCs w:val="28"/>
              </w:rPr>
              <w:lastRenderedPageBreak/>
              <w:t>культуры в городе Ханты-Мансийске"</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06 0 00 00000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b/>
                <w:bCs/>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248 363 632,07</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Подпрограмма "Обеспечение прав граждан на доступ к культурным ценностям и информации"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06 1 00 00000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86 241 915,50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"Развитие библиотечного дела"</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06 1 01 00000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86 135 715,50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деятельности (оказание услуг) муниципальных учреждений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06 1 01 00590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84 969 950,50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06 1 01 00590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84 969 950,50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06 1 01 00590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84 969 950,50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на развитие сферы культуры в муниципальных образованиях Ханты-Мансийского автономного округа - Югры</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06 1 01 82520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369 300,00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06 1 01 82520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369 300,00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06 1 01 82520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369 300,00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06 1 01 99990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179 415,00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06 1 01 99990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179 415,00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06 1 01 99990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179 415,00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Государственная поддержка отрасли культуры</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1 01 L5190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524 725,00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1 01 L5190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524 725,00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1 01 L5190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524 725,00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Софинансирование за счет средств местного бюджета расходов на развитие сферы культуры в муниципальных образованиях Ханты-Мансийского автономного округа - Югры</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1 01 S2520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92 325,00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1 01 S2520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92 325,00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1 01 S2520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92 325,00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Основное мероприятия "Выполнение отдельных государственных полномочий </w:t>
            </w:r>
            <w:r>
              <w:rPr>
                <w:rFonts w:ascii="Times New Roman" w:eastAsia="Times New Roman" w:hAnsi="Times New Roman" w:cs="Times New Roman"/>
                <w:color w:val="000000"/>
                <w:sz w:val="28"/>
                <w:szCs w:val="28"/>
              </w:rPr>
              <w:lastRenderedPageBreak/>
              <w:t>автономного округа в сфере архивного дела"</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06 1 02 00000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106 200,00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06 1 02 84100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106 200,00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06 1 02 84100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106 200,00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06 1 02 84100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106 200,00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"Организация культурного досуга населения города Ханты-Мансийска"</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06 2 00 00000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162 121 716,57</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"Реализация творческого потенциала жителей города Ханты-Мансийска"</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06 2 01 00000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162 121 716,57</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деятельности (оказание услуг) муниципальных учреждений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06 2 01 00590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144 552 152,13</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06 2 01 00590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144 552 152,13</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06 2 01 00590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144 552 152,13</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межбюджетные трансферты на реализацию наказов избирателей депутатам Думы Ханты-Мансийского автономного округа - Югры</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06 2 01 85160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06 2 01 85160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06 2 01 85160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06 2 01 99990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17 269 564,44</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06 2 01 99990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17 269 564,44</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06 2 01 99990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17 269 564,44</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Муниципальная программа "Развитие образования в городе Ханты-Мансийске"</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07 0 00 00000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b/>
                <w:bCs/>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7 077 135 696,28</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Подпрограмма "Общее образование. Дополнительное образование детей"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07 1 00 00000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4 787 713 514,69</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"Развитие системы дошкольного и общего образования"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07 1 01 00000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2 960 526,00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2 960 526,00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371 800,00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371 800,00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Социальное обеспечение и иные выплаты населению</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1 195 319,00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Премии и гранты</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1 195 319,00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1 393 407,00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1 393 407,00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"Развитие системы дополнительного образования детей. Организация отдыха и оздоровления детей"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07 1 02 00000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55 777 736,67</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Мероприятия по организации отдыха и оздоровления детей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07 1 02 20010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7 061 170,00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07 1 02 20010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263 400,00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07 1 02 20010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263 400,00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07 1 02 20010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6 797 770,00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07 1 02 20010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6 767 770,00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автономным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07 1 02 20010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07 1 02 82050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14 630 800,00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Предоставление субсидий бюджетным, </w:t>
            </w:r>
            <w:r>
              <w:rPr>
                <w:rFonts w:ascii="Times New Roman" w:eastAsia="Times New Roman" w:hAnsi="Times New Roman" w:cs="Times New Roman"/>
                <w:color w:val="000000"/>
                <w:sz w:val="28"/>
                <w:szCs w:val="28"/>
              </w:rPr>
              <w:lastRenderedPageBreak/>
              <w:t>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07 1 02 82050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14 630 800,00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07 1 02 82050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14 323 202,50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автономным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07 1 02 82050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307 597,50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на организацию и обеспечение отдыха и оздоровления детей, в том числе в этнической среде</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07 1 02 84080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24 331 900,00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07 1 02 84080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24 331 900,00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07 1 02 84080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24 331 900,00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Софинансирование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02 S2050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9 753 866,67</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02 S2050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9 753 866,67</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02 S2050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9 548 801,67</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автономным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02 S2050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205 065,00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4 668 833 756,23</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деятельности (оказание услуг) муниципальных учреждений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847 706 527,09</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847 706 527,09</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831 981 308,96</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автономным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15 725 218,13</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Ежемесячное денежное вознаграждение за классное руководство педагогическим </w:t>
            </w:r>
            <w:r>
              <w:rPr>
                <w:rFonts w:ascii="Times New Roman" w:eastAsia="Times New Roman" w:hAnsi="Times New Roman" w:cs="Times New Roman"/>
                <w:color w:val="000000"/>
                <w:sz w:val="28"/>
                <w:szCs w:val="28"/>
              </w:rPr>
              <w:lastRenderedPageBreak/>
              <w:t>работникам государственных и муниципальных общеобразовательных организаций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07 1 03 53030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87 494 400,00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07 1 03 53030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87 494 400,00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07 1 03 53030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87 494 400,00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07 1 03 82470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24 000 000,00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07 1 03 82470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24 000 000,00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07 1 03 82470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24 000 000,00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07 1 03 84030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238 784 000,00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07 1 03 84030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238 784 000,00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07 1 03 84030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238 784 000,00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w:t>
            </w:r>
            <w:r>
              <w:rPr>
                <w:rFonts w:ascii="Times New Roman" w:eastAsia="Times New Roman" w:hAnsi="Times New Roman" w:cs="Times New Roman"/>
                <w:color w:val="000000"/>
                <w:sz w:val="28"/>
                <w:szCs w:val="28"/>
              </w:rPr>
              <w:lastRenderedPageBreak/>
              <w:t>дошкольного образования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07 1 03 84050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90 487 000,00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07 1 03 84050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3 785 371,70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казенных учреждений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07 1 03 84050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3 785 371,70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07 1 03 84050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1 529 628,30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07 1 03 84050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1 529 628,30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Социальное обеспечение и иные выплаты населению</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07 1 03 84050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85 172 000,00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Социальные выплаты гражданам, кроме публичных нормативных социальных выплат</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07 1 03 84050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85 172 000,00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программ дошкольного образования муниципальным образовательным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07 1 03 84301</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1 508 052 600,00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07 1 03 84301</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1 508 052 600,00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07 1 03 84301</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1 424 606 710,00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автономным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07 1 03 84301</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83 445 890,00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w:t>
            </w:r>
            <w:r>
              <w:rPr>
                <w:rFonts w:ascii="Times New Roman" w:eastAsia="Times New Roman" w:hAnsi="Times New Roman" w:cs="Times New Roman"/>
                <w:color w:val="000000"/>
                <w:sz w:val="28"/>
                <w:szCs w:val="28"/>
              </w:rPr>
              <w:lastRenderedPageBreak/>
              <w:t>Мансийского автономного округа – Югры отдельных государственных полномочий в области образования(на реализацию программ дошкольного образования частным образовательным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07 1 03 84302</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105 233 600,00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07 1 03 84302</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105 233 600,00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07 1 03 84302</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105 233 600,00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основных общеобразовательных программ муниципальным общеобразовательным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07 1 03 84303</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1 649 181 300,00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07 1 03 84303</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1 649 181 300,00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07 1 03 84303</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1 649 181 300,00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выплату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w:t>
            </w:r>
            <w:r>
              <w:rPr>
                <w:rFonts w:ascii="Times New Roman" w:eastAsia="Times New Roman" w:hAnsi="Times New Roman" w:cs="Times New Roman"/>
                <w:color w:val="000000"/>
                <w:sz w:val="28"/>
                <w:szCs w:val="28"/>
              </w:rPr>
              <w:lastRenderedPageBreak/>
              <w:t>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07 1 03 84305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10 230 300,00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07 1 03 84305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10 230 300,00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07 1 03 84305</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10 230 300,00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1 689 029,14</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356 000,00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356 000,00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1 333 029,14</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1 333 029,14</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L3040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105 975 000,00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L3040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105 975 000,00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L3040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105 975 000,00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"Создание условий для функционирования и обеспечение системы персонифицированного финансирования дополнительного образования детей"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07 1 04 00000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60 141 495,79</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07 1 04 99990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60 141 495,79</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07 1 04 99990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60 141 495,79</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автономным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07 1 04 99990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60 141 495,79</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"Система оценки качества образования и информационная прозрачность системы образования"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07 2 00 00000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469 000,00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Основное мероприятие "Развитие </w:t>
            </w:r>
            <w:r>
              <w:rPr>
                <w:rFonts w:ascii="Times New Roman" w:eastAsia="Times New Roman" w:hAnsi="Times New Roman" w:cs="Times New Roman"/>
                <w:color w:val="000000"/>
                <w:sz w:val="28"/>
                <w:szCs w:val="28"/>
              </w:rPr>
              <w:lastRenderedPageBreak/>
              <w:t>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07 2 01 00000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469 000,00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07 2 01 99990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469 000,00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07 2 01 99990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389 000,00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07 2 01 99990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389 000,00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07 2 01 99990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07 2 01 99990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"Допризывная подготовка обучающихся"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07 3 00 00000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3 445 766,00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"Поддержка детских и юношеских общественных организаций и объединений"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07 3 01 00000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1 399 409,00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07 3 01 99990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1 399 409,00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07 3 01 99990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1 399 409,00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07 3 01 99990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1 399 409,00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"Создание условий для развития гражданско-, военно-патриотических качеств обучающихся"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07 3 02 00000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2 046 357,00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07 3 02 99990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2 046 357,00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07 3 02 99990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2 046 357,00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07 3 02 99990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2 046 357,00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"Ресурсное обеспечение системы образования"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07 4 00 00000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2 285 420 215,59</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функций управления и контроля в сфере образования"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07 4 01 00000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24 623 068,58</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Расходы на обеспечение функций органов </w:t>
            </w:r>
            <w:r>
              <w:rPr>
                <w:rFonts w:ascii="Times New Roman" w:eastAsia="Times New Roman" w:hAnsi="Times New Roman" w:cs="Times New Roman"/>
                <w:color w:val="000000"/>
                <w:sz w:val="28"/>
                <w:szCs w:val="28"/>
              </w:rPr>
              <w:lastRenderedPageBreak/>
              <w:t>местного самоуправления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07 4 01 02040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22 767 618,58</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07 4 01 02040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22 763 118,58</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07 4 01 02040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22 763 118,58</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07 4 01 02040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4 500,00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07 4 01 02040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4 500,00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Прочие мероприятия органов местного самоуправления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07 4 01 02400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1 855 450,00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07 4 01 02400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1 855 450,00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07 4 01 02400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1 855 450,00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"Финансовое обеспечение полномочий органов местного самоуправления города Ханты-Мансийска в сфере образования"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133 102 047,08</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деятельности (оказание услуг) муниципальных учреждений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114 334 380,53</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98 340 640,14</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казенных учреждений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98 340 640,14</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Закупка товаров, работ и услуг для обеспечения государственных </w:t>
            </w:r>
            <w:r>
              <w:rPr>
                <w:rFonts w:ascii="Times New Roman" w:eastAsia="Times New Roman" w:hAnsi="Times New Roman" w:cs="Times New Roman"/>
                <w:color w:val="000000"/>
                <w:sz w:val="28"/>
                <w:szCs w:val="28"/>
              </w:rPr>
              <w:lastRenderedPageBreak/>
              <w:t>(муниципальных)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07 4 02 00590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6 551 242,00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6 551 242,00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9 366 973,39</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9 366 973,39</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75 525,00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Уплата налогов, сборов и иных платежей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75 525,00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18 767 666,55</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5 278 360,00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5 278 360,00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Социальное обеспечение и иные выплаты населению</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Социальные выплаты гражданам, кроме публичных нормативных социальных выплат</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13 429 306,55</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13 429 306,55</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комплексной безопасности образовательных организаций"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07 4 03 00000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233 252 445,04</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деятельности (оказание услуг) муниципальных учреждений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07 4 03 00590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185 542 350,98</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07 4 03 00590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185 542 350,98</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07 4 03 00590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185 542 350,98</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07 4 03 99990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47 710 094,06</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07 4 03 99990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47 710 094,06</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07 4 03 99990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47 710 094,06</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Основное мероприятие "Развитие </w:t>
            </w:r>
            <w:r>
              <w:rPr>
                <w:rFonts w:ascii="Times New Roman" w:eastAsia="Times New Roman" w:hAnsi="Times New Roman" w:cs="Times New Roman"/>
                <w:color w:val="000000"/>
                <w:sz w:val="28"/>
                <w:szCs w:val="28"/>
              </w:rPr>
              <w:lastRenderedPageBreak/>
              <w:t>материально-технической базы образовательных организаций"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07 4 04 00000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29 738 746,00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Инвестиции в муниципальную собственность</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07 4 04 42110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6 988 746,00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Капитальные вложения в объекты государственной (муниципальной) собственности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07 4 04 42110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6 988 746,00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Бюджетные инвестиции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07 4 04 42110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6 988 746,00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межбюджетные трансферты на реализацию наказов избирателей депутатам Думы Ханты-Мансийского автономного округа - Югры</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07 4 04 85160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2 750 000,00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07 4 04 85160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2 750 000,00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07 4 04 85160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2 750 000,00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07 4 04 99990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20 000 000,00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07 4 04 99990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20 000 000,00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07 4 04 99990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20 000 000,00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Региональный проект "Современная школа"</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E1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1 864 703 908,89</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Консолидированные субсидии на Создание новых мест в муниципальных общеобразовательных организациях</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E1 82860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1 678 233 500,00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Капитальные вложения в объекты государственной (муниципальной) собственности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E1 82860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1 678 233 500,00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Бюджетные инвестиции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E1 82860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1 678 233 500,00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Софинансирование за счет средств местного бюджета расходов на создание новых мест в муниципальных общеобразовательных организациях</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E1 S2860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186 470 408,89</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Капитальные вложения в объекты государственной (муниципальной) собственности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E1 S2860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186 470 408,89</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Бюджетные инвестиции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E1 S2860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186 470 408,89</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"Формирование законопослушного поведения участников дорожного движения"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07 5 00 00000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87 200,00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Основное мероприятие "Формирование законопослушного поведения участников дорожного движения"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07 5 01 00000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87 200,00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07 5 01 99990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87 200,00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07 5 01 99990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87 200,00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07 5 01 99990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87 200,00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Муниципальная программа "Обеспечение доступным и комфортным жильем жителей города Ханты-Мансийска"</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09 0 00 00000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b/>
                <w:bCs/>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436 444 553,70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09 0 01 00000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399 403 708,48</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Инвестиции в объекты муниципальной собственности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09 0 01 42110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27 296 287,60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Капитальные вложения в объекты государственной (муниципальной) собственности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09 0 01 42110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27 296 287,60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Бюджетные инвестиции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09 0 01 42110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27 296 287,60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Субсидии для реализации полномочий в области градостроительной деятельности, строительства и жилищных отношений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расселения приспособленных для проживания строений, создание наемных домов социального </w:t>
            </w:r>
            <w:r>
              <w:rPr>
                <w:rFonts w:ascii="Times New Roman" w:eastAsia="Times New Roman" w:hAnsi="Times New Roman" w:cs="Times New Roman"/>
                <w:color w:val="000000"/>
                <w:sz w:val="28"/>
                <w:szCs w:val="28"/>
              </w:rPr>
              <w:lastRenderedPageBreak/>
              <w:t>использования)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09 0 01 82762</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274 000 200,00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Капитальные вложения в объекты государственной (муниципальной) собственности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09 0 01 82762</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274 000 200,00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Бюджетные инвестиции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09 0 01 82762</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274 000 200,00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на предоставление жилых помещений детям-сиротам и детям,оставшимся без попечения родителей, лицам из их числа по договорам найма специализированных жилых помещений.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09 0 01 84310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71 008 300,00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Капитальные вложения в объекты государственной (муниципальной) собственности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09 0 01 84310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71 008 300,00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Бюджетные инвестиции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09 0 01 84310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71 008 300,00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Софинансирование за счет средств местного бюджета расходов для реализации полномочий в области градостроительной деятельности, строительства и жилищных отношений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расселения приспособленных для проживания строений, создание наемных домов социального использования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01 S2762</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27 098 920,88</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Капитальные вложения в объекты государственной (муниципальной) собственности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01 S2762</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27 098 920,88</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Бюджетные инвестиции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01 S2762</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27 098 920,88</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"Строительство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09 0 02 00000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1 366 978,80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Инвестиции в объекты муниципальной </w:t>
            </w:r>
            <w:r>
              <w:rPr>
                <w:rFonts w:ascii="Times New Roman" w:eastAsia="Times New Roman" w:hAnsi="Times New Roman" w:cs="Times New Roman"/>
                <w:color w:val="000000"/>
                <w:sz w:val="28"/>
                <w:szCs w:val="28"/>
              </w:rPr>
              <w:lastRenderedPageBreak/>
              <w:t>собственности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09 0 02 42110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1 366 978,80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Капитальные вложения в объекты государственной (муниципальной) собственности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09 0 02 42110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1 366 978,80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Бюджетные инвестиции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09 0 02 42110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1 366 978,80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"Предоставление отдельным категориям граждан мер социальной поддержки с целью улучшения указанными гражданами жилищных условий"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09 0 03 00000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35 661 066,42</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федеральный бюджет</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09 0 03 51340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2 683 700,00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Социальное обеспечение и иные выплаты населению</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09 0 03 51340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2 683 700,00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Социальные выплаты гражданам, кроме публичных нормативных социальных выплат</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09 0 03 51340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2 683 700,00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федеральный бюджет</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09 0 03 51350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7 560 100,00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Социальное обеспечение и иные выплаты населению</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09 0 03 51350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7 560 100,00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Социальные выплаты гражданам, кроме публичных нормативных социальных выплат</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09 0 03 51350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7 560 100,00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Субвенции на 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w:t>
            </w:r>
            <w:r>
              <w:rPr>
                <w:rFonts w:ascii="Times New Roman" w:eastAsia="Times New Roman" w:hAnsi="Times New Roman" w:cs="Times New Roman"/>
                <w:color w:val="000000"/>
                <w:sz w:val="28"/>
                <w:szCs w:val="28"/>
              </w:rPr>
              <w:lastRenderedPageBreak/>
              <w:t>федеральный бюджет</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09 0 03 51760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5 703 600,00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Социальное обеспечение и иные выплаты населению</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09 0 03 51760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5 703 600,00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Социальные выплаты гражданам, кроме публичных нормативных социальных выплат</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09 0 03 51760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5 703 600,00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09 0 03 99990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5 243 730,24</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Социальное обеспечение и иные выплаты населению</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09 0 03 99990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5 243 730,24</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Социальные выплаты гражданам, кроме публичных нормативных социальных выплат</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09 0 03 99990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5 243 730,24</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бюджет автономного округа</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03 D1340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820 000,00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Социальное обеспечение и иные выплаты населению</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03 D1340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820 000,00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Социальные выплаты гражданам, кроме публичных нормативных социальных выплат</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03 D1340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820 000,00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местного бюджета на осуществление полномочий по обеспечению жильем отдельных категорий граждан, установленных федеральными законами от 12 января 1995 года № 5-ФЗ "О ветеранах"</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03 L1340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936 412,00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Социальное обеспечение и иные выплаты населению</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03 L1340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936 412,00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Социальные выплаты гражданам, кроме публичных нормативных социальных выплат</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03 L1340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936 412,00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 по обеспечению жильем молодых семей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03 L4970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12 713 524,18</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Социальное обеспечение и иные выплаты населению</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03 L4970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12 713 524,18</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Социальные выплаты гражданам, кроме публичных нормативных социальных выплат</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03 L4970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12 713 524,18</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"Администрирование переданного отдельного государственного полномочия для обеспечения жилыми помещениями отдельных категорий граждан, определенных федеральным законодательством"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09 0 04 00000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12 800,00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на реализацию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09 0 04 84220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12 800,00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09 0 04 84220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12 800,00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09 0 04 84220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12 800,00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10 0 00 00000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b/>
                <w:bCs/>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151 663 830,24</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контроля за его сохранностью"</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10 0 01 00000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41 178 155,07</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Инвестиции в объекты муниципальной </w:t>
            </w:r>
            <w:r>
              <w:rPr>
                <w:rFonts w:ascii="Times New Roman" w:eastAsia="Times New Roman" w:hAnsi="Times New Roman" w:cs="Times New Roman"/>
                <w:color w:val="000000"/>
                <w:sz w:val="28"/>
                <w:szCs w:val="28"/>
              </w:rPr>
              <w:lastRenderedPageBreak/>
              <w:t>собственности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10 0 01 42110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12 591 316,67</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Капитальные вложения в объекты государственной (муниципальной) собственности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10 0 01 42110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12 591 316,67</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Бюджетные инвестиции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10 0 01 42110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12 591 316,67</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28 586 838,40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26 785 155,07</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26 785 155,07</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1 801 683,33</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Исполнение судебных актов</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830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565 767,49</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Уплата налогов, сборов и иных платежей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1 235 915,84</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"Организация обеспечения деятельности Департамента муниципальной собственности и МКУ "Дирекция по содержанию имущества казны"</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10 0 02 00000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110 485 675,17</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деятельности (оказание услуг) муниципальных учреждений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10 0 02 00590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42 608 003,12</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10 0 02 00590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35 519 409,95</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казенных учреждений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10 0 02 00590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35 519 409,95</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10 0 02 00590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7 088 593,17</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10 0 02 00590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7 088 593,17</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Расходы на обеспечение функций органов </w:t>
            </w:r>
            <w:r>
              <w:rPr>
                <w:rFonts w:ascii="Times New Roman" w:eastAsia="Times New Roman" w:hAnsi="Times New Roman" w:cs="Times New Roman"/>
                <w:color w:val="000000"/>
                <w:sz w:val="28"/>
                <w:szCs w:val="28"/>
              </w:rPr>
              <w:lastRenderedPageBreak/>
              <w:t>местного самоуправления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10 0 02 02040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62 263 672,05</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10 0 02 02040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62 263 672,05</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10 0 02 02040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62 263 672,05</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Прочие мероприятия органов местного самоуправления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10 0 02 02400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5 614 000,00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10 0 02 02400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5 614 000,00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10 0 02 02400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5 614 000,00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Муниципальная программа "Развитие жилищно-коммунального комплекса и повышение энергетической эффективности в городе Ханты-Мансийске"</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11 0 00 00000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b/>
                <w:bCs/>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14 347 875,40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"Создание условий для обеспечения качественными коммунальными услугами"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11 1 00 00000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14 347 875,40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"Ремонт (с заменой) систем теплоснабжения, водоснабжения и водоотведения, газоснабжения, электроснабжения и жилищного фонда для подготовки к осенне-зимнему сезону"</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11 1 01 00000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12 262 875,40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на реализацию полномочий в сфере жилищно-коммунального комплекса</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11 1 01 82591</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1 761 300,00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11 1 01 82591</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1 761 300,00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11 1 01 82591</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1 761 300,00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10 061 250,40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10 061 250,40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10 061 250,40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Софинансирование за счет средств местного бюджета расходов на реализацию полномочий в сфере жилищно-коммунального комплекса</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 01 S2591</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440 325,00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 01 S2591</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440 325,00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 01 S2591</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440 325,00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"Формирование, хранение и реализация городского резерва материалов и оборудования, приобретенного за счет средств городского бюджета, для устранения неисправностей, аварий и чрезвычайных ситуаций на объектах жилищно-коммунального хозяйства города Ханты-Мансийска"</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11 1 03 00000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595 000,00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Создание и содержание резервов материальных ресурсов (запасов) для предупреждения,ликвидации чрезвычайных ситуаций в целях гражданской обороны</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11 1 03 20030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595 000,00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11 1 03 20030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595 000,00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11 1 03 20030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595 000,00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"Актуализация схемы теплоснабжения, обосновывающих материалов схемы теплоснабжения и комплекса моделирования аварийных, внештатных ситуаций на системе теплоснабжения города Ханты-Мансийска"</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11 1 08 00000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11 1 08 99990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Закупка товаров, работ и услуг для обеспечения государственных </w:t>
            </w:r>
            <w:r>
              <w:rPr>
                <w:rFonts w:ascii="Times New Roman" w:eastAsia="Times New Roman" w:hAnsi="Times New Roman" w:cs="Times New Roman"/>
                <w:color w:val="000000"/>
                <w:sz w:val="28"/>
                <w:szCs w:val="28"/>
              </w:rPr>
              <w:lastRenderedPageBreak/>
              <w:t>(муниципальных)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11 1 08 99990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11 1 08 99990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"Корректировка (актуализация) программы "Комплексное развитие систем коммунальной инфраструктуры города Ханты-Мансийска на 2017-2032 годы"</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11 1 09 00000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790 000,00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11 1 09 99990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790 000,00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11 1 09 99990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790 000,00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11 1 09 99990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790 000,00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Муниципальная программа "Развитие жилищного и дорожного хозяйства, благоустройство города Ханты-Мансийска"</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12 0 00 00000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b/>
                <w:bCs/>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939 175 554,19</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"Организация жилищного хозяйства и содержание объектов жилищно – коммунальной инфраструктуры"</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173 309 280,03</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деятельности (оказание услуг) муниципальных учреждений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61 337 494,47</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48 810 298,41</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казенных учреждений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48 810 298,41</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12 525 196,06</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12 525 196,06</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Уплата налогов, сборов и иных платежей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функций органов местного самоуправления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12 0 01 02040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67 575 202,71</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12 0 01 02040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66 615 530,71</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12 0 01 02040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66 615 530,71</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12 0 01 02040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959 672,00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12 0 01 02040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959 672,00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Прочие мероприятия органов местного самоуправления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12 0 01 02400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7 224 892,42</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12 0 01 02400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6 956 334,42</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12 0 01 02400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6 956 334,42</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12 0 01 02400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268 558,00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12 0 01 02400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268 558,00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12 0 01 61100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10 490 723,75</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12 0 01 61100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10 490 723,75</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12 0 01 61100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10 490 723,75</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26 680 966,68</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Закупка товаров, работ и услуг для </w:t>
            </w:r>
            <w:r>
              <w:rPr>
                <w:rFonts w:ascii="Times New Roman" w:eastAsia="Times New Roman" w:hAnsi="Times New Roman" w:cs="Times New Roman"/>
                <w:color w:val="000000"/>
                <w:sz w:val="28"/>
                <w:szCs w:val="28"/>
              </w:rPr>
              <w:lastRenderedPageBreak/>
              <w:t>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12 0 01 99990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26 680 966,68</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26 680 966,68</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"Создание условий для обеспечения качественными коммунальными, бытовыми услугами"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12 0 02 00000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75 990 021,95</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12 0 02 61100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39 919 417,00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12 0 02 61100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39 919 417,00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12 0 02 61100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39 919 417,00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12 0 02 61800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1 818 504,95</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12 0 02 61800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1 818 504,95</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12 0 02 61800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1 818 504,95</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12 0 02 84340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34 252 100,00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12 0 02 84340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2 600,00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12 0 02 84340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2 600,00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12 0 02 84340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34 249 500,00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Субсидии юридическим лицам (кроме </w:t>
            </w:r>
            <w:r>
              <w:rPr>
                <w:rFonts w:ascii="Times New Roman" w:eastAsia="Times New Roman" w:hAnsi="Times New Roman" w:cs="Times New Roman"/>
                <w:color w:val="000000"/>
                <w:sz w:val="28"/>
                <w:szCs w:val="28"/>
              </w:rPr>
              <w:lastRenderedPageBreak/>
              <w:t>некоммерческих организаций), индивидуальным предпринимателям, физическим лицам - производителям товаров, работ, услуг</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12 0 02 84340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34 249 500,00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Основное мероприятие "Строительство, содержание и ремонт объектов дорожного хозяйства и инженерно-технических сооружений, расположенных на них"</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12 0 03 00000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292 719 920,32</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12 0 03 99990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292 719 920,32</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12 0 03 99990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292 719 920,32</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12 0 03 99990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292 719 920,32</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санитарного состояния и благоустройство, озеленение территории "</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305 375 255,63</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деятельности (оказание услуг) муниципальных учреждений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88 477 936,15</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88 477 936,15</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88 477 936,15</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 в области энергосбережения и повышения энергетической эффективности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12 0 04 20020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9 438 951,55</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12 0 04 20020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9 438 951,55</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12 0 04 20020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9 438 951,55</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на организацию мероприятий при осуществлении деятельности по обращению с животными без владельцев</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12 0 04 84200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1 424 400,00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12 0 04 84200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1 424 400,00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12 0 04 84200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1 424 400,00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Субвенции на организацию осуществления </w:t>
            </w:r>
            <w:r>
              <w:rPr>
                <w:rFonts w:ascii="Times New Roman" w:eastAsia="Times New Roman" w:hAnsi="Times New Roman" w:cs="Times New Roman"/>
                <w:color w:val="000000"/>
                <w:sz w:val="28"/>
                <w:szCs w:val="28"/>
              </w:rPr>
              <w:lastRenderedPageBreak/>
              <w:t>мероприятий по проведению дезинсекции и дератизации в Ханты-Мансийском автономном округе – Югре</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12 0 04 84280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5 521 400,00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12 0 04 84280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37 266,00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12 0 04 84280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37 266,00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12 0 04 84280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5 484 134,00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12 0 04 84280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5 484 134,00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на 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12 0 04 84290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163 600,00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12 0 04 84290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17 398,04</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12 0 04 84290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17 398,04</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12 0 04 84290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146 201,96</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12 0 04 84290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146 201,96</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200 348 967,93</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200 348 967,93</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Иные закупки товаров, работ и услуг для обеспечения государственных </w:t>
            </w:r>
            <w:r>
              <w:rPr>
                <w:rFonts w:ascii="Times New Roman" w:eastAsia="Times New Roman" w:hAnsi="Times New Roman" w:cs="Times New Roman"/>
                <w:color w:val="000000"/>
                <w:sz w:val="28"/>
                <w:szCs w:val="28"/>
              </w:rPr>
              <w:lastRenderedPageBreak/>
              <w:t>(муниципальных)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12 0 04 99990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200 348 967,93</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Основное мероприятие "Формирование современной городской среды"</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12 0 05 00000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46 510 567,62</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на реализацию инициативных проектов, отобранных по результатам конкурса в соответствии с Распоряжением Правительства Ханты-Мансийского автономного округа - Югры от 06.05.2022 № 224-рп</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12 0 05 82752</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9 434 400,00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12 0 05 82752</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9 434 400,00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12 0 05 82752</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9 434 400,00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12 0 05 99990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32 533 678,62</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12 0 05 99990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32 533 678,62</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12 0 05 99990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32 533 678,62</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Софинансирование за счет средств местного бюджета расходов на реализацию инициативных проектов, отобранных по результатам конкурса</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05 S2752</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4 542 489,00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05 S2752</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4 542 489,00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05 S2752</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4 542 489,00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Региональный проект "Формирование комфортной городской среды"</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F2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45 270 508,64</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программ формирования современной городской среды</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F2 55550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26 977 133,64</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F2 55550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26 977 133,64</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F2 55550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26 977 133,64</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Субсидии на реализацию мероприятий по благоустройству территорий муниципальных образований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F2 82600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14 634 700,00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F2 82600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14 634 700,00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F2 82600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14 634 700,00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Софинансирование за счет средств местного бюджета расходов на реализацию мероприятий по благоустройству территорий муниципальных образований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F2 S2600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3 658 675,00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F2 S2600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3 658 675,00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F2 S2600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3 658 675,00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13 0 00 00000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b/>
                <w:bCs/>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454 545 455,00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культурной программы мероприятий и организация праздничного оформления административного центра Ханты-Мансийского автономного округа - Югры в период их проведения"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13 0 01 00000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19 923 895,76</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Субсидия бюджету городского округа город Ханты-Мансийск на осуществление функций административного центра Ханты-Мансийского автономного округа – Югры</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13 0 01 82400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19 724 656,79</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13 0 01 82400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13 232 069,79</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13 0 01 82400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13 232 069,79</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13 0 01 82400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6 492 587,00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13 0 01 82400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6 492 587,00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01 S2400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199 238,97</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01 S2400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133 657,28</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01 S2400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133 657,28</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01 S2400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65 581,69</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01 S2400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65 581,69</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13 0 02 00000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434 621 559,24</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Субсидия бюджету городского округа город Ханты-Мансийск на осуществление функций административного центра Ханты-Мансийского автономного округа – Югры</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13 0 02 82400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430 275 343,21</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13 0 02 82400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376 298 343,21</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13 0 02 82400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376 298 343,21</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13 0 02 82400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53 977 000,00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13 0 02 82400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53 977 000,00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Софинансирование за счет средств местного бюджета расходов на </w:t>
            </w:r>
            <w:r>
              <w:rPr>
                <w:rFonts w:ascii="Times New Roman" w:eastAsia="Times New Roman" w:hAnsi="Times New Roman" w:cs="Times New Roman"/>
                <w:color w:val="000000"/>
                <w:sz w:val="28"/>
                <w:szCs w:val="28"/>
              </w:rPr>
              <w:lastRenderedPageBreak/>
              <w:t>осуществление функций административного центра Ханты-Мансийского автономного округа – Югры</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13 0 02 S2400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4 346 216,03</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02 S2400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3 800 993,81</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02 S2400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3 800 993,81</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02 S2400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545 222,22</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02 S2400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545 222,22</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Муниципальная программа "Управление муниципальными финансами города Ханты-Мансийска"</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14 0 00 00000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b/>
                <w:bCs/>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179 366 197,63</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"Исполнение полномочий и функций финансового органа Администрации города Ханты-Мансийска"</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14 0 01 00000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87 686 876,63</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функций органов местного самоуправления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14 0 01 02040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65 369 698,55</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14 0 01 02040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64 203 232,00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14 0 01 02040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64 203 232,00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14 0 01 02040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1 166 466,55</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14 0 01 02040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1 166 466,55</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Прочие мероприятия органов местного самоуправления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14 0 01 02400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22 317 178,08</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Pr>
                <w:rFonts w:ascii="Times New Roman" w:eastAsia="Times New Roman" w:hAnsi="Times New Roman" w:cs="Times New Roman"/>
                <w:color w:val="000000"/>
                <w:sz w:val="28"/>
                <w:szCs w:val="28"/>
              </w:rPr>
              <w:lastRenderedPageBreak/>
              <w:t>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14 0 01 02400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9 055 000,00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Расходы на выплаты персоналу государственных (муниципальных) органов</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14 0 01 02400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9 055 000,00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14 0 01 02400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13 262 178,08</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14 0 01 02400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13 262 178,08</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"Проведение взвешенной долговой политики, надлежащее исполнение обязательств по муниципальным заимствованиям."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14 0 02 00000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5 000 000,00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Процентные платежи по муниципальному долгу муниципального образования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14 0 02 20170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5 000 000,00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Обслуживание государственного (муниципального) долга</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14 0 02 20170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5 000 000,00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Обслуживание муниципального долга</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14 0 02 20170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730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5 000 000,00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"Формирование в бюджете города резервного фонда Администрации города в соответствии с требованиями Бюджетного кодекса Российской Федерации."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14 0 03 00000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40 229 740,00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Резервные фонды местных администраций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14 0 03 20210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10 000 000,00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14 0 03 20210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10 000 000,00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Резервные средства</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14 0 03 20210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870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10 000 000,00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межбюджетные трансферты за счет бюджетных ассигнований резервного фонда Правительства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14 0 03 85150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30 229 740,00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14 0 03 85150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30 229 740,00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14 0 03 85150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30 229 740,00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деятельности Думы города Ханты-Мансийска"</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46 449 581,00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Расходы на обеспечение функций органов местного самоуправления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14 0 04 02040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24 479 330,00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14 0 04 02040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21 418 295,00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14 0 04 02040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21 418 295,00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14 0 04 02040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3 036 035,00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14 0 04 02040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3 036 035,00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14 0 04 02040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Уплата налогов, сборов и иных платежей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14 0 04 02040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Выполнение полномочий Думы города в сфере наград и почетных званий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14 0 04 02100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229 880,00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Социальное обеспечение и иные выплаты населению</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14 0 04 02100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229 880,00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Публичные нормативные выплаты гражданам несоциального характера</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14 0 04 02100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229 880,00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Председатель представительного органа муниципального образования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14 0 04 02110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5 499 808,00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14 0 04 02110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5 499 808,00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14 0 04 02110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5 499 808,00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Депутаты представительного органа муниципального образования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14 0 04 02120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4 178 703,00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14 0 04 02120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4 178 703,00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Расходы на выплаты персоналу государственных (муниципальных) органов</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14 0 04 02120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4 178 703,00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Руководитель контрольно-счетной палаты муниципального образования и его заместителя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14 0 04 02250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5 459 162,00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14 0 04 02250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5 459 162,00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14 0 04 02250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5 459 162,00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Прочие мероприятия органов местного самоуправления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14 0 04 02400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6 602 698,00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14 0 04 02400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4 298 378,00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14 0 04 02400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4 298 378,00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14 0 04 02400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2 304 320,00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14 0 04 02400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2 304 320,00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Муниципальная программа "Развитие транспортной системы города Ханты-Мансийска"</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15 0 00 00000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b/>
                <w:bCs/>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508 624 332,88</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"Строительство, реконструкция, капитальный ремонт и ремонт объектов улично-дорожной сети города"</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15 0 01 00000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227 015 027,59</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Инвестиции в объекты муниципальной собственностью</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15 0 01 42110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195 039 100,56</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Капитальные вложения в объекты государственной (муниципальной) собственности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15 0 01 42110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195 039 100,56</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Бюджетные инвестиции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15 0 01 42110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195 039 100,56</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31 975 927,03</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31 975 927,03</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31 975 927,03</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"Повышение комплексной безопасности дорожного движения и устойчивости транспортной системы"</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15 0 02 00000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31 216 627,29</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Мероприятия по профилактике правонарушений в сфере безопасности дорожного движения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15 0 02 20060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3 021 993,97</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15 0 02 20060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3 021 993,97</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15 0 02 20060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3 021 993,97</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на приобретение и установку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15 0 02 82810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3 241 000,00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15 0 02 82810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3 241 000,00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15 0 02 82810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3 241 000,00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15 0 02 99990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21 712 633,32</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15 0 02 99990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21 712 633,32</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15 0 02 99990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21 712 633,32</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Софинансирование за счет средств местного бюджета расходов на приобретение и установку работающих в </w:t>
            </w:r>
            <w:r>
              <w:rPr>
                <w:rFonts w:ascii="Times New Roman" w:eastAsia="Times New Roman" w:hAnsi="Times New Roman" w:cs="Times New Roman"/>
                <w:color w:val="000000"/>
                <w:sz w:val="28"/>
                <w:szCs w:val="28"/>
              </w:rPr>
              <w:lastRenderedPageBreak/>
              <w:t>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15 0 02 S2810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3 241 000,00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02 S2810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3 241 000,00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02 S2810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3 241 000,00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"Организация транспортного обслуживания населения автомобильным, внутренним водным транспортом в границах городского округа город Ханты-Мансийск"</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15 0 03 00000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193 265 424,00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15 0 03 61100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7 485 112,80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15 0 03 61100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7 485 112,80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15 0 03 61100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7 485 112,80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15 0 03 99990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185 780 311,20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15 0 03 99990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185 780 311,20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15 0 03 99990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185 780 311,20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Региональный проект "Региональная и местная дорожная сеть"</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R1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57 127 254,00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на выполнение дорожных работ в соответствии с программой дорожной деятельности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R1 82350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42 024 800,00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R1 82350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42 024 800,00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R1 82350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42 024 800,00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Софинансирование за счет средств </w:t>
            </w:r>
            <w:r>
              <w:rPr>
                <w:rFonts w:ascii="Times New Roman" w:eastAsia="Times New Roman" w:hAnsi="Times New Roman" w:cs="Times New Roman"/>
                <w:color w:val="000000"/>
                <w:sz w:val="28"/>
                <w:szCs w:val="28"/>
              </w:rPr>
              <w:lastRenderedPageBreak/>
              <w:t>местного бюджета расходов на выполнение дорожных работ в соответствии с программой дорожной деятельности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15 0 R1 S2350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15 102 454,00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R1 S2350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15 102 454,00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R1 S2350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15 102 454,00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Муниципальная программа "Развитие гражданского общества в городе Ханты-Мансийске"</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17 0 00 00000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b/>
                <w:bCs/>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440 928 258,28</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"Создание условий для развития гражданских инициатив"</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17 1 00 00000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12 315 000,00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мероприятия "Создание условий для реализации гражданских инициатив"</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17 1 01 00000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12 265 000,00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17 1 01 61800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12 265 000,00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17 1 01 61800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12 265 000,00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17 1 01 61800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12 265 000,00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мероприятия "Развитие форм непосредственного осуществления населением местного самоуправления и участия населения в осуществлении местного самоуправления в городе Ханты-Мансийске"</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17 1 02 00000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17 1 02 99990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17 1 02 99990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17 1 02 99990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Подпрограмма "Создание условий для расширения доступа населения к информации о деятельности органов </w:t>
            </w:r>
            <w:r>
              <w:rPr>
                <w:rFonts w:ascii="Times New Roman" w:eastAsia="Times New Roman" w:hAnsi="Times New Roman" w:cs="Times New Roman"/>
                <w:color w:val="000000"/>
                <w:sz w:val="28"/>
                <w:szCs w:val="28"/>
              </w:rPr>
              <w:lastRenderedPageBreak/>
              <w:t>местного самоуправления города Ханты-Мансийска, социально значимых мероприятиях, проводимых в городе Ханты-Мансийске"</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17 2 00 00000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139 567 526,96</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Основное мероприятия "Создание условий для обеспечения открытости органов местного самоуправления"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17 2 01 00000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6 700 000,00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17 2 01 99990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6 700 000,00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17 2 01 99990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1 350 000,00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17 2 01 99990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1 350 000,00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17 2 01 99990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5 350 000,00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17 2 01 99990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5 350 000,00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мероприятия "Обеспечение деятельности МБУ "Городской информационный центр"</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17 2 02 00000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132 867 526,96</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деятельности (оказание услуг) муниципальных учреждений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17 2 02 00590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132 867 526,96</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17 2 02 00590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132 867 526,96</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17 2 02 00590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132 867 526,96</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"Цифровое развитие города Ханты-Мансийска"</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17 3 00 00000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11 301 500,00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мероприятия "Развитие электронного муниципалитета"</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17 3 01 00000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4 626 500,00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Услуги в области информационных технологий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17 3 01 20070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4 626 500,00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17 3 01 20070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4 626 500,00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17 3 01 20070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4 626 500,00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мероприятия "Развитие информационного общества"</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17 3 02 00000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6 675 000,00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Услуги в области информационных технологий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17 3 02 20070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6 675 000,00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17 3 02 20070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6 675 000,00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17 3 02 20070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6 675 000,00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"Организация деятельности, направленной на укрепление института семьи в гражданском обществе"</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17 4 00 00000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128 769 500,00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мероприятия "Предоставление дополнительных мер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родительского попечения"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17 4 01 00000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85 148 800,00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на 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17 4 01 84060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85 148 800,00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Социальное обеспечение и иные выплаты населению</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17 4 01 84060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85 148 800,00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Социальные выплаты гражданам, кроме публичных нормативных социальных выплат</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17 4 01 84060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85 148 800,00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мероприятия "Осуществление деятельности по отдельным переданным государственным полномочиям в сфере опеки и попечительства"</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17 4 02 00000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43 620 700,00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Субвенция на осуществление деятельности по опеке и попечительству</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17 4 02 84320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43 620 700,00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17 4 02 84320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37 310 400,00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Расходы на выплаты персоналу государственных (муниципальных) органов</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17 4 02 84320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37 310 400,00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17 4 02 84320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3 135 000,00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17 4 02 84320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3 135 000,00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17 4 02 84320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3 175 300,00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17 4 02 84320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3 175 300,00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"Организация деятельности, направленной на поддержание стабильного качества жизни отдельных категорий граждан в городе Ханты-Мансийске"</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17 5 00 00000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148 974 731,32</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мероприятия "Создание условий для реализации культурных потребностей отдельных категорий граждан, укрепление социальной защищенности"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17 5 01 00000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113 752 243,30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17 5 01 99990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113 752 243,30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17 5 01 99990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18 750 462,58</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17 5 01 99990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18 750 462,58</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Социальное обеспечение и иные выплаты населению</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17 5 01 99990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85 953 390,72</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Публичные нормативные социальные выплаты гражданам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17 5 01 99990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8 237 964,00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Социальные выплаты гражданам, кроме публичных нормативных социальных выплат</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17 5 01 99990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77 715 426,72</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17 5 01 99990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9 048 390,00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17 5 01 99990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9 048 390,00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Основное мероприятия "Обеспечение деятельности МКУ "Служба социальной поддержки населения"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17 5 02 00000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35 222 488,02</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деятельности (оказание услуг) муниципальных учреждений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17 5 02 00590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35 222 488,02</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17 5 02 00590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31 579 486,79</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казенных учреждений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17 5 02 00590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31 579 486,79</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17 5 02 00590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3 643 001,23</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17 5 02 00590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3 643 001,23</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Муниципальная программа "Содействие развитию садоводческих и огороднических некоммерческих объединений граждан в городе Ханты-Мансийске"</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19 0 00 00000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b/>
                <w:bCs/>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3 097 244,64</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"Организация подъездных путей от городских дорог общего пользования, федеральных трасс до границ территорий садоводческих и огороднических некоммерческих объединений граждан в городе Ханты-Мансийске"</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19 0 01 00000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2 497 244,64</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19 0 01 99990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2 497 244,64</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19 0 01 99990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2 497 244,64</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19 0 01 99990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2 497 244,64</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Основное мероприятие "Предоставление земельных участков садоводческим и огородническим некоммерческим </w:t>
            </w:r>
            <w:r>
              <w:rPr>
                <w:rFonts w:ascii="Times New Roman" w:eastAsia="Times New Roman" w:hAnsi="Times New Roman" w:cs="Times New Roman"/>
                <w:color w:val="000000"/>
                <w:sz w:val="28"/>
                <w:szCs w:val="28"/>
              </w:rPr>
              <w:lastRenderedPageBreak/>
              <w:t>объединениям граждан, а также гражданам, нуждающимся в предоставлении садовых и огородных земельных участков"</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19 0 03 00000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Гранты в форме субсидий общественным организациям в рамках муниципальной программы "Содействие развитию садоводческих и огороднических некоммерческих объединений граждан в городе Ханты-Мансийске"</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19 0 03 61800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19 0 03 61800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19 0 03 61800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22 0 00 00000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b/>
                <w:bCs/>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160 084 755,88</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"Защита населения и территории от чрезвычайных ситуаций, обеспечение пожарной безопасности города Ханты-Мансийска"</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22 1 00 00000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25 949 702,95</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"Совершенствование системы предупреждения и защиты населения от чрезвычайных ситуаций природного и техногенного характера."</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22 1 01 00000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14 763 126,61</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22 1 01 99990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14 763 126,61</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22 1 01 99990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7 173 126,61</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22 1 01 99990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7 173 126,61</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22 1 01 99990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7 590 000,00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22 1 01 99990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7 590 000,00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Основное мероприятие "Совершенствование системы мониторинга и прогнозирования чрезвычайных ситуаций"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22 1 02 00000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11 186 576,34</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22 1 02 99990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11 186 576,34</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22 1 02 99990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11 186 576,34</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22 1 02 99990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11 186 576,34</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"Материально-техническое и финансовое обеспечение деятельности МКУ "Управление гражданской защиты населения"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22 2 00 00000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134 135 052,93</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условий для выполнения функций и полномочий, возложенных на МКУ "Управление гражданской защиты населения"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22 2 01 00000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134 135 052,93</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деятельности (оказание услуг) муниципальных учреждений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22 2 01 00590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131 634 317,50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22 2 01 00590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99 914 905,06</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казенных учреждений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22 2 01 00590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99 914 905,06</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22 2 01 00590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31 262 259,44</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22 2 01 00590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31 262 259,44</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22 2 01 00590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457 153,00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Исполнение судебных актов</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22 2 01 00590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830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Уплата налогов, сборов и иных платежей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22 2 01 00590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455 153,00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22 2 01 99990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2 500 735,43</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Предоставление субсидий бюджетным, </w:t>
            </w:r>
            <w:r>
              <w:rPr>
                <w:rFonts w:ascii="Times New Roman" w:eastAsia="Times New Roman" w:hAnsi="Times New Roman" w:cs="Times New Roman"/>
                <w:color w:val="000000"/>
                <w:sz w:val="28"/>
                <w:szCs w:val="28"/>
              </w:rPr>
              <w:lastRenderedPageBreak/>
              <w:t>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22 2 01 99990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2 500 735,43</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22 2 01 99990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2 500 735,43</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Муниципальная программа "Обеспечение градостроительной деятельности на территории города Ханты-Мансийска"</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23 0 00 00000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b/>
                <w:bCs/>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162 105 230,04</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"Формирование градостроительной документации, совершенствование базы нормативных документов и информационной системы обеспечения градостроительной деятельности"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23 0 01 00000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625 000,00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625 000,00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625 000,00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625 000,00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23 0 02 00000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161 280 230,04</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деятельности (оказание услуг) муниципальных учреждений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23 0 02 00590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89 535 748,73</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23 0 02 00590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65 692 391,24</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казенных учреждений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23 0 02 00590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65 692 391,24</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23 0 02 00590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23 733 357,49</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23 0 02 00590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23 733 357,49</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Иные бюджетные ассигнования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23 0 02 00590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Уплата налогов, сборов и иных платежей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23 0 02 00590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функций органов местного самоуправления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23 0 02 02040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66 586 441,96</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23 0 02 02040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65 509 441,96</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23 0 02 02040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65 509 441,96</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23 0 02 02040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1 077 000,00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23 0 02 02040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1 077 000,00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Прочие мероприятия органов местного самоуправления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23 0 02 02400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5 158 039,35</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23 0 02 02400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4 635 811,80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23 0 02 02400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4 635 811,80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23 0 02 02400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347 240,00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23 0 02 02400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347 240,00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23 0 02 02400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174 987,55</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Исполнение судебных актов</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23 0 02 02400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830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174 987,55</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"Проведение экспертиз зданий и сооружений"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23 0 03 00000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23 0 03 99990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23 0 03 99990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Исполнение судебных актов</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23 0 03 99990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830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Муниципальная программа </w:t>
            </w:r>
            <w:r>
              <w:rPr>
                <w:rFonts w:ascii="Times New Roman" w:eastAsia="Times New Roman" w:hAnsi="Times New Roman" w:cs="Times New Roman"/>
                <w:b/>
                <w:bCs/>
                <w:color w:val="000000"/>
                <w:sz w:val="28"/>
                <w:szCs w:val="28"/>
              </w:rPr>
              <w:lastRenderedPageBreak/>
              <w:t>"Проектирование и строительство инженерных сетей на территории города Ханты-Мансийска"</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24 0 00 00000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b/>
                <w:bCs/>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28 053 177,73</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Основное мероприятие "Проектирование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24 0 01 00000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28 053 177,73</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Инвестиции в объекты муниципальной собственности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24 0 01 42110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28 053 177,73</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Капитальные вложения в объекты государственной (муниципальной) собственности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24 0 01 42110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28 053 177,73</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Бюджетные инвестиции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24 0 01 42110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28 053 177,73</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Муниципальная программа "Молодежь города Ханты-Мансийска"</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25 0 00 00000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b/>
                <w:bCs/>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657 478 833,29</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"Организация и проведение мероприятий в сфере молодежной политики"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25 0 01 00000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10 318 428,32</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межбюджетные трансферты на реализацию наказов избирателей депутатам Думы Ханты-Мансийского автономного округа - Югры</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25 0 01 85160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25 0 01 85160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25 0 01 85160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9 468 428,32</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9 468 428,32</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9 468 428,32</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деятельности муниципального бюджетного учреждения "Молодежный центр"</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25 0 02 00000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15 727 960,53</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деятельности (оказание услуг) муниципальных учреждений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25 0 02 00590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15 727 960,53</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25 0 02 00590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15 727 960,53</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25 0 02 00590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15 727 960,53</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Основное мероприятие "Строительство, реконструкция зданий для размещения учреждений молодежной политики"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25 0 03 00000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631 432 444,44</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на создание образовательных организаций, организаций для отдыха и оздоровления детей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25 0 03 82090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568 289 200,00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Капитальные вложения в объекты государственной (муниципальной) собственности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25 0 03 82090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568 289 200,00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Бюджетные инвестиции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25 0 03 82090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568 289 200,00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Софинансирование за счет средств местного бюджета на создание образовательных организаций, организаций отдыха и оздоровления детей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 03 S2090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63 143 244,44</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Капитальные вложения в объекты государственной (муниципальной) собственности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 03 S2090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63 143 244,44</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Бюджетные инвестиции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 03 S2090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63 143 244,44</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Муниципальная программа "Развитие муниципальной службы в городе Ханты-Мансийске"</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26 0 00 00000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b/>
                <w:bCs/>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614 661 780,57</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"Повышение профессиональной квалификации муниципальных служащих и лиц, включенных в кадровый резерв и резерв управленческих кадров Администрации города Ханты-Мансийска"</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26 0 01 00000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3 798 400,00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3 798 400,00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3 798 400,00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3 798 400,00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w:t>
            </w:r>
            <w:r>
              <w:rPr>
                <w:rFonts w:ascii="Times New Roman" w:eastAsia="Times New Roman" w:hAnsi="Times New Roman" w:cs="Times New Roman"/>
                <w:color w:val="000000"/>
                <w:sz w:val="28"/>
                <w:szCs w:val="28"/>
              </w:rPr>
              <w:lastRenderedPageBreak/>
              <w:t>гражданского состояния, созданию и осуществлению деятельности комиссии по делам несовершеннолетних и защите их прав"</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26 0 05 00000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610 863 380,57</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Расходы на обеспечение деятельности (оказание услуг) муниципальных учреждений, в том числе подведомственных учреждений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297 812 279,41</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133 418 237,43</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казенных учреждений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133 418 237,43</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163 354 041,98</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163 354 041,98</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1 040 000,00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Уплата налогов, сборов и иных платежей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1 040 000,00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Глава муниципального образования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26 0 05 02030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5 977 586,00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26 0 05 02030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5 977 586,00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26 0 05 02030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5 977 586,00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функций органов местного самоуправления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26 0 05 02040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250 584 865,13</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26 0 05 02040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250 584 865,13</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Расходы на выплаты персоналу </w:t>
            </w:r>
            <w:r>
              <w:rPr>
                <w:rFonts w:ascii="Times New Roman" w:eastAsia="Times New Roman" w:hAnsi="Times New Roman" w:cs="Times New Roman"/>
                <w:color w:val="000000"/>
                <w:sz w:val="28"/>
                <w:szCs w:val="28"/>
              </w:rPr>
              <w:lastRenderedPageBreak/>
              <w:t>государственных (муниципальных) органов</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26 0 05 02040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250 584 865,13</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Прочие мероприятия органов местного самоуправления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26 0 05 02400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35 402 950,03</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26 0 05 02400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18 287 909,92</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26 0 05 02400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18 287 909,92</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26 0 05 02400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12 952 950,03</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26 0 05 02400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12 952 950,03</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Социальное обеспечение и иные выплаты населению</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26 0 05 02400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3 000 000,00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Публичные нормативные выплаты гражданам несоциального характера</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26 0 05 02400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3 000 000,00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26 0 05 02400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1 162 090,08</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Исполнение судебных актов</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26 0 05 02400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830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162 090,08</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Уплата налогов, сборов и иных платежей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26 0 05 02400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1 000 000,00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на 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26 0 05 59300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7 870 900,00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26 0 05 59300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6 736 312,00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26 0 05 59300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6 736 312,00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26 0 05 59300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1 134 588,00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Иные закупки товаров, работ и услуг для обеспечения государственных </w:t>
            </w:r>
            <w:r>
              <w:rPr>
                <w:rFonts w:ascii="Times New Roman" w:eastAsia="Times New Roman" w:hAnsi="Times New Roman" w:cs="Times New Roman"/>
                <w:color w:val="000000"/>
                <w:sz w:val="28"/>
                <w:szCs w:val="28"/>
              </w:rPr>
              <w:lastRenderedPageBreak/>
              <w:t>(муниципальных)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26 0 05 59300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1 134 588,00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Субвенции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26 0 05 84270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10 795 600,00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26 0 05 84270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9 470 600,00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26 0 05 84270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9 470 600,00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26 0 05 84270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1 325 000,00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26 0 05 84270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1 325 000,00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на 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D9300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2 419 200,00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D9300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2 419 200,00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D9300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2 419 200,00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Муниципальная программа "Развитие отдельных секторов экономики города Ханты-Мансийска"</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27 0 00 00000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b/>
                <w:bCs/>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76 659 764,94</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"Развитие субъектов малого и среднего предпринимательства на территории города Ханты-Мансийска"</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27 1 00 00000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9 393 245,94</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Основное мероприятие "Создание условий для развития субъектов малого и среднего </w:t>
            </w:r>
            <w:r>
              <w:rPr>
                <w:rFonts w:ascii="Times New Roman" w:eastAsia="Times New Roman" w:hAnsi="Times New Roman" w:cs="Times New Roman"/>
                <w:color w:val="000000"/>
                <w:sz w:val="28"/>
                <w:szCs w:val="28"/>
              </w:rPr>
              <w:lastRenderedPageBreak/>
              <w:t>предпринимательства"</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27 1 01 00000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27 1 01 99990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27 1 01 99990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27 1 01 99990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"Финансовая поддержка субъектов малого и среднего предпринимательства"</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27 1 02 00000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4 379 468,16</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27 1 02 61100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4 379 468,16</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27 1 02 61100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4 379 468,16</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27 1 02 61100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4 379 468,16</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Региональный проект "Создание условий для легкого старта и комфортного ведения бизнеса"</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1 I4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463 000,00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на финансовую поддержку субъектов малого и среднего предпринимательства, впервые зарегистрированных и действующих менее одного года</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1 I4 82320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416 700,00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1 I4 82320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416 700,00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1 I4 82320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416 700,00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Софинансирование за счет средств местного бюджета расходов на финансовую поддержку субъектов малого и среднего предпринимательства, впервые зарегистрированных и действующих менее одного года</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1 I4 S2320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46 300,00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1 I4 S2320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46 300,00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Субсидии юридическим лицам (кроме некоммерческих организаций), индивидуальным предпринимателям, </w:t>
            </w:r>
            <w:r>
              <w:rPr>
                <w:rFonts w:ascii="Times New Roman" w:eastAsia="Times New Roman" w:hAnsi="Times New Roman" w:cs="Times New Roman"/>
                <w:color w:val="000000"/>
                <w:sz w:val="28"/>
                <w:szCs w:val="28"/>
              </w:rPr>
              <w:lastRenderedPageBreak/>
              <w:t>физическим лицам - производителям товаров, работ, услуг</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27 1 I4 S2320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46 300,00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Региональный проект "Акселерация субъектов малого и среднего предпринимательства"</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1 I5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4 050 777,78</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на финансовую поддержку субъектов малого и среднего предпринимательства</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1 I5 82380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3 645 700,00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1 I5 82380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3 645 700,00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1 I5 82380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3 645 700,00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Софинансирование за счет средств местного бюджета расходов на финансовую поддержку субъектов малого и среднего предпринимательства</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1 I5 S2380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405 077,78</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1 I5 S2380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405 077,78</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1 I5 S2380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405 077,78</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"Развитие сельскохозяйственного производства и обеспечение продовольственной безопасности города Ханты-Мансийска"</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27 2 00 00000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31 073 380,00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"Развитие животноводства "</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27 2 02 00000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на поддержку и развитие животноводства</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27 2 02 84350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27 2 02 84350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27 2 02 84350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"Развитие рыбохозяйственного комплекса"</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27 2 04 00000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15 174 000,00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27 2 04 61100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15 000 000,00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27 2 04 61100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15 000 000,00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27 2 04 61100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15 000 000,00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на развитие рыбохозяйственного комплекса</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27 2 04 84180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174 000,00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27 2 04 84180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174 000,00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27 2 04 84180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174 000,00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"Развитие системы заготовки и переработки дикоросов"</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27 2 05 00000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15 192 380,00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Инвестиции в объекты муниципальной собственности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27 2 05 42110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14 761 380,00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Капитальные вложения в объекты государственной (муниципальной) собственности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27 2 05 42110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14 761 380,00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Бюджетные инвестиции иным юридическим лицам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27 2 05 42110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14 761 380,00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на развитие деятельности по заготовке и переработке дикоросов</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27 2 05 84190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431 000,00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27 2 05 84190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431 000,00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27 2 05 84190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431 000,00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"Создание условий для реализации сельскохозяйственной продукции на территории города Ханты-Мансийска"</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27 2 06 00000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27 2 06 99990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27 2 06 99990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27 2 06 99990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Подпрограмма "Развитие инвестиционной </w:t>
            </w:r>
            <w:r>
              <w:rPr>
                <w:rFonts w:ascii="Times New Roman" w:eastAsia="Times New Roman" w:hAnsi="Times New Roman" w:cs="Times New Roman"/>
                <w:color w:val="000000"/>
                <w:sz w:val="28"/>
                <w:szCs w:val="28"/>
              </w:rPr>
              <w:lastRenderedPageBreak/>
              <w:t>деятельности в городе Ханты-Мансийске"</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27 3 00 00000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1 000 000,00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Основное мероприятие "Корректировка (уточнение) документов стратегического развития города Ханты-Мансийска"</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27 3 02 00000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1 000 000,00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27 3 02 99990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1 000 000,00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27 3 02 99990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1 000 000,00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27 3 02 99990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1 000 000,00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"Улучшение условий и охраны труда в городе Ханты-Мансийске"</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27 4 00 00000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11 786 500,00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"Организация и проведение обучающий мероприятиях по вопросам трудовых отношений"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27 4 01 00000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208 127,00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27 4 01 84120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58 127,00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27 4 01 84120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58 127,00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27 4 01 84120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58 127,00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"Публикация, изготовление рекламных и методических материалов, приобретение литературы по вопросам трудовых отношений"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27 4 02 00000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27 4 02 99990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27 4 02 99990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Иные закупки товаров, работ и услуг для </w:t>
            </w:r>
            <w:r>
              <w:rPr>
                <w:rFonts w:ascii="Times New Roman" w:eastAsia="Times New Roman" w:hAnsi="Times New Roman" w:cs="Times New Roman"/>
                <w:color w:val="000000"/>
                <w:sz w:val="28"/>
                <w:szCs w:val="28"/>
              </w:rPr>
              <w:lastRenderedPageBreak/>
              <w:t>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27 4 02 99990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Основное мероприятие "Организация и проведение смотров-конкурсов в области охраны труда"</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27 4 03 00000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27 4 03 84120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27 4 03 84120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27 4 03 84120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деятельности отдела охраны труда управления экономического развития и инвестиций Администрации города Ханты-Мансийска"</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27 4 04 00000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3 607 373,00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27 4 04 84120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3 607 373,00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27 4 04 84120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3 607 373,00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27 4 04 84120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3 607 373,00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"Содействие трудоустройству граждан"</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27 4 06 00000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7 831 000,00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межбюджетные трансферты на реализацию мероприятий по содействию трудоустройству граждан</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27 4 06 85060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7 831 000,00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Pr>
                <w:rFonts w:ascii="Times New Roman" w:eastAsia="Times New Roman" w:hAnsi="Times New Roman" w:cs="Times New Roman"/>
                <w:color w:val="000000"/>
                <w:sz w:val="28"/>
                <w:szCs w:val="28"/>
              </w:rPr>
              <w:lastRenderedPageBreak/>
              <w:t>внебюджетными фондами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27 4 06 85060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Расходы на выплаты персоналу казенных учреждений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27 4 06 85060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27 4 06 85060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189 600,00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27 4 06 85060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189 600,00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27 4 06 85060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7 511 400,00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27 4 06 85060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7 511 400,00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"Развитие внутреннего и въездного туризма в городе Ханты-Мансийске"</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27 5 00 00000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23 406 639,00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"Создание условий для устойчивого развития внутреннего и въездного туризма, проведение мероприятий, направленных на расширение спектра туристских услуг и их изучение, продвижение на территории Российской Федерации"</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27 5 01 00000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6 390 562,00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27 5 01 99990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6 390 562,00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27 5 01 99990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6 390 562,00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27 5 01 99990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6 390 562,00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"Организация и проведение комплекса мероприятий по реализации культурно-туристического событийного проекта "Ханты-Мансийск - Новогодняя столица"</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27 5 04 00000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3 950 000,00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27 5 04 99990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3 950 000,00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27 5 04 99990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3 950 000,00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27 5 04 99990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3 950 000,00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деятельности МБУ "Управление по развитию туризма и внешних связей"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27 5 05 00000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13 066 077,00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Расходы на обеспечение деятельности </w:t>
            </w:r>
            <w:r>
              <w:rPr>
                <w:rFonts w:ascii="Times New Roman" w:eastAsia="Times New Roman" w:hAnsi="Times New Roman" w:cs="Times New Roman"/>
                <w:color w:val="000000"/>
                <w:sz w:val="28"/>
                <w:szCs w:val="28"/>
              </w:rPr>
              <w:lastRenderedPageBreak/>
              <w:t>(оказание услуг) муниципальных учреждений</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27 5 05 00590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13 066 077,00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Предоставление субсидий бюджетным, автономным учреждениям и иным некоммерческим организациям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27 5 05 00590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13 066 077,00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27 5 05 00590</w:t>
            </w: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13 066 077,00</w:t>
            </w:r>
          </w:p>
        </w:tc>
      </w:tr>
      <w:tr w:rsidR="00BA11A1" w:rsidTr="00CB1332">
        <w:tc>
          <w:tcPr>
            <w:tcW w:w="54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F776C9">
            <w:pPr>
              <w:pStyle w:val="Standard"/>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Всего</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b/>
                <w:bCs/>
                <w:color w:val="000000"/>
                <w:sz w:val="28"/>
                <w:szCs w:val="28"/>
              </w:rPr>
            </w:pPr>
          </w:p>
        </w:tc>
        <w:tc>
          <w:tcPr>
            <w:tcW w:w="10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Default="00CB1332">
            <w:pPr>
              <w:pStyle w:val="Standard"/>
              <w:jc w:val="center"/>
              <w:rPr>
                <w:rFonts w:ascii="Times New Roman" w:eastAsia="Times New Roman" w:hAnsi="Times New Roman" w:cs="Times New Roman"/>
                <w:b/>
                <w:bCs/>
                <w:color w:val="000000"/>
                <w:sz w:val="28"/>
                <w:szCs w:val="28"/>
              </w:rPr>
            </w:pPr>
          </w:p>
        </w:tc>
        <w:tc>
          <w:tcPr>
            <w:tcW w:w="20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CB1332" w:rsidRPr="005C5D52" w:rsidRDefault="00F776C9">
            <w:pPr>
              <w:pStyle w:val="Standard"/>
              <w:jc w:val="right"/>
              <w:rPr>
                <w:rFonts w:ascii="Times New Roman" w:eastAsia="Times New Roman" w:hAnsi="Times New Roman" w:cs="Times New Roman"/>
                <w:b/>
                <w:bCs/>
                <w:color w:val="000000"/>
                <w:sz w:val="24"/>
                <w:szCs w:val="24"/>
              </w:rPr>
            </w:pPr>
            <w:r w:rsidRPr="005C5D52">
              <w:rPr>
                <w:rFonts w:ascii="Times New Roman" w:eastAsia="Times New Roman" w:hAnsi="Times New Roman" w:cs="Times New Roman"/>
                <w:b/>
                <w:bCs/>
                <w:color w:val="000000"/>
                <w:sz w:val="24"/>
                <w:szCs w:val="24"/>
              </w:rPr>
              <w:t>12 561 737 703,70</w:t>
            </w:r>
          </w:p>
        </w:tc>
      </w:tr>
    </w:tbl>
    <w:p w:rsidR="00C451BE" w:rsidRDefault="00C451BE">
      <w:pPr>
        <w:sectPr w:rsidR="00C451BE" w:rsidSect="00CB1332">
          <w:headerReference w:type="default" r:id="rId15"/>
          <w:footerReference w:type="default" r:id="rId16"/>
          <w:pgSz w:w="11906" w:h="16838"/>
          <w:pgMar w:top="1134" w:right="284" w:bottom="567" w:left="1133" w:header="567" w:footer="720" w:gutter="0"/>
          <w:cols w:space="720"/>
        </w:sectPr>
      </w:pPr>
    </w:p>
    <w:tbl>
      <w:tblPr>
        <w:tblW w:w="15421" w:type="dxa"/>
        <w:tblInd w:w="-10" w:type="dxa"/>
        <w:tblLayout w:type="fixed"/>
        <w:tblCellMar>
          <w:left w:w="10" w:type="dxa"/>
          <w:right w:w="10" w:type="dxa"/>
        </w:tblCellMar>
        <w:tblLook w:val="0000" w:firstRow="0" w:lastRow="0" w:firstColumn="0" w:lastColumn="0" w:noHBand="0" w:noVBand="0"/>
      </w:tblPr>
      <w:tblGrid>
        <w:gridCol w:w="9253"/>
        <w:gridCol w:w="6168"/>
      </w:tblGrid>
      <w:tr w:rsidR="00BA11A1" w:rsidTr="00D6205E">
        <w:trPr>
          <w:trHeight w:val="1147"/>
        </w:trPr>
        <w:tc>
          <w:tcPr>
            <w:tcW w:w="9252" w:type="dxa"/>
            <w:tcMar>
              <w:top w:w="0" w:type="dxa"/>
              <w:left w:w="0" w:type="dxa"/>
              <w:bottom w:w="0" w:type="dxa"/>
              <w:right w:w="0" w:type="dxa"/>
            </w:tcMar>
          </w:tcPr>
          <w:p w:rsidR="00BF548D" w:rsidRDefault="00BF548D">
            <w:pPr>
              <w:jc w:val="both"/>
              <w:rPr>
                <w:color w:val="000000"/>
                <w:sz w:val="28"/>
                <w:szCs w:val="28"/>
              </w:rPr>
            </w:pPr>
          </w:p>
        </w:tc>
        <w:tc>
          <w:tcPr>
            <w:tcW w:w="6168" w:type="dxa"/>
            <w:tcMar>
              <w:top w:w="0" w:type="dxa"/>
              <w:left w:w="0" w:type="dxa"/>
              <w:bottom w:w="0" w:type="dxa"/>
              <w:right w:w="0" w:type="dxa"/>
            </w:tcMar>
          </w:tcPr>
          <w:tbl>
            <w:tblPr>
              <w:tblW w:w="6168" w:type="dxa"/>
              <w:tblLayout w:type="fixed"/>
              <w:tblCellMar>
                <w:left w:w="10" w:type="dxa"/>
                <w:right w:w="10" w:type="dxa"/>
              </w:tblCellMar>
              <w:tblLook w:val="0000" w:firstRow="0" w:lastRow="0" w:firstColumn="0" w:lastColumn="0" w:noHBand="0" w:noVBand="0"/>
            </w:tblPr>
            <w:tblGrid>
              <w:gridCol w:w="6168"/>
            </w:tblGrid>
            <w:tr w:rsidR="00BA11A1" w:rsidTr="00D6205E">
              <w:trPr>
                <w:trHeight w:val="1146"/>
              </w:trPr>
              <w:tc>
                <w:tcPr>
                  <w:tcW w:w="360" w:type="dxa"/>
                  <w:tcMar>
                    <w:top w:w="0" w:type="dxa"/>
                    <w:left w:w="0" w:type="dxa"/>
                    <w:bottom w:w="567" w:type="dxa"/>
                    <w:right w:w="0" w:type="dxa"/>
                  </w:tcMar>
                </w:tcPr>
                <w:p w:rsidR="00D6205E" w:rsidRDefault="00D6205E" w:rsidP="00D6205E">
                  <w:pPr>
                    <w:ind w:left="709"/>
                    <w:jc w:val="right"/>
                    <w:rPr>
                      <w:sz w:val="28"/>
                      <w:szCs w:val="28"/>
                    </w:rPr>
                  </w:pPr>
                  <w:r>
                    <w:rPr>
                      <w:sz w:val="28"/>
                      <w:szCs w:val="28"/>
                    </w:rPr>
                    <w:t>Приложение 5</w:t>
                  </w:r>
                </w:p>
                <w:p w:rsidR="00D6205E" w:rsidRDefault="00D6205E" w:rsidP="00D6205E">
                  <w:pPr>
                    <w:ind w:left="709"/>
                    <w:jc w:val="right"/>
                    <w:rPr>
                      <w:sz w:val="28"/>
                      <w:szCs w:val="28"/>
                    </w:rPr>
                  </w:pPr>
                  <w:r>
                    <w:rPr>
                      <w:sz w:val="28"/>
                      <w:szCs w:val="28"/>
                    </w:rPr>
                    <w:t>к Решению Думы города Ханты-Мансийска</w:t>
                  </w:r>
                </w:p>
                <w:p w:rsidR="00D6205E" w:rsidRDefault="00320E14" w:rsidP="00D6205E">
                  <w:pPr>
                    <w:ind w:left="709"/>
                    <w:jc w:val="right"/>
                    <w:rPr>
                      <w:sz w:val="28"/>
                      <w:szCs w:val="28"/>
                    </w:rPr>
                  </w:pPr>
                  <w:r>
                    <w:rPr>
                      <w:sz w:val="28"/>
                      <w:szCs w:val="28"/>
                    </w:rPr>
                    <w:t xml:space="preserve">    от 24 июня 2022 года № 94</w:t>
                  </w:r>
                  <w:r w:rsidR="00D6205E">
                    <w:rPr>
                      <w:sz w:val="28"/>
                      <w:szCs w:val="28"/>
                    </w:rPr>
                    <w:t>-</w:t>
                  </w:r>
                  <w:r w:rsidR="00D6205E">
                    <w:rPr>
                      <w:sz w:val="28"/>
                      <w:szCs w:val="28"/>
                      <w:lang w:val="en-US"/>
                    </w:rPr>
                    <w:t>VII</w:t>
                  </w:r>
                  <w:r w:rsidR="00D6205E">
                    <w:rPr>
                      <w:sz w:val="28"/>
                      <w:szCs w:val="28"/>
                    </w:rPr>
                    <w:t xml:space="preserve"> РД</w:t>
                  </w:r>
                </w:p>
                <w:p w:rsidR="00BF548D" w:rsidRDefault="00BF548D">
                  <w:pPr>
                    <w:pStyle w:val="Standard"/>
                    <w:jc w:val="both"/>
                    <w:rPr>
                      <w:rFonts w:ascii="Times New Roman" w:eastAsia="Times New Roman" w:hAnsi="Times New Roman" w:cs="Times New Roman"/>
                      <w:color w:val="000000"/>
                      <w:sz w:val="28"/>
                      <w:szCs w:val="28"/>
                    </w:rPr>
                  </w:pPr>
                </w:p>
              </w:tc>
            </w:tr>
          </w:tbl>
          <w:p w:rsidR="00BF548D" w:rsidRDefault="00BF548D"/>
        </w:tc>
      </w:tr>
    </w:tbl>
    <w:p w:rsidR="00BF548D" w:rsidRPr="00BF548D" w:rsidRDefault="00BF548D" w:rsidP="00BF548D">
      <w:pPr>
        <w:rPr>
          <w:vanish/>
        </w:rPr>
      </w:pPr>
    </w:p>
    <w:tbl>
      <w:tblPr>
        <w:tblW w:w="15421" w:type="dxa"/>
        <w:tblInd w:w="-10" w:type="dxa"/>
        <w:tblCellMar>
          <w:left w:w="10" w:type="dxa"/>
          <w:right w:w="10" w:type="dxa"/>
        </w:tblCellMar>
        <w:tblLook w:val="0000" w:firstRow="0" w:lastRow="0" w:firstColumn="0" w:lastColumn="0" w:noHBand="0" w:noVBand="0"/>
      </w:tblPr>
      <w:tblGrid>
        <w:gridCol w:w="15421"/>
      </w:tblGrid>
      <w:tr w:rsidR="00BA11A1">
        <w:tc>
          <w:tcPr>
            <w:tcW w:w="0" w:type="auto"/>
            <w:tcMar>
              <w:top w:w="0" w:type="dxa"/>
              <w:left w:w="0" w:type="dxa"/>
              <w:bottom w:w="567" w:type="dxa"/>
              <w:right w:w="0" w:type="dxa"/>
            </w:tcMar>
          </w:tcPr>
          <w:p w:rsidR="00BF548D" w:rsidRDefault="00F776C9">
            <w:pPr>
              <w:pStyle w:val="Standard"/>
              <w:ind w:firstLine="4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Ведомственная структура расходов бюджета города Ханты-Мансийска на 2022 год</w:t>
            </w:r>
          </w:p>
        </w:tc>
      </w:tr>
    </w:tbl>
    <w:p w:rsidR="00BF548D" w:rsidRPr="00BF548D" w:rsidRDefault="00BF548D" w:rsidP="00BF548D">
      <w:pPr>
        <w:rPr>
          <w:vanish/>
        </w:rPr>
      </w:pPr>
    </w:p>
    <w:tbl>
      <w:tblPr>
        <w:tblW w:w="15421" w:type="dxa"/>
        <w:tblInd w:w="-10" w:type="dxa"/>
        <w:tblLayout w:type="fixed"/>
        <w:tblCellMar>
          <w:left w:w="10" w:type="dxa"/>
          <w:right w:w="10" w:type="dxa"/>
        </w:tblCellMar>
        <w:tblLook w:val="0000" w:firstRow="0" w:lastRow="0" w:firstColumn="0" w:lastColumn="0" w:noHBand="0" w:noVBand="0"/>
      </w:tblPr>
      <w:tblGrid>
        <w:gridCol w:w="9253"/>
        <w:gridCol w:w="6168"/>
      </w:tblGrid>
      <w:tr w:rsidR="00BA11A1" w:rsidTr="00BF548D">
        <w:tc>
          <w:tcPr>
            <w:tcW w:w="9252" w:type="dxa"/>
            <w:tcMar>
              <w:top w:w="0" w:type="dxa"/>
              <w:left w:w="0" w:type="dxa"/>
              <w:bottom w:w="0" w:type="dxa"/>
              <w:right w:w="0" w:type="dxa"/>
            </w:tcMar>
          </w:tcPr>
          <w:p w:rsidR="00BF548D" w:rsidRDefault="00BF548D">
            <w:pPr>
              <w:jc w:val="both"/>
              <w:rPr>
                <w:color w:val="000000"/>
                <w:sz w:val="28"/>
                <w:szCs w:val="28"/>
              </w:rPr>
            </w:pPr>
          </w:p>
        </w:tc>
        <w:tc>
          <w:tcPr>
            <w:tcW w:w="6168" w:type="dxa"/>
            <w:tcMar>
              <w:top w:w="0" w:type="dxa"/>
              <w:left w:w="0" w:type="dxa"/>
              <w:bottom w:w="0" w:type="dxa"/>
              <w:right w:w="0" w:type="dxa"/>
            </w:tcMar>
          </w:tcPr>
          <w:tbl>
            <w:tblPr>
              <w:tblW w:w="6168" w:type="dxa"/>
              <w:tblLayout w:type="fixed"/>
              <w:tblCellMar>
                <w:left w:w="10" w:type="dxa"/>
                <w:right w:w="10" w:type="dxa"/>
              </w:tblCellMar>
              <w:tblLook w:val="0000" w:firstRow="0" w:lastRow="0" w:firstColumn="0" w:lastColumn="0" w:noHBand="0" w:noVBand="0"/>
            </w:tblPr>
            <w:tblGrid>
              <w:gridCol w:w="6168"/>
            </w:tblGrid>
            <w:tr w:rsidR="00BA11A1">
              <w:tc>
                <w:tcPr>
                  <w:tcW w:w="360" w:type="dxa"/>
                  <w:tcMar>
                    <w:top w:w="0" w:type="dxa"/>
                    <w:left w:w="0" w:type="dxa"/>
                    <w:bottom w:w="567" w:type="dxa"/>
                    <w:right w:w="0"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рублей</w:t>
                  </w:r>
                </w:p>
              </w:tc>
            </w:tr>
          </w:tbl>
          <w:p w:rsidR="00BF548D" w:rsidRDefault="00BF548D"/>
        </w:tc>
      </w:tr>
    </w:tbl>
    <w:p w:rsidR="00BF548D" w:rsidRPr="00BF548D" w:rsidRDefault="00BF548D" w:rsidP="00BF548D">
      <w:pPr>
        <w:rPr>
          <w:vanish/>
        </w:rPr>
      </w:pPr>
    </w:p>
    <w:tbl>
      <w:tblPr>
        <w:tblW w:w="15420" w:type="dxa"/>
        <w:tblInd w:w="65" w:type="dxa"/>
        <w:tblLayout w:type="fixed"/>
        <w:tblCellMar>
          <w:left w:w="10" w:type="dxa"/>
          <w:right w:w="10" w:type="dxa"/>
        </w:tblCellMar>
        <w:tblLook w:val="0000" w:firstRow="0" w:lastRow="0" w:firstColumn="0" w:lastColumn="0" w:noHBand="0" w:noVBand="0"/>
      </w:tblPr>
      <w:tblGrid>
        <w:gridCol w:w="5219"/>
        <w:gridCol w:w="1189"/>
        <w:gridCol w:w="850"/>
        <w:gridCol w:w="974"/>
        <w:gridCol w:w="1974"/>
        <w:gridCol w:w="906"/>
        <w:gridCol w:w="2154"/>
        <w:gridCol w:w="2154"/>
      </w:tblGrid>
      <w:tr w:rsidR="00BA11A1" w:rsidTr="00E73B5F">
        <w:trPr>
          <w:tblHeader/>
        </w:trPr>
        <w:tc>
          <w:tcPr>
            <w:tcW w:w="5219"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tbl>
            <w:tblPr>
              <w:tblW w:w="5069" w:type="dxa"/>
              <w:tblLayout w:type="fixed"/>
              <w:tblCellMar>
                <w:left w:w="10" w:type="dxa"/>
                <w:right w:w="10" w:type="dxa"/>
              </w:tblCellMar>
              <w:tblLook w:val="0000" w:firstRow="0" w:lastRow="0" w:firstColumn="0" w:lastColumn="0" w:noHBand="0" w:noVBand="0"/>
            </w:tblPr>
            <w:tblGrid>
              <w:gridCol w:w="5069"/>
            </w:tblGrid>
            <w:tr w:rsidR="00BA11A1">
              <w:tc>
                <w:tcPr>
                  <w:tcW w:w="360" w:type="dxa"/>
                  <w:tcMar>
                    <w:top w:w="0" w:type="dxa"/>
                    <w:left w:w="0" w:type="dxa"/>
                    <w:bottom w:w="0" w:type="dxa"/>
                    <w:right w:w="0" w:type="dxa"/>
                  </w:tcMar>
                </w:tcPr>
                <w:p w:rsidR="00BF548D" w:rsidRDefault="00F776C9">
                  <w:pPr>
                    <w:pStyle w:val="Standard"/>
                    <w:jc w:val="center"/>
                    <w:rPr>
                      <w:rFonts w:ascii="Times New Roman" w:eastAsia="Times New Roman" w:hAnsi="Times New Roman" w:cs="Times New Roman"/>
                      <w:color w:val="000000"/>
                      <w:sz w:val="28"/>
                      <w:szCs w:val="28"/>
                    </w:rPr>
                  </w:pPr>
                  <w:bookmarkStart w:id="7" w:name="__bookmark_1_2"/>
                  <w:bookmarkEnd w:id="7"/>
                  <w:r>
                    <w:rPr>
                      <w:rFonts w:ascii="Times New Roman" w:eastAsia="Times New Roman" w:hAnsi="Times New Roman" w:cs="Times New Roman"/>
                      <w:color w:val="000000"/>
                      <w:sz w:val="28"/>
                      <w:szCs w:val="28"/>
                    </w:rPr>
                    <w:t>Наименование главного распорядителя (распорядителя) бюджетных средств</w:t>
                  </w:r>
                </w:p>
              </w:tc>
            </w:tr>
          </w:tbl>
          <w:p w:rsidR="00BF548D" w:rsidRDefault="00BF548D"/>
        </w:tc>
        <w:tc>
          <w:tcPr>
            <w:tcW w:w="1189"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tbl>
            <w:tblPr>
              <w:tblW w:w="1040" w:type="dxa"/>
              <w:tblLayout w:type="fixed"/>
              <w:tblCellMar>
                <w:left w:w="10" w:type="dxa"/>
                <w:right w:w="10" w:type="dxa"/>
              </w:tblCellMar>
              <w:tblLook w:val="0000" w:firstRow="0" w:lastRow="0" w:firstColumn="0" w:lastColumn="0" w:noHBand="0" w:noVBand="0"/>
            </w:tblPr>
            <w:tblGrid>
              <w:gridCol w:w="1040"/>
            </w:tblGrid>
            <w:tr w:rsidR="00BA11A1">
              <w:tc>
                <w:tcPr>
                  <w:tcW w:w="360" w:type="dxa"/>
                  <w:tcMar>
                    <w:top w:w="0" w:type="dxa"/>
                    <w:left w:w="0" w:type="dxa"/>
                    <w:bottom w:w="0" w:type="dxa"/>
                    <w:right w:w="0"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Ведомство</w:t>
                  </w:r>
                </w:p>
              </w:tc>
            </w:tr>
          </w:tbl>
          <w:p w:rsidR="00BF548D" w:rsidRDefault="00BF548D"/>
        </w:tc>
        <w:tc>
          <w:tcPr>
            <w:tcW w:w="850"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tbl>
            <w:tblPr>
              <w:tblW w:w="700" w:type="dxa"/>
              <w:tblLayout w:type="fixed"/>
              <w:tblCellMar>
                <w:left w:w="10" w:type="dxa"/>
                <w:right w:w="10" w:type="dxa"/>
              </w:tblCellMar>
              <w:tblLook w:val="0000" w:firstRow="0" w:lastRow="0" w:firstColumn="0" w:lastColumn="0" w:noHBand="0" w:noVBand="0"/>
            </w:tblPr>
            <w:tblGrid>
              <w:gridCol w:w="700"/>
            </w:tblGrid>
            <w:tr w:rsidR="00BA11A1">
              <w:tc>
                <w:tcPr>
                  <w:tcW w:w="360" w:type="dxa"/>
                  <w:tcMar>
                    <w:top w:w="0" w:type="dxa"/>
                    <w:left w:w="0" w:type="dxa"/>
                    <w:bottom w:w="0" w:type="dxa"/>
                    <w:right w:w="0"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Раздел</w:t>
                  </w:r>
                </w:p>
              </w:tc>
            </w:tr>
          </w:tbl>
          <w:p w:rsidR="00BF548D" w:rsidRDefault="00BF548D"/>
        </w:tc>
        <w:tc>
          <w:tcPr>
            <w:tcW w:w="974"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tbl>
            <w:tblPr>
              <w:tblW w:w="899" w:type="dxa"/>
              <w:tblLayout w:type="fixed"/>
              <w:tblCellMar>
                <w:left w:w="10" w:type="dxa"/>
                <w:right w:w="10" w:type="dxa"/>
              </w:tblCellMar>
              <w:tblLook w:val="0000" w:firstRow="0" w:lastRow="0" w:firstColumn="0" w:lastColumn="0" w:noHBand="0" w:noVBand="0"/>
            </w:tblPr>
            <w:tblGrid>
              <w:gridCol w:w="899"/>
            </w:tblGrid>
            <w:tr w:rsidR="00BA11A1" w:rsidTr="00E73B5F">
              <w:tc>
                <w:tcPr>
                  <w:tcW w:w="899" w:type="dxa"/>
                  <w:tcMar>
                    <w:top w:w="0" w:type="dxa"/>
                    <w:left w:w="0" w:type="dxa"/>
                    <w:bottom w:w="0" w:type="dxa"/>
                    <w:right w:w="0"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Подраздел</w:t>
                  </w:r>
                </w:p>
              </w:tc>
            </w:tr>
          </w:tbl>
          <w:p w:rsidR="00BF548D" w:rsidRDefault="00BF548D"/>
        </w:tc>
        <w:tc>
          <w:tcPr>
            <w:tcW w:w="1974"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tbl>
            <w:tblPr>
              <w:tblW w:w="1551" w:type="dxa"/>
              <w:tblLayout w:type="fixed"/>
              <w:tblCellMar>
                <w:left w:w="10" w:type="dxa"/>
                <w:right w:w="10" w:type="dxa"/>
              </w:tblCellMar>
              <w:tblLook w:val="0000" w:firstRow="0" w:lastRow="0" w:firstColumn="0" w:lastColumn="0" w:noHBand="0" w:noVBand="0"/>
            </w:tblPr>
            <w:tblGrid>
              <w:gridCol w:w="1551"/>
            </w:tblGrid>
            <w:tr w:rsidR="00BA11A1">
              <w:tc>
                <w:tcPr>
                  <w:tcW w:w="360" w:type="dxa"/>
                  <w:tcMar>
                    <w:top w:w="0" w:type="dxa"/>
                    <w:left w:w="0" w:type="dxa"/>
                    <w:bottom w:w="0" w:type="dxa"/>
                    <w:right w:w="0"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Целевая статья расходов (ЦСР)</w:t>
                  </w:r>
                </w:p>
              </w:tc>
            </w:tr>
          </w:tbl>
          <w:p w:rsidR="00BF548D" w:rsidRDefault="00BF548D"/>
        </w:tc>
        <w:tc>
          <w:tcPr>
            <w:tcW w:w="906"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tbl>
            <w:tblPr>
              <w:tblW w:w="756" w:type="dxa"/>
              <w:tblLayout w:type="fixed"/>
              <w:tblCellMar>
                <w:left w:w="10" w:type="dxa"/>
                <w:right w:w="10" w:type="dxa"/>
              </w:tblCellMar>
              <w:tblLook w:val="0000" w:firstRow="0" w:lastRow="0" w:firstColumn="0" w:lastColumn="0" w:noHBand="0" w:noVBand="0"/>
            </w:tblPr>
            <w:tblGrid>
              <w:gridCol w:w="756"/>
            </w:tblGrid>
            <w:tr w:rsidR="00BA11A1">
              <w:tc>
                <w:tcPr>
                  <w:tcW w:w="360" w:type="dxa"/>
                  <w:tcMar>
                    <w:top w:w="0" w:type="dxa"/>
                    <w:left w:w="0" w:type="dxa"/>
                    <w:bottom w:w="0" w:type="dxa"/>
                    <w:right w:w="0"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Вид расходов (ВР)</w:t>
                  </w:r>
                </w:p>
              </w:tc>
            </w:tr>
          </w:tbl>
          <w:p w:rsidR="00BF548D" w:rsidRDefault="00BF548D"/>
        </w:tc>
        <w:tc>
          <w:tcPr>
            <w:tcW w:w="2154"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tbl>
            <w:tblPr>
              <w:tblW w:w="2004" w:type="dxa"/>
              <w:tblLayout w:type="fixed"/>
              <w:tblCellMar>
                <w:left w:w="10" w:type="dxa"/>
                <w:right w:w="10" w:type="dxa"/>
              </w:tblCellMar>
              <w:tblLook w:val="0000" w:firstRow="0" w:lastRow="0" w:firstColumn="0" w:lastColumn="0" w:noHBand="0" w:noVBand="0"/>
            </w:tblPr>
            <w:tblGrid>
              <w:gridCol w:w="2004"/>
            </w:tblGrid>
            <w:tr w:rsidR="00BA11A1">
              <w:tc>
                <w:tcPr>
                  <w:tcW w:w="360" w:type="dxa"/>
                  <w:tcMar>
                    <w:top w:w="0" w:type="dxa"/>
                    <w:left w:w="0" w:type="dxa"/>
                    <w:bottom w:w="0" w:type="dxa"/>
                    <w:right w:w="0"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Сумма на 2022 год</w:t>
                  </w:r>
                </w:p>
              </w:tc>
            </w:tr>
          </w:tbl>
          <w:p w:rsidR="00BF548D" w:rsidRDefault="00BF548D"/>
        </w:tc>
        <w:tc>
          <w:tcPr>
            <w:tcW w:w="2154"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tbl>
            <w:tblPr>
              <w:tblW w:w="2004" w:type="dxa"/>
              <w:tblLayout w:type="fixed"/>
              <w:tblCellMar>
                <w:left w:w="10" w:type="dxa"/>
                <w:right w:w="10" w:type="dxa"/>
              </w:tblCellMar>
              <w:tblLook w:val="0000" w:firstRow="0" w:lastRow="0" w:firstColumn="0" w:lastColumn="0" w:noHBand="0" w:noVBand="0"/>
            </w:tblPr>
            <w:tblGrid>
              <w:gridCol w:w="2004"/>
            </w:tblGrid>
            <w:tr w:rsidR="00BA11A1">
              <w:tc>
                <w:tcPr>
                  <w:tcW w:w="360" w:type="dxa"/>
                  <w:tcMar>
                    <w:top w:w="0" w:type="dxa"/>
                    <w:left w:w="0" w:type="dxa"/>
                    <w:bottom w:w="0" w:type="dxa"/>
                    <w:right w:w="0"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том числе за счет субвенций из бюджетов других уровней</w:t>
                  </w:r>
                </w:p>
              </w:tc>
            </w:tr>
          </w:tbl>
          <w:p w:rsidR="00BF548D" w:rsidRDefault="00BF548D"/>
        </w:tc>
      </w:tr>
    </w:tbl>
    <w:p w:rsidR="00BF548D" w:rsidRPr="00BF548D" w:rsidRDefault="00BF548D" w:rsidP="00BF548D">
      <w:pPr>
        <w:rPr>
          <w:vanish/>
        </w:rPr>
      </w:pPr>
    </w:p>
    <w:tbl>
      <w:tblPr>
        <w:tblW w:w="15420" w:type="dxa"/>
        <w:tblInd w:w="65" w:type="dxa"/>
        <w:tblLayout w:type="fixed"/>
        <w:tblCellMar>
          <w:left w:w="10" w:type="dxa"/>
          <w:right w:w="10" w:type="dxa"/>
        </w:tblCellMar>
        <w:tblLook w:val="0000" w:firstRow="0" w:lastRow="0" w:firstColumn="0" w:lastColumn="0" w:noHBand="0" w:noVBand="0"/>
      </w:tblPr>
      <w:tblGrid>
        <w:gridCol w:w="5219"/>
        <w:gridCol w:w="1189"/>
        <w:gridCol w:w="850"/>
        <w:gridCol w:w="974"/>
        <w:gridCol w:w="1974"/>
        <w:gridCol w:w="906"/>
        <w:gridCol w:w="2154"/>
        <w:gridCol w:w="2154"/>
      </w:tblGrid>
      <w:tr w:rsidR="00BA11A1" w:rsidTr="00E73B5F">
        <w:trPr>
          <w:tblHeader/>
        </w:trPr>
        <w:tc>
          <w:tcPr>
            <w:tcW w:w="5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tbl>
            <w:tblPr>
              <w:tblW w:w="5069" w:type="dxa"/>
              <w:tblLayout w:type="fixed"/>
              <w:tblCellMar>
                <w:left w:w="10" w:type="dxa"/>
                <w:right w:w="10" w:type="dxa"/>
              </w:tblCellMar>
              <w:tblLook w:val="0000" w:firstRow="0" w:lastRow="0" w:firstColumn="0" w:lastColumn="0" w:noHBand="0" w:noVBand="0"/>
            </w:tblPr>
            <w:tblGrid>
              <w:gridCol w:w="5069"/>
            </w:tblGrid>
            <w:tr w:rsidR="00BA11A1">
              <w:tc>
                <w:tcPr>
                  <w:tcW w:w="360" w:type="dxa"/>
                  <w:tcMar>
                    <w:top w:w="0" w:type="dxa"/>
                    <w:left w:w="0" w:type="dxa"/>
                    <w:bottom w:w="0" w:type="dxa"/>
                    <w:right w:w="0" w:type="dxa"/>
                  </w:tcMar>
                </w:tcPr>
                <w:p w:rsidR="00BF548D" w:rsidRDefault="00F776C9">
                  <w:pPr>
                    <w:pStyle w:val="Standard"/>
                    <w:jc w:val="center"/>
                    <w:rPr>
                      <w:rFonts w:ascii="Times New Roman" w:eastAsia="Times New Roman" w:hAnsi="Times New Roman" w:cs="Times New Roman"/>
                      <w:color w:val="000000"/>
                      <w:sz w:val="28"/>
                      <w:szCs w:val="28"/>
                    </w:rPr>
                  </w:pPr>
                  <w:bookmarkStart w:id="8" w:name="__bookmark_2_2"/>
                  <w:bookmarkEnd w:id="8"/>
                  <w:r>
                    <w:rPr>
                      <w:rFonts w:ascii="Times New Roman" w:eastAsia="Times New Roman" w:hAnsi="Times New Roman" w:cs="Times New Roman"/>
                      <w:color w:val="000000"/>
                      <w:sz w:val="28"/>
                      <w:szCs w:val="28"/>
                    </w:rPr>
                    <w:t>1</w:t>
                  </w:r>
                </w:p>
              </w:tc>
            </w:tr>
          </w:tbl>
          <w:p w:rsidR="00BF548D" w:rsidRDefault="00BF548D"/>
        </w:tc>
        <w:tc>
          <w:tcPr>
            <w:tcW w:w="1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tbl>
            <w:tblPr>
              <w:tblW w:w="1040" w:type="dxa"/>
              <w:tblLayout w:type="fixed"/>
              <w:tblCellMar>
                <w:left w:w="10" w:type="dxa"/>
                <w:right w:w="10" w:type="dxa"/>
              </w:tblCellMar>
              <w:tblLook w:val="0000" w:firstRow="0" w:lastRow="0" w:firstColumn="0" w:lastColumn="0" w:noHBand="0" w:noVBand="0"/>
            </w:tblPr>
            <w:tblGrid>
              <w:gridCol w:w="1040"/>
            </w:tblGrid>
            <w:tr w:rsidR="00BA11A1">
              <w:tc>
                <w:tcPr>
                  <w:tcW w:w="360" w:type="dxa"/>
                  <w:tcMar>
                    <w:top w:w="0" w:type="dxa"/>
                    <w:left w:w="0" w:type="dxa"/>
                    <w:bottom w:w="0" w:type="dxa"/>
                    <w:right w:w="0"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bl>
          <w:p w:rsidR="00BF548D" w:rsidRDefault="00BF548D"/>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tbl>
            <w:tblPr>
              <w:tblW w:w="700" w:type="dxa"/>
              <w:tblLayout w:type="fixed"/>
              <w:tblCellMar>
                <w:left w:w="10" w:type="dxa"/>
                <w:right w:w="10" w:type="dxa"/>
              </w:tblCellMar>
              <w:tblLook w:val="0000" w:firstRow="0" w:lastRow="0" w:firstColumn="0" w:lastColumn="0" w:noHBand="0" w:noVBand="0"/>
            </w:tblPr>
            <w:tblGrid>
              <w:gridCol w:w="700"/>
            </w:tblGrid>
            <w:tr w:rsidR="00BA11A1">
              <w:tc>
                <w:tcPr>
                  <w:tcW w:w="360" w:type="dxa"/>
                  <w:tcMar>
                    <w:top w:w="0" w:type="dxa"/>
                    <w:left w:w="0" w:type="dxa"/>
                    <w:bottom w:w="0" w:type="dxa"/>
                    <w:right w:w="0"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bl>
          <w:p w:rsidR="00BF548D" w:rsidRDefault="00BF548D"/>
        </w:tc>
        <w:tc>
          <w:tcPr>
            <w:tcW w:w="9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tbl>
            <w:tblPr>
              <w:tblW w:w="899" w:type="dxa"/>
              <w:tblLayout w:type="fixed"/>
              <w:tblCellMar>
                <w:left w:w="10" w:type="dxa"/>
                <w:right w:w="10" w:type="dxa"/>
              </w:tblCellMar>
              <w:tblLook w:val="0000" w:firstRow="0" w:lastRow="0" w:firstColumn="0" w:lastColumn="0" w:noHBand="0" w:noVBand="0"/>
            </w:tblPr>
            <w:tblGrid>
              <w:gridCol w:w="899"/>
            </w:tblGrid>
            <w:tr w:rsidR="00BA11A1" w:rsidTr="00E73B5F">
              <w:tc>
                <w:tcPr>
                  <w:tcW w:w="899" w:type="dxa"/>
                  <w:tcMar>
                    <w:top w:w="0" w:type="dxa"/>
                    <w:left w:w="0" w:type="dxa"/>
                    <w:bottom w:w="0" w:type="dxa"/>
                    <w:right w:w="0"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bl>
          <w:p w:rsidR="00BF548D" w:rsidRDefault="00BF548D"/>
        </w:tc>
        <w:tc>
          <w:tcPr>
            <w:tcW w:w="19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tbl>
            <w:tblPr>
              <w:tblW w:w="1551" w:type="dxa"/>
              <w:tblLayout w:type="fixed"/>
              <w:tblCellMar>
                <w:left w:w="10" w:type="dxa"/>
                <w:right w:w="10" w:type="dxa"/>
              </w:tblCellMar>
              <w:tblLook w:val="0000" w:firstRow="0" w:lastRow="0" w:firstColumn="0" w:lastColumn="0" w:noHBand="0" w:noVBand="0"/>
            </w:tblPr>
            <w:tblGrid>
              <w:gridCol w:w="1551"/>
            </w:tblGrid>
            <w:tr w:rsidR="00BA11A1">
              <w:tc>
                <w:tcPr>
                  <w:tcW w:w="360" w:type="dxa"/>
                  <w:tcMar>
                    <w:top w:w="0" w:type="dxa"/>
                    <w:left w:w="0" w:type="dxa"/>
                    <w:bottom w:w="0" w:type="dxa"/>
                    <w:right w:w="0"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r>
          </w:tbl>
          <w:p w:rsidR="00BF548D" w:rsidRDefault="00BF548D"/>
        </w:tc>
        <w:tc>
          <w:tcPr>
            <w:tcW w:w="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tbl>
            <w:tblPr>
              <w:tblW w:w="756" w:type="dxa"/>
              <w:tblLayout w:type="fixed"/>
              <w:tblCellMar>
                <w:left w:w="10" w:type="dxa"/>
                <w:right w:w="10" w:type="dxa"/>
              </w:tblCellMar>
              <w:tblLook w:val="0000" w:firstRow="0" w:lastRow="0" w:firstColumn="0" w:lastColumn="0" w:noHBand="0" w:noVBand="0"/>
            </w:tblPr>
            <w:tblGrid>
              <w:gridCol w:w="756"/>
            </w:tblGrid>
            <w:tr w:rsidR="00BA11A1">
              <w:tc>
                <w:tcPr>
                  <w:tcW w:w="360" w:type="dxa"/>
                  <w:tcMar>
                    <w:top w:w="0" w:type="dxa"/>
                    <w:left w:w="0" w:type="dxa"/>
                    <w:bottom w:w="0" w:type="dxa"/>
                    <w:right w:w="0"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r>
          </w:tbl>
          <w:p w:rsidR="00BF548D" w:rsidRDefault="00BF548D"/>
        </w:tc>
        <w:tc>
          <w:tcPr>
            <w:tcW w:w="21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tbl>
            <w:tblPr>
              <w:tblW w:w="2004" w:type="dxa"/>
              <w:tblLayout w:type="fixed"/>
              <w:tblCellMar>
                <w:left w:w="10" w:type="dxa"/>
                <w:right w:w="10" w:type="dxa"/>
              </w:tblCellMar>
              <w:tblLook w:val="0000" w:firstRow="0" w:lastRow="0" w:firstColumn="0" w:lastColumn="0" w:noHBand="0" w:noVBand="0"/>
            </w:tblPr>
            <w:tblGrid>
              <w:gridCol w:w="2004"/>
            </w:tblGrid>
            <w:tr w:rsidR="00BA11A1">
              <w:tc>
                <w:tcPr>
                  <w:tcW w:w="360" w:type="dxa"/>
                  <w:tcMar>
                    <w:top w:w="0" w:type="dxa"/>
                    <w:left w:w="0" w:type="dxa"/>
                    <w:bottom w:w="0" w:type="dxa"/>
                    <w:right w:w="0"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r>
          </w:tbl>
          <w:p w:rsidR="00BF548D" w:rsidRDefault="00BF548D"/>
        </w:tc>
        <w:tc>
          <w:tcPr>
            <w:tcW w:w="21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tbl>
            <w:tblPr>
              <w:tblW w:w="2004" w:type="dxa"/>
              <w:tblLayout w:type="fixed"/>
              <w:tblCellMar>
                <w:left w:w="10" w:type="dxa"/>
                <w:right w:w="10" w:type="dxa"/>
              </w:tblCellMar>
              <w:tblLook w:val="0000" w:firstRow="0" w:lastRow="0" w:firstColumn="0" w:lastColumn="0" w:noHBand="0" w:noVBand="0"/>
            </w:tblPr>
            <w:tblGrid>
              <w:gridCol w:w="2004"/>
            </w:tblGrid>
            <w:tr w:rsidR="00BA11A1">
              <w:tc>
                <w:tcPr>
                  <w:tcW w:w="360" w:type="dxa"/>
                  <w:tcMar>
                    <w:top w:w="0" w:type="dxa"/>
                    <w:left w:w="0" w:type="dxa"/>
                    <w:bottom w:w="0" w:type="dxa"/>
                    <w:right w:w="0"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r>
          </w:tbl>
          <w:p w:rsidR="00BF548D" w:rsidRDefault="00BF548D"/>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Дума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b/>
                <w:bCs/>
                <w:color w:val="000000"/>
                <w:sz w:val="28"/>
                <w:szCs w:val="28"/>
              </w:rPr>
            </w:pP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b/>
                <w:bCs/>
                <w:color w:val="000000"/>
                <w:sz w:val="28"/>
                <w:szCs w:val="28"/>
              </w:rPr>
            </w:pP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b/>
                <w:bCs/>
                <w:color w:val="000000"/>
                <w:sz w:val="28"/>
                <w:szCs w:val="28"/>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b/>
                <w:bCs/>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39 389 661,88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ОБЩЕГОСУДАРСТВЕННЫЕ ВОПРОСЫ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39 389 661,88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"Управление муниципальными финансами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28 941 948,00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деятельности Думы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28 941 948,00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функций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19 033 557,00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16 345 658,00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16 345 658,00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2 687 899,00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2 687 899,00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Выполнение полномочий Думы города в сфере наград и почетных званий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229 880,00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Социальное обеспечение и иные выплаты населению</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229 880,00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Публичные нормативные выплаты гражданам несоциального характера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229 880,00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Председатель представительного органа муниципального образования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5 499 808,00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Pr>
                <w:rFonts w:ascii="Times New Roman" w:eastAsia="Times New Roman" w:hAnsi="Times New Roman" w:cs="Times New Roman"/>
                <w:color w:val="000000"/>
                <w:sz w:val="28"/>
                <w:szCs w:val="28"/>
              </w:rPr>
              <w:lastRenderedPageBreak/>
              <w:t>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5 499 808,00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5 499 808,00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Депутаты представительного органа муниципального образования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14 0 04 02120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4 178 703,00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14 0 04 02120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4 178 703,00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14 0 04 02120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4 178 703,00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"Управление муниципальными финансами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5 104 274,95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деятельности Думы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5 104 274,95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функций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1 715 112,95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Расходы на выплаты персоналу в целях обеспечения выполнения функций государственными (муниципальными) </w:t>
            </w:r>
            <w:r>
              <w:rPr>
                <w:rFonts w:ascii="Times New Roman" w:eastAsia="Times New Roman" w:hAnsi="Times New Roman" w:cs="Times New Roman"/>
                <w:color w:val="000000"/>
                <w:sz w:val="28"/>
                <w:szCs w:val="28"/>
              </w:rPr>
              <w:lastRenderedPageBreak/>
              <w:t>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1 715 112,95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1 715 112,95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Руководитель контрольно-счетной палаты муниципального образования и его заместителя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14 0 04 02250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3 389 162,00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14 0 04 02250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3 389 162,00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14 0 04 02250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3 389 162,00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"Управление муниципальными финансами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5 343 438,93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деятельности Думы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5 343 438,93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Прочие мероприятия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5 343 438,93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Расходы на выплаты персоналу в целях </w:t>
            </w:r>
            <w:r>
              <w:rPr>
                <w:rFonts w:ascii="Times New Roman" w:eastAsia="Times New Roman" w:hAnsi="Times New Roman" w:cs="Times New Roman"/>
                <w:color w:val="000000"/>
                <w:sz w:val="28"/>
                <w:szCs w:val="2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3 130 438,93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3 130 438,93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2 213 000,00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2 213 000,00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СЧЕТНАЯ ПАЛАТА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012</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b/>
                <w:bCs/>
                <w:color w:val="000000"/>
                <w:sz w:val="28"/>
                <w:szCs w:val="28"/>
              </w:rPr>
            </w:pP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b/>
                <w:bCs/>
                <w:color w:val="000000"/>
                <w:sz w:val="28"/>
                <w:szCs w:val="28"/>
              </w:rPr>
            </w:pP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b/>
                <w:bCs/>
                <w:color w:val="000000"/>
                <w:sz w:val="28"/>
                <w:szCs w:val="28"/>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b/>
                <w:bCs/>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7 059 919,12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ОБЩЕГОСУДАРСТВЕННЫЕ ВОПРОСЫ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012</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7 059 919,12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"Управление муниципальными финансами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012</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5 800 660,05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деятельности Думы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012</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5 800 660,05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функций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012</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3 730 660,05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Расходы на выплаты персоналу в целях </w:t>
            </w:r>
            <w:r>
              <w:rPr>
                <w:rFonts w:ascii="Times New Roman" w:eastAsia="Times New Roman" w:hAnsi="Times New Roman" w:cs="Times New Roman"/>
                <w:color w:val="000000"/>
                <w:sz w:val="28"/>
                <w:szCs w:val="2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012</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3 357 524,05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012</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3 357 524,05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012</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348 136,00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012</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348 136,00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012</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Уплата налогов, сборов и иных платежей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012</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Руководитель контрольно-счетной палаты муниципального образования и его заместителя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012</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14 0 04 02250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2 070 000,00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012</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14 0 04 02250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2 070 000,00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Расходы на выплаты персоналу государственных (муниципальных) </w:t>
            </w:r>
            <w:r>
              <w:rPr>
                <w:rFonts w:ascii="Times New Roman" w:eastAsia="Times New Roman" w:hAnsi="Times New Roman" w:cs="Times New Roman"/>
                <w:color w:val="000000"/>
                <w:sz w:val="28"/>
                <w:szCs w:val="28"/>
              </w:rPr>
              <w:lastRenderedPageBreak/>
              <w:t>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012</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14 0 04 02250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2 070 000,00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Муниципальная программа "Управление муниципальными финансами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012</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1 259 259,07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деятельности Думы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012</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1 259 259,07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Прочие мероприятия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012</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1 259 259,07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012</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1 167 939,07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012</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1 167 939,07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012</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91 320,00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012</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14 0 04 02400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91 320,00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Администрация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b/>
                <w:bCs/>
                <w:color w:val="000000"/>
                <w:sz w:val="28"/>
                <w:szCs w:val="28"/>
              </w:rPr>
            </w:pP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b/>
                <w:bCs/>
                <w:color w:val="000000"/>
                <w:sz w:val="28"/>
                <w:szCs w:val="28"/>
              </w:rPr>
            </w:pP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b/>
                <w:bCs/>
                <w:color w:val="000000"/>
                <w:sz w:val="28"/>
                <w:szCs w:val="28"/>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b/>
                <w:bCs/>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1 711 319 698,35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158 272 400,00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ОБЩЕГОСУДАРСТВЕННЫЕ </w:t>
            </w:r>
            <w:r>
              <w:rPr>
                <w:rFonts w:ascii="Times New Roman" w:eastAsia="Times New Roman" w:hAnsi="Times New Roman" w:cs="Times New Roman"/>
                <w:color w:val="000000"/>
                <w:sz w:val="28"/>
                <w:szCs w:val="28"/>
              </w:rPr>
              <w:lastRenderedPageBreak/>
              <w:t>ВОПРОСЫ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608 442 180,57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14 789 100,00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Муниципальная программа "Развитие муниципальной службы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5 977 586,00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5 977 586,00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Глава муниципального образования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26 0 05 02030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5 977 586,00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26 0 05 02030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5 977 586,00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26 0 05 02030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5 977 586,00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Муниципальная программа "Развитие муниципальной службы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250 584 865,13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250 584 865,13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функций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250 584 865,13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250 584 865,13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250 584 865,13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8 100,00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8 100,00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"Профилактика правонарушений"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8 100,00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8 100,00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03 1 06 00000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8 100,00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8 100,00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03 1 06 51200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8 100,00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8 100,00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03 1 06 51200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8 100,00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8 100,00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03 1 06 51200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8 100,00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8 100,00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Муниципальная программа "Профилактика правонарушений в сфере обеспечения общественной безопасности </w:t>
            </w:r>
            <w:r>
              <w:rPr>
                <w:rFonts w:ascii="Times New Roman" w:eastAsia="Times New Roman" w:hAnsi="Times New Roman" w:cs="Times New Roman"/>
                <w:color w:val="000000"/>
                <w:sz w:val="28"/>
                <w:szCs w:val="28"/>
              </w:rPr>
              <w:lastRenderedPageBreak/>
              <w:t>и правопорядка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4 062 400,00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3 985 400,00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Подпрограмма "Профилактика правонарушений"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3 985 400,00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3 985 400,00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"Осуществление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N 102-оз "Об административных правонарушениях"</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3 985 400,00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3 985 400,00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w:t>
            </w:r>
            <w:r>
              <w:rPr>
                <w:rFonts w:ascii="Times New Roman" w:eastAsia="Times New Roman" w:hAnsi="Times New Roman" w:cs="Times New Roman"/>
                <w:color w:val="000000"/>
                <w:sz w:val="28"/>
                <w:szCs w:val="28"/>
              </w:rPr>
              <w:lastRenderedPageBreak/>
              <w:t>правонарушениях"</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03 1 02 84250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3 985 400,00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3 985 400,00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03 1 02 84250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3 903 774,00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3 903 774,00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03 1 02 84250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3 903 774,00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3 903 774,00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03 1 02 84250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81 626,00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81 626,00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03 1 02 84250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81 626,00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81 626,00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"Профилактика незаконного оборота и потребления наркотических средств и психотропных веществ"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03 2 00 00000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"Реализация мероприятий по информационной антинаркотической, антиалкогольной и антитабачной пропаганде"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03 2 01 00000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Мероприятия по противодействию злоупотреблению наркотиками и их незаконному обороту</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03 2 01 20040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03 2 01 20040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03 2 01 20040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"Реализация государственной национальной политики и профилактика экстремизма"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03 3 00 00000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"Осуществление мер информационного противодействия распространению экстремисткой идеологии"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03 3 04 00000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03 3 04 99990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03 3 04 99990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03 3 04 99990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муниципальной службы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347 809 229,44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10 795 600,00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Основное мероприятие "Повышение профессиональной квалификации муниципальных служащих и лиц, включенных в кадровый резерв и резерв </w:t>
            </w:r>
            <w:r>
              <w:rPr>
                <w:rFonts w:ascii="Times New Roman" w:eastAsia="Times New Roman" w:hAnsi="Times New Roman" w:cs="Times New Roman"/>
                <w:color w:val="000000"/>
                <w:sz w:val="28"/>
                <w:szCs w:val="28"/>
              </w:rPr>
              <w:lastRenderedPageBreak/>
              <w:t>управленческих кадров Администрации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3 798 400,00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3 798 400,00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3 798 400,00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3 798 400,00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344 010 829,44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10 795 600,00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деятельности (оказание услуг) муниципальных учреждений, в том числе подведомственных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297 812 279,41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Расходы на выплаты персоналу в целях </w:t>
            </w:r>
            <w:r>
              <w:rPr>
                <w:rFonts w:ascii="Times New Roman" w:eastAsia="Times New Roman" w:hAnsi="Times New Roman" w:cs="Times New Roman"/>
                <w:color w:val="000000"/>
                <w:sz w:val="28"/>
                <w:szCs w:val="2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133 418 237,43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Расходы на выплаты персоналу казенных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133 418 237,43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163 354 041,98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163 354 041,98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1 040 000,00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Уплата налогов, сборов и иных платежей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1 040 000,00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Прочие мероприятия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35 402 950,03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18 287 909,92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18 287 909,92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Закупка товаров, работ и услуг для </w:t>
            </w:r>
            <w:r>
              <w:rPr>
                <w:rFonts w:ascii="Times New Roman" w:eastAsia="Times New Roman" w:hAnsi="Times New Roman" w:cs="Times New Roman"/>
                <w:color w:val="000000"/>
                <w:sz w:val="28"/>
                <w:szCs w:val="28"/>
              </w:rPr>
              <w:lastRenderedPageBreak/>
              <w:t>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12 952 950,03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12 952 950,03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Социальное обеспечение и иные выплаты населению</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Публичные нормативные выплаты гражданам несоциального характера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1 162 090,08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Исполнение судебных актов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162 090,08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Уплата налогов, сборов и иных платежей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26 0 05 84270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10 795 600,00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10 795 600,00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26 0 05 84270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9 470 600,00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9 470 600,00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26 0 05 84270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9 470 600,00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9 470 600,00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Закупка товаров, работ и услуг для </w:t>
            </w:r>
            <w:r>
              <w:rPr>
                <w:rFonts w:ascii="Times New Roman" w:eastAsia="Times New Roman" w:hAnsi="Times New Roman" w:cs="Times New Roman"/>
                <w:color w:val="000000"/>
                <w:sz w:val="28"/>
                <w:szCs w:val="28"/>
              </w:rPr>
              <w:lastRenderedPageBreak/>
              <w:t>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26 0 05 84270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1 325 000,00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1 325 000,00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26 0 05 84270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1 325 000,00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1 325 000,00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НАЦИОНАЛЬНАЯ БЕЗОПАСНОСТЬ И ПРАВООХРАНИТЕЛЬНАЯ ДЕЯТЕЛЬНОСТЬ</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159 100 927,23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10 290 100,00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муниципальной службы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10 290 100,00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10 290 100,00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10 290 100,00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10 290 100,00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Субвенции на осуществление переданных полномочий Российской Федерации на государственную регистрацию актов </w:t>
            </w:r>
            <w:r>
              <w:rPr>
                <w:rFonts w:ascii="Times New Roman" w:eastAsia="Times New Roman" w:hAnsi="Times New Roman" w:cs="Times New Roman"/>
                <w:color w:val="000000"/>
                <w:sz w:val="28"/>
                <w:szCs w:val="28"/>
              </w:rPr>
              <w:lastRenderedPageBreak/>
              <w:t>гражданского состояния, за счет средств федерального бюджета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26 0 05 59300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7 870 900,00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7 870 900,00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26 0 05 59300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6 736 312,00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6 736 312,00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26 0 05 59300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6 736 312,00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6 736 312,00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26 0 05 59300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1 134 588,00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1 134 588,00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26 0 05 59300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1 134 588,00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1 134 588,00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на 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D9300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2 419 200,00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2 419 200,00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Pr>
                <w:rFonts w:ascii="Times New Roman" w:eastAsia="Times New Roman" w:hAnsi="Times New Roman" w:cs="Times New Roman"/>
                <w:color w:val="000000"/>
                <w:sz w:val="28"/>
                <w:szCs w:val="28"/>
              </w:rPr>
              <w:lastRenderedPageBreak/>
              <w:t>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D9300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2 419 200,00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2 419 200,00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 05 D9300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2 419 200,00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2 419 200,00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148 636 827,23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"Защита населения и территории от чрезвычайных ситуаций, обеспечение пожарной безопасности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17 002 509,73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"Совершенствование системы предупреждения и защиты населения от чрезвычайных ситуаций природного и техногенного характера."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22 1 01 00000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5 815 933,39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5 815 933,39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5 815 933,39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5 815 933,39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Основное мероприятие "Совершенствование системы </w:t>
            </w:r>
            <w:r>
              <w:rPr>
                <w:rFonts w:ascii="Times New Roman" w:eastAsia="Times New Roman" w:hAnsi="Times New Roman" w:cs="Times New Roman"/>
                <w:color w:val="000000"/>
                <w:sz w:val="28"/>
                <w:szCs w:val="28"/>
              </w:rPr>
              <w:lastRenderedPageBreak/>
              <w:t>мониторинга и прогнозирования чрезвычайных ситуаций"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22 1 02 00000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11 186 576,34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22 1 02 99990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11 186 576,34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22 1 02 99990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11 186 576,34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22 1 02 99990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11 186 576,34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"Материально-техническое и финансовое обеспечение деятельности МКУ "Управление гражданской защиты населения"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22 2 00 00000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131 634 317,50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условий для выполнения функций и полномочий, возложенных на МКУ "Управление гражданской защиты населения"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22 2 01 00000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131 634 317,50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деятельности (оказание услуг) муниципальных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22 2 01 00590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131 634 317,50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22 2 01 00590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99 914 905,06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Расходы на выплаты персоналу казенных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22 2 01 00590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99 914 905,06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22 2 01 00590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31 262 259,44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22 2 01 00590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31 262 259,44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22 2 01 00590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457 153,00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Исполнение судебных актов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22 2 01 00590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Уплата налогов, сборов и иных платежей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22 2 01 00590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455 153,00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174 000,00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"Профилактика правонарушений"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174 000,00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"Создание условий для деятельности народных дружин"</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174 000,00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на создание условий для деятельности народных дружин</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03 1 03 82300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87 000,00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Pr>
                <w:rFonts w:ascii="Times New Roman" w:eastAsia="Times New Roman" w:hAnsi="Times New Roman" w:cs="Times New Roman"/>
                <w:color w:val="000000"/>
                <w:sz w:val="28"/>
                <w:szCs w:val="28"/>
              </w:rPr>
              <w:lastRenderedPageBreak/>
              <w:t>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03 1 03 82300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72 000,00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03 1 03 82300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72 000,00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03 1 03 82300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03 1 03 82300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Софинансирование за счет средств местного бюджета расходов на создание условий для деятельности народных дружин</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03 S2300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87 000,00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03 S2300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72 000,00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03 S2300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72 000,00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03 S2300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03 S2300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НАЦИОНАЛЬНАЯ ЭКОНОМИКА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271 689 508,94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4 317 500,00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отдельных секторов экономики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319 600,00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"Улучшение условий и охраны труда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319 600,00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"Содействие трудоустройству граждан"</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27 4 06 00000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319 600,00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межбюджетные трансферты на реализацию мероприятий по содействию трудоустройству граждан</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27 4 06 85060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319 600,00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27 4 06 85060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казенных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27 4 06 85060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27 4 06 85060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189 600,00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Иные закупки товаров, работ и услуг для обеспечения государственных </w:t>
            </w:r>
            <w:r>
              <w:rPr>
                <w:rFonts w:ascii="Times New Roman" w:eastAsia="Times New Roman" w:hAnsi="Times New Roman" w:cs="Times New Roman"/>
                <w:color w:val="000000"/>
                <w:sz w:val="28"/>
                <w:szCs w:val="28"/>
              </w:rPr>
              <w:lastRenderedPageBreak/>
              <w:t>(муниципальных)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27 4 06 85060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189 600,00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Муниципальная программа "Развитие отдельных секторов экономики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15 181 000,00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181 000,00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"Развитие сельскохозяйственного производства и обеспечение продовольственной безопасности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15 181 000,00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181 000,00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"Развитие животноводства "</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7 000,00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на поддержку и развитие животноводства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27 2 02 84350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7 000,00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27 2 02 84350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7 000,00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27 2 02 84350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7 000,00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"Развитие рыбохозяйственного комплекса"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27 2 04 00000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15 174 000,00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174 000,00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27 2 04 61100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27 2 04 61100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27 2 04 61100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Субвенции на развитие рыбохозяйственного комплекса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27 2 04 84180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174 000,00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174 000,00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27 2 04 84180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174 000,00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174 000,00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27 2 04 84180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174 000,00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174 000,00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транспортной системы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194 301 024,00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"Повышение комплексной безопасности дорожного движения и устойчивости транспортной системы"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1 035 600,00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1 035 600,00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1 035 600,00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1 035 600,00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"Организация транспортного обслуживания населения автомобильным, внутренним водным транспортом в границах городского округа город Ханты-Мансийск"</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193 265 424,00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Предоставление субсидий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15 0 03 61100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7 485 112,80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15 0 03 61100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7 485 112,80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15 0 03 61100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7 485 112,80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185 780 311,20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185 780 311,20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185 780 311,20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транспортной системы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"Повышение комплексной безопасности дорожного движения и устойчивости транспортной системы"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Иные закупки товаров, работ и услуг для обеспечения государственных </w:t>
            </w:r>
            <w:r>
              <w:rPr>
                <w:rFonts w:ascii="Times New Roman" w:eastAsia="Times New Roman" w:hAnsi="Times New Roman" w:cs="Times New Roman"/>
                <w:color w:val="000000"/>
                <w:sz w:val="28"/>
                <w:szCs w:val="28"/>
              </w:rPr>
              <w:lastRenderedPageBreak/>
              <w:t>(муниципальных)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Муниципальная программа "Развитие гражданского общества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11 301 500,00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"Цифровое развитие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17 3 00 00000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11 301 500,00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мероприятия "Развитие электронного муниципалитета"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17 3 01 00000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4 626 500,00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Услуги в области информационных технологий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17 3 01 20070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4 626 500,00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17 3 01 20070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4 626 500,00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17 3 01 20070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4 626 500,00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мероприятия "Развитие информационного общества"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17 3 02 00000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6 675 000,00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Услуги в области информационных технологий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17 3 02 20070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6 675 000,00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17 3 02 20070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6 675 000,00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17 3 02 20070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6 675 000,00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Муниципальная программа "Развитие </w:t>
            </w:r>
            <w:r>
              <w:rPr>
                <w:rFonts w:ascii="Times New Roman" w:eastAsia="Times New Roman" w:hAnsi="Times New Roman" w:cs="Times New Roman"/>
                <w:color w:val="000000"/>
                <w:sz w:val="28"/>
                <w:szCs w:val="28"/>
              </w:rPr>
              <w:lastRenderedPageBreak/>
              <w:t>гражданского общества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1 700 000,00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Подпрограмма "Создание условий для развития гражданских инициатив"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1 100 000,00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мероприятия "Создание условий для реализации гражданских инициатив"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17 1 01 00000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1 100 000,00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17 1 01 61800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1 100 000,00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17 1 01 61800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1 100 000,00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17 1 01 61800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1 100 000,00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"Создание условий для расширения доступа населения к информации о деятельности органов местного самоуправления города Ханты-Мансийска, социально значимых мероприятиях, проводимых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17 2 00 00000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Основное мероприятия "Создание условий для обеспечения открытости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17 2 01 00000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17 2 01 99990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17 2 01 99990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17 2 01 99990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отдельных секторов экономики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38 886 384,94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4 136 500,00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"Развитие субъектов малого и среднего предпринимательства на территории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9 393 245,94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"Создание условий для развития субъектов малого и среднего предпринимательства"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27 1 01 00000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"Финансовая поддержка субъектов малого и среднего предпринимательства"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27 1 02 00000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4 379 468,16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Предоставление субсидий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27 1 02 61100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4 379 468,16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27 1 02 61100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4 379 468,16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27 1 02 61100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4 379 468,16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Региональный проект "Создание условий для легкого старта и комфортного ведения бизнеса"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1 I4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463 000,00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на финансовую поддержку субъектов малого и среднего предпринимательства, впервые зарегистрированных и действующих менее одного года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1 I4 82320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416 700,00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1 I4 82320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416 700,00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1 I4 82320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416 700,00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Софинансирование за счет средств местного бюджета расходов на финансовую поддержку субъектов малого и среднего предпринимательства, впервые зарегистрированных и действующих менее одного года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1 I4 S2320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46 300,00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1 I4 S2320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46 300,00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1 I4 S2320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46 300,00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Региональный проект "Акселерация субъектов малого и среднего предпринимательства"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1 I5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4 050 777,78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на финансовую поддержку субъектов малого и среднего предпринимательства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1 I5 82380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3 645 700,00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1 I5 82380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3 645 700,00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1 I5 82380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3 645 700,00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Софинансирование за счет средств местного бюджета расходов на финансовую поддержку субъектов малого и среднего предпринимательства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1 I5 S2380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405 077,78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1 I5 S2380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405 077,78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Субсидии юридическим лицам (кроме некоммерческих организаций), индивидуальным предпринимателям, физическим лицам - производителям </w:t>
            </w:r>
            <w:r>
              <w:rPr>
                <w:rFonts w:ascii="Times New Roman" w:eastAsia="Times New Roman" w:hAnsi="Times New Roman" w:cs="Times New Roman"/>
                <w:color w:val="000000"/>
                <w:sz w:val="28"/>
                <w:szCs w:val="28"/>
              </w:rPr>
              <w:lastRenderedPageBreak/>
              <w:t>товаров, работ, услуг</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1 I5 S2380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405 077,78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Подпрограмма "Развитие сельскохозяйственного производства и обеспечение продовольственной безопасности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1 131 000,00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431 000,00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"Развитие системы заготовки и переработки дикоросов"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27 2 05 00000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431 000,00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431 000,00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на развитие деятельности по заготовке и переработке дикоросов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27 2 05 84190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431 000,00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431 000,00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27 2 05 84190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431 000,00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431 000,00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27 2 05 84190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431 000,00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431 000,00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"Создание условий для реализации сельскохозяйственной продукции на территории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27 2 06 00000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27 2 06 99990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27 2 06 99990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27 2 06 99990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Подпрограмма "Развитие инвестиционной деятельности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27 3 00 00000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"Корректировка (уточнение) документов стратегического развития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27 3 02 00000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27 3 02 99990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27 3 02 99990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27 3 02 99990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"Улучшение условий и охраны труда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3 955 500,00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3 705 500,00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"Организация и проведение обучающий мероприятиях по вопросам трудовых отношений"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208 127,00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58 127,00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27 4 01 84120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58 127,00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58 127,00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27 4 01 84120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58 127,00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58 127,00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Иные закупки товаров, работ и услуг для обеспечения государственных </w:t>
            </w:r>
            <w:r>
              <w:rPr>
                <w:rFonts w:ascii="Times New Roman" w:eastAsia="Times New Roman" w:hAnsi="Times New Roman" w:cs="Times New Roman"/>
                <w:color w:val="000000"/>
                <w:sz w:val="28"/>
                <w:szCs w:val="28"/>
              </w:rPr>
              <w:lastRenderedPageBreak/>
              <w:t>(муниципальных)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27 4 01 84120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58 127,00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58 127,00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"Публикация, изготовление рекламных и методических материалов, приобретение литературы по вопросам трудовых отношений"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"Организация и проведение смотров-конкурсов в области охраны труда"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40 000,00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27 4 03 84120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40 000,00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Закупка товаров, работ и услуг для </w:t>
            </w:r>
            <w:r>
              <w:rPr>
                <w:rFonts w:ascii="Times New Roman" w:eastAsia="Times New Roman" w:hAnsi="Times New Roman" w:cs="Times New Roman"/>
                <w:color w:val="000000"/>
                <w:sz w:val="28"/>
                <w:szCs w:val="28"/>
              </w:rPr>
              <w:lastRenderedPageBreak/>
              <w:t>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27 4 03 84120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40 000,00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27 4 03 84120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40 000,00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деятельности отдела охраны труда управления экономического развития и инвестиций Администрации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3 607 373,00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3 607 373,00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27 4 04 84120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3 607 373,00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3 607 373,00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27 4 04 84120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3 607 373,00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3 607 373,00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27 4 04 84120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3 607 373,00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3 607 373,00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"Развитие внутреннего и въездного туризма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27 5 00 00000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23 406 639,00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Основное мероприятие "Создание </w:t>
            </w:r>
            <w:r>
              <w:rPr>
                <w:rFonts w:ascii="Times New Roman" w:eastAsia="Times New Roman" w:hAnsi="Times New Roman" w:cs="Times New Roman"/>
                <w:color w:val="000000"/>
                <w:sz w:val="28"/>
                <w:szCs w:val="28"/>
              </w:rPr>
              <w:lastRenderedPageBreak/>
              <w:t>условий для устойчивого развития внутреннего и въездного туризма, проведение мероприятий, направленных на расширение спектра туристских услуг и их изучение, продвижение на территории Российской Федерации"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27 5 01 00000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6 390 562,00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27 5 01 99990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6 390 562,00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27 5 01 99990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6 390 562,00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27 5 01 99990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6 390 562,00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"Организация и проведение комплекса мероприятий по реализации культурно-туристического событийного проекта "Ханты-Мансийск - Новогодняя столица"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27 5 04 00000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3 950 000,00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27 5 04 99990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3 950 000,00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27 5 04 99990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3 950 000,00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27 5 04 99990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3 950 000,00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деятельности МБУ "Управление по развитию туризма и внешних связей"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27 5 05 00000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13 066 077,00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деятельности (оказание услуг) муниципальных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27 5 05 00590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13 066 077,00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27 5 05 00590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13 066 077,00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27 5 05 00590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13 066 077,00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КУЛЬТУРА, КИНЕМАТОГРАФИЯ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250 408 625,33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106 200,00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109 000,00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"Профилактика незаконного оборота и потребления наркотических средств и психотропных веществ"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03 2 00 00000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68 940,00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"Организация и проведение профилактических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03 2 03 00000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68 940,00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Мероприятия по противодействию злоупотреблению наркотиками и их незаконному обороту</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03 2 03 20040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68 940,00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03 2 03 20040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68 940,00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03 2 03 20040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68 940,00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"Реализация государственной национальной политики и профилактика экстремизма"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03 3 00 00000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40 060,00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Основное мероприятие "Проведение мероприятий по профилактике экстремизма и укреплению межнационального и межконфессионального мира и согласия."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03 3 01 00000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40 060,00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03 3 01 99990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40 060,00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03 3 01 99990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40 060,00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03 3 01 99990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40 060,00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культуры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244 393 425,33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"Обеспечение прав граждан на доступ к культурным ценностям и информации"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86 135 715,50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"Развитие библиотечного дела"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06 1 01 00000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86 135 715,50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деятельности (оказание услуг) муниципальных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06 1 01 00590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84 969 950,50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06 1 01 00590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84 969 950,50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06 1 01 00590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84 969 950,50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на развитие сферы культуры в муниципальных образованиях Ханты-Мансийского автономного округа - 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06 1 01 82520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369 300,00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06 1 01 82520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369 300,00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06 1 01 82520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369 300,00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179 415,00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179 415,00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179 415,00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Государственная поддержка отрасли культуры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1 01 L5190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524 725,00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1 01 L5190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524 725,00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1 01 L5190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524 725,00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Софинансирование за счет средств местного бюджета расходов на развитие сферы культуры в муниципальных образованиях Ханты-Мансийского автономного округа - 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1 01 S2520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92 325,00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1 01 S2520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92 325,00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1 01 S2520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92 325,00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"Организация культурного досуга населения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06 2 00 00000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158 257 709,83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Основное мероприятие "Реализация творческого потенциала жителей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06 2 01 00000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158 257 709,83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деятельности (оказание услуг) муниципальных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06 2 01 00590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144 552 152,13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06 2 01 00590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144 552 152,13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06 2 01 00590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144 552 152,13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межбюджетные трансферты на реализацию наказов избирателей депутатам Думы Ханты-Мансийского автономного округа - 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06 2 01 85160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06 2 01 85160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06 2 01 85160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06 2 01 99990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13 405 557,70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06 2 01 99990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13 405 557,70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06 2 01 99990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13 405 557,70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культуры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106 200,00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106 200,00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Подпрограмма "Обеспечение прав граждан на доступ к культурным </w:t>
            </w:r>
            <w:r>
              <w:rPr>
                <w:rFonts w:ascii="Times New Roman" w:eastAsia="Times New Roman" w:hAnsi="Times New Roman" w:cs="Times New Roman"/>
                <w:color w:val="000000"/>
                <w:sz w:val="28"/>
                <w:szCs w:val="28"/>
              </w:rPr>
              <w:lastRenderedPageBreak/>
              <w:t>ценностям и информации"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106 200,00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106 200,00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Основное мероприятия "Выполнение отдельных государственных полномочий автономного округа в сфере архивного дела"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06 1 02 00000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106 200,00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106 200,00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06 1 02 84100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106 200,00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106 200,00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06 1 02 84100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106 200,00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106 200,00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06 1 02 84100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106 200,00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106 200,00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гражданского общества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5 800 000,00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"Создание условий для развития гражданских инициатив"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5 800 000,00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мероприятия "Создание условий для реализации гражданских инициатив"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17 1 01 00000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5 800 000,00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Субсидии социально ориентированным некоммерческим организациям на </w:t>
            </w:r>
            <w:r>
              <w:rPr>
                <w:rFonts w:ascii="Times New Roman" w:eastAsia="Times New Roman" w:hAnsi="Times New Roman" w:cs="Times New Roman"/>
                <w:color w:val="000000"/>
                <w:sz w:val="28"/>
                <w:szCs w:val="28"/>
              </w:rPr>
              <w:lastRenderedPageBreak/>
              <w:t>оказание социально значимых услуг и реализацию социально значимых программ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17 1 01 61800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5 800 000,00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17 1 01 61800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5 800 000,00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17 1 01 61800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5 800 000,00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СОЦИАЛЬНАЯ ПОЛИТИКА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282 160 929,32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128 769 500,00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гражданского общества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8 257 964,00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"Организация деятельности, направленной на поддержание стабильного качества жизни отдельных категорий граждан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17 5 00 00000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8 257 964,00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мероприятия "Создание условий для реализации культурных потребностей отдельных категорий граждан, укрепление социальной защищенности"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17 5 01 00000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8 257 964,00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17 5 01 99990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8 257 964,00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Закупка товаров, работ и услуг для </w:t>
            </w:r>
            <w:r>
              <w:rPr>
                <w:rFonts w:ascii="Times New Roman" w:eastAsia="Times New Roman" w:hAnsi="Times New Roman" w:cs="Times New Roman"/>
                <w:color w:val="000000"/>
                <w:sz w:val="28"/>
                <w:szCs w:val="28"/>
              </w:rPr>
              <w:lastRenderedPageBreak/>
              <w:t>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17 5 01 99990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17 5 01 99990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Социальное обеспечение и иные выплаты населению</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17 5 01 99990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8 237 964,00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Публичные нормативные социальные выплаты гражданам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17 5 01 99990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8 237 964,00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гражданского общества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35 222 488,02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"Организация деятельности, направленной на поддержание стабильного качества жизни отдельных категорий граждан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17 5 00 00000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35 222 488,02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мероприятия "Обеспечение деятельности МКУ "Служба социальной поддержки населения"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17 5 02 00000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35 222 488,02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деятельности (оказание услуг) муниципальных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17 5 02 00590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35 222 488,02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Pr>
                <w:rFonts w:ascii="Times New Roman" w:eastAsia="Times New Roman" w:hAnsi="Times New Roman" w:cs="Times New Roman"/>
                <w:color w:val="000000"/>
                <w:sz w:val="28"/>
                <w:szCs w:val="28"/>
              </w:rPr>
              <w:lastRenderedPageBreak/>
              <w:t>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17 5 02 00590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31 579 486,79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Расходы на выплаты персоналу казенных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17 5 02 00590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31 579 486,79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17 5 02 00590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3 643 001,23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17 5 02 00590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3 643 001,23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гражданского общества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85 148 800,00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85 148 800,00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"Организация деятельности, направленной на укрепление института семьи в гражданском обществе"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17 4 00 00000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85 148 800,00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85 148 800,00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мероприятия "Предоставление дополнительных мер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родительского попечения"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17 4 01 00000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85 148 800,00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85 148 800,00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Субвенции на предоставление дополнительных мер социальной поддержки детям-сиротам и детям, </w:t>
            </w:r>
            <w:r>
              <w:rPr>
                <w:rFonts w:ascii="Times New Roman" w:eastAsia="Times New Roman" w:hAnsi="Times New Roman" w:cs="Times New Roman"/>
                <w:color w:val="000000"/>
                <w:sz w:val="28"/>
                <w:szCs w:val="28"/>
              </w:rPr>
              <w:lastRenderedPageBreak/>
              <w:t>оставшимся без попечения родителей, лицам из числа детей-сирот и детей, оставшихся без попечения родителей, усыновителям, приемным родителям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17 4 01 84060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85 148 800,00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85 148 800,00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Социальное обеспечение и иные выплаты населению</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17 4 01 84060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85 148 800,00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85 148 800,00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Социальные выплаты гражданам, кроме публичных нормативных социальных выплат</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17 4 01 84060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85 148 800,00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85 148 800,00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"Доступная среда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412 698,00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"Проведение комплекса мероприятий по дооборудованию, адаптации объектов социальной инфраструктуры города посредством сооружения, как внутри зданий, так и снаружи, пандусов, поручней, входных групп, лифтов, обустройства территорий, подъездных путей, санитарных узлов, ванных комнат, установки специализированного оборудования, вспомогательных средств и приспособлений для маломобильных групп населения"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412 698,00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412 698,00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Закупка товаров, работ и услуг для обеспечения государственных </w:t>
            </w:r>
            <w:r>
              <w:rPr>
                <w:rFonts w:ascii="Times New Roman" w:eastAsia="Times New Roman" w:hAnsi="Times New Roman" w:cs="Times New Roman"/>
                <w:color w:val="000000"/>
                <w:sz w:val="28"/>
                <w:szCs w:val="28"/>
              </w:rPr>
              <w:lastRenderedPageBreak/>
              <w:t>(муниципальных)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197 980,00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197 980,00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214 718,00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214 718,00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гражданского общества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153 118 979,30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43 620 700,00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"Создание условий для развития гражданских инициатив"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4 004 000,00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мероприятия "Создание условий для реализации гражданских инициатив"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17 1 01 00000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4 004 000,00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17 1 01 61800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4 004 000,00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17 1 01 61800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4 004 000,00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Субсидии некоммерческим организациям (за исключением государственных (муниципальных) учреждений, </w:t>
            </w:r>
            <w:r>
              <w:rPr>
                <w:rFonts w:ascii="Times New Roman" w:eastAsia="Times New Roman" w:hAnsi="Times New Roman" w:cs="Times New Roman"/>
                <w:color w:val="000000"/>
                <w:sz w:val="28"/>
                <w:szCs w:val="28"/>
              </w:rPr>
              <w:lastRenderedPageBreak/>
              <w:t>государственных корпораций (компаний), публично-правовых компаний)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17 1 01 61800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4 004 000,00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Подпрограмма "Организация деятельности, направленной на укрепление института семьи в гражданском обществе"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17 4 00 00000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43 620 700,00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43 620 700,00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мероприятия "Осуществление деятельности по отдельным переданным государственным полномочиям в сфере опеки и попечительства"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17 4 02 00000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43 620 700,00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43 620 700,00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Субвенция на осуществление деятельности по опеке и попечительству</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17 4 02 84320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43 620 700,00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43 620 700,00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17 4 02 84320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37 310 400,00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37 310 400,00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17 4 02 84320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37 310 400,00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37 310 400,00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17 4 02 84320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3 135 000,00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3 135 000,00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17 4 02 84320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3 135 000,00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3 135 000,00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17 4 02 84320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3 175 300,00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3 175 300,00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17 4 02 84320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3 175 300,00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3 175 300,00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"Организация деятельности, направленной на поддержание стабильного качества жизни отдельных категорий граждан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17 5 00 00000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105 494 279,30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мероприятия "Создание условий для реализации культурных потребностей отдельных категорий граждан, укрепление социальной защищенности"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17 5 01 00000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105 494 279,30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17 5 01 99990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105 494 279,30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17 5 01 99990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18 730 462,58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17 5 01 99990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18 730 462,58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Социальное обеспечение и иные выплаты населению</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17 5 01 99990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77 715 426,72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Социальные выплаты гражданам, кроме публичных нормативных социальных выплат</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17 5 01 99990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77 715 426,72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17 5 01 99990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9 048 390,00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17 5 01 99990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9 048 390,00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СРЕДСТВА МАССОВОЙ ИНФОРМАЦИИ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139 517 526,96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гражданского общества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132 867 526,96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"Создание условий для расширения доступа населения к информации о деятельности органов местного самоуправления города Ханты-Мансийска, социально значимых мероприятиях, проводимых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17 2 00 00000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132 867 526,96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мероприятия "Обеспечение деятельности МБУ "Городской информационный центр"</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17 2 02 00000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132 867 526,96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деятельности (оказание услуг) муниципальных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17 2 02 00590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132 867 526,96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Предоставление субсидий бюджетным, автономным учреждениям и иным </w:t>
            </w:r>
            <w:r>
              <w:rPr>
                <w:rFonts w:ascii="Times New Roman" w:eastAsia="Times New Roman" w:hAnsi="Times New Roman" w:cs="Times New Roman"/>
                <w:color w:val="000000"/>
                <w:sz w:val="28"/>
                <w:szCs w:val="28"/>
              </w:rPr>
              <w:lastRenderedPageBreak/>
              <w:t>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17 2 02 00590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132 867 526,96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17 2 02 00590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132 867 526,96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гражданского общества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6 650 000,00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"Создание условий для развития гражданских инициатив"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550 000,00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мероприятия "Создание условий для реализации гражданских инициатив"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17 1 01 00000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17 1 01 61800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17 1 01 61800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17 1 01 61800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Основное мероприятия "Развитие форм непосредственного осуществления населением местного самоуправления и участия населения в осуществлении </w:t>
            </w:r>
            <w:r>
              <w:rPr>
                <w:rFonts w:ascii="Times New Roman" w:eastAsia="Times New Roman" w:hAnsi="Times New Roman" w:cs="Times New Roman"/>
                <w:color w:val="000000"/>
                <w:sz w:val="28"/>
                <w:szCs w:val="28"/>
              </w:rPr>
              <w:lastRenderedPageBreak/>
              <w:t>местного самоуправления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17 1 02 00000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17 1 02 99990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17 1 02 99990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17 1 02 99990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"Создание условий для расширения доступа населения к информации о деятельности органов местного самоуправления города Ханты-Мансийска, социально значимых мероприятиях, проводимых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17 2 00 00000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6 100 000,00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мероприятия "Создание условий для обеспечения открытости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17 2 01 00000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6 100 000,00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17 2 01 99990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6 100 000,00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17 2 01 99990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1 350 000,00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17 2 01 99990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1 350 000,00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17 2 01 99990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4 750 000,00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17 2 01 99990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4 750 000,00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Департамент управления финансами Администрации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b/>
                <w:bCs/>
                <w:color w:val="000000"/>
                <w:sz w:val="28"/>
                <w:szCs w:val="28"/>
              </w:rPr>
            </w:pP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b/>
                <w:bCs/>
                <w:color w:val="000000"/>
                <w:sz w:val="28"/>
                <w:szCs w:val="28"/>
              </w:rPr>
            </w:pP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b/>
                <w:bCs/>
                <w:color w:val="000000"/>
                <w:sz w:val="28"/>
                <w:szCs w:val="28"/>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b/>
                <w:bCs/>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132 916 616,63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ОБЩЕГОСУДАРСТВЕННЫЕ ВОПРОСЫ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84 424 698,55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"Управление муниципальными финансами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65 369 698,55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"Исполнение полномочий и функций финансового органа Администрации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65 369 698,55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функций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14 0 01 02040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65 369 698,55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14 0 01 02040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64 203 232,00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14 0 01 02040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64 203 232,00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14 0 01 02040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1 166 466,55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14 0 01 02040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1 166 466,55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"Управление муниципальными финансами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"Формирование в бюджете города резервного фонда Администрации города в соответствии с требованиями Бюджетного кодекса Российской Федерации."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Резервные фонды местных администраций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14 0 03 20210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14 0 03 20210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Резервные средства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14 0 03 20210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870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"Управление муниципальными финансами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9 055 000,00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"Исполнение полномочий и функций финансового органа Администрации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9 055 000,00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Прочие мероприятия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9 055 000,00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Расходы на выплаты персоналу в целях обеспечения выполнения функций государственными (муниципальными) </w:t>
            </w:r>
            <w:r>
              <w:rPr>
                <w:rFonts w:ascii="Times New Roman" w:eastAsia="Times New Roman" w:hAnsi="Times New Roman" w:cs="Times New Roman"/>
                <w:color w:val="000000"/>
                <w:sz w:val="28"/>
                <w:szCs w:val="28"/>
              </w:rPr>
              <w:lastRenderedPageBreak/>
              <w:t>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9 055 000,00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9 055 000,00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НАЦИОНАЛЬНАЯ БЕЗОПАСНОСТЬ И ПРАВООХРАНИТЕЛЬНАЯ ДЕЯТЕЛЬНОСТЬ</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30 229 740,00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"Управление муниципальными финансами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30 229 740,00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"Формирование в бюджете города резервного фонда Администрации города в соответствии с требованиями Бюджетного кодекса Российской Федерации."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30 229 740,00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межбюджетные трансферты за счет бюджетных ассигнований резервного фонда Правительства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14 0 03 85150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30 229 740,00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Закупка товаров, работ и услуг для обеспечения государственных </w:t>
            </w:r>
            <w:r>
              <w:rPr>
                <w:rFonts w:ascii="Times New Roman" w:eastAsia="Times New Roman" w:hAnsi="Times New Roman" w:cs="Times New Roman"/>
                <w:color w:val="000000"/>
                <w:sz w:val="28"/>
                <w:szCs w:val="28"/>
              </w:rPr>
              <w:lastRenderedPageBreak/>
              <w:t>(муниципальных)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14 0 03 85150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30 229 740,00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14 0 03 85150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30 229 740,00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НАЦИОНАЛЬНАЯ ЭКОНОМИКА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13 262 178,08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"Управление муниципальными финансами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13 262 178,08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"Исполнение полномочий и функций финансового органа Администрации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13 262 178,08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Прочие мероприятия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13 262 178,08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13 262 178,08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13 262 178,08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ОБСЛУЖИВАНИЕ ГОСУДАРСТВЕННОГО (МУНИЦИПАЛЬНОГО) ДОЛГА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"Управление муниципальными финансами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Основное мероприятие "Проведение </w:t>
            </w:r>
            <w:r>
              <w:rPr>
                <w:rFonts w:ascii="Times New Roman" w:eastAsia="Times New Roman" w:hAnsi="Times New Roman" w:cs="Times New Roman"/>
                <w:color w:val="000000"/>
                <w:sz w:val="28"/>
                <w:szCs w:val="28"/>
              </w:rPr>
              <w:lastRenderedPageBreak/>
              <w:t>взвешенной долговой политики, надлежащее исполнение обязательств по муниципальным заимствованиям."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Процентные платежи по муниципальному долгу муниципального образования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14 0 02 20170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Обслуживание государственного (муниципального) долга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14 0 02 20170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Обслуживание муниципального долга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14 0 02 20170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Департамент муниципальной собственности Администрации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b/>
                <w:bCs/>
                <w:color w:val="000000"/>
                <w:sz w:val="28"/>
                <w:szCs w:val="28"/>
              </w:rPr>
            </w:pP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b/>
                <w:bCs/>
                <w:color w:val="000000"/>
                <w:sz w:val="28"/>
                <w:szCs w:val="28"/>
              </w:rPr>
            </w:pP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b/>
                <w:bCs/>
                <w:color w:val="000000"/>
                <w:sz w:val="28"/>
                <w:szCs w:val="28"/>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b/>
                <w:bCs/>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633 894 595,14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87 788 500,00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ОБЩЕГОСУДАРСТВЕННЫЕ ВОПРОСЫ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132 605 930,24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132 605 930,24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контроля за его сохранностью"</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22 120 255,07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22 120 255,07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Закупка товаров, работ и услуг для </w:t>
            </w:r>
            <w:r>
              <w:rPr>
                <w:rFonts w:ascii="Times New Roman" w:eastAsia="Times New Roman" w:hAnsi="Times New Roman" w:cs="Times New Roman"/>
                <w:color w:val="000000"/>
                <w:sz w:val="28"/>
                <w:szCs w:val="28"/>
              </w:rPr>
              <w:lastRenderedPageBreak/>
              <w:t>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20 520 255,07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20 520 255,07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1 600 000,00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Исполнение судебных актов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565 767,49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Уплата налогов, сборов и иных платежей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1 034 232,51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"Организация обеспечения деятельности Департамента муниципальной собственности и МКУ "Дирекция по содержанию имущества казны"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110 485 675,17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деятельности (оказание услуг) муниципальных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42 608 003,12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35 519 409,95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казенных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35 519 409,95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7 088 593,17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7 088 593,17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функций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10 0 02 02040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62 263 672,05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10 0 02 02040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62 263 672,05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10 0 02 02040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62 263 672,05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Прочие мероприятия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10 0 02 02400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5 614 000,00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10 0 02 02400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5 614 000,00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10 0 02 02400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5 614 000,00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НАЦИОНАЛЬНАЯ БЕЗОПАСНОСТЬ И ПРАВООХРАНИТЕЛЬНАЯ </w:t>
            </w:r>
            <w:r>
              <w:rPr>
                <w:rFonts w:ascii="Times New Roman" w:eastAsia="Times New Roman" w:hAnsi="Times New Roman" w:cs="Times New Roman"/>
                <w:color w:val="000000"/>
                <w:sz w:val="28"/>
                <w:szCs w:val="28"/>
              </w:rPr>
              <w:lastRenderedPageBreak/>
              <w:t>ДЕЯТЕЛЬНОСТЬ</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40 551 500,00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40 551 500,00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"Профилактика правонарушений"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40 551 500,00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"Реализация мероприятий по предоставлению помещения для работы на обслуживаемом административном участке сотрудника, замещающего должность участкового уполномоченного полиции"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03 1 09 00000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40 551 500,00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03 1 09 99990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40 551 500,00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03 1 09 99990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40 551 500,00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03 1 09 99990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40 551 500,00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НАЦИОНАЛЬНАЯ ЭКОНОМИКА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14 761 380,00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отдельных секторов экономики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14 761 380,00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Подпрограмма "Развитие сельскохозяйственного производства и </w:t>
            </w:r>
            <w:r>
              <w:rPr>
                <w:rFonts w:ascii="Times New Roman" w:eastAsia="Times New Roman" w:hAnsi="Times New Roman" w:cs="Times New Roman"/>
                <w:color w:val="000000"/>
                <w:sz w:val="28"/>
                <w:szCs w:val="28"/>
              </w:rPr>
              <w:lastRenderedPageBreak/>
              <w:t>обеспечение продовольственной безопасности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14 761 380,00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Основное мероприятие "Развитие системы заготовки и переработки дикоросов"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27 2 05 00000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14 761 380,00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Инвестиции в объекты муниципальной собственности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27 2 05 42110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14 761 380,00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Капитальные вложения в объекты государственной (муниципальной) собственности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27 2 05 42110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14 761 380,00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Бюджетные инвестиции иным юридическим лицам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27 2 05 42110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14 761 380,00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ЖИЛИЩНО-КОММУНАЛЬНОЕ ХОЗЯЙСТВО</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312 010 130,88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12 800,00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"Обеспечение доступным и комфортным жильем жителей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301 099 120,88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Основное мероприятие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w:t>
            </w:r>
            <w:r>
              <w:rPr>
                <w:rFonts w:ascii="Times New Roman" w:eastAsia="Times New Roman" w:hAnsi="Times New Roman" w:cs="Times New Roman"/>
                <w:color w:val="000000"/>
                <w:sz w:val="28"/>
                <w:szCs w:val="28"/>
              </w:rPr>
              <w:lastRenderedPageBreak/>
              <w:t>проживания жилищном фонде"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301 099 120,88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Субсидии для реализации полномочий в области градостроительной деятельности, строительства и жилищных отношений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расселения приспособленных для проживания строений, создание наемных домов социального использования)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09 0 01 82762</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274 000 200,00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Капитальные вложения в объекты государственной (муниципальной) собственности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09 0 01 82762</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274 000 200,00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Бюджетные инвестиции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09 0 01 82762</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274 000 200,00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Софинансирование за счет средств местного бюджета расходов для реализации полномочий в области градостроительной деятельности, строительства и жилищных отношений (Приобретение жилья в целях </w:t>
            </w:r>
            <w:r>
              <w:rPr>
                <w:rFonts w:ascii="Times New Roman" w:eastAsia="Times New Roman" w:hAnsi="Times New Roman" w:cs="Times New Roman"/>
                <w:color w:val="000000"/>
                <w:sz w:val="28"/>
                <w:szCs w:val="28"/>
              </w:rPr>
              <w:lastRenderedPageBreak/>
              <w:t>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расселения приспособленных для проживания строений, создание наемных домов социального использования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01 S2762</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27 098 920,88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Капитальные вложения в объекты государственной (муниципальной) собственности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01 S2762</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27 098 920,88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Бюджетные инвестиции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01 S2762</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27 098 920,88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жилищного и дорожного хозяйства, благоустройство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10 898 210,00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"Организация жилищного хозяйства и содержание объектов жилищно – коммунальной инфраструктуры"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10 898 210,00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10 898 210,00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Закупка товаров, работ и услуг для обеспечения государственных </w:t>
            </w:r>
            <w:r>
              <w:rPr>
                <w:rFonts w:ascii="Times New Roman" w:eastAsia="Times New Roman" w:hAnsi="Times New Roman" w:cs="Times New Roman"/>
                <w:color w:val="000000"/>
                <w:sz w:val="28"/>
                <w:szCs w:val="28"/>
              </w:rPr>
              <w:lastRenderedPageBreak/>
              <w:t>(муниципальных)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10 898 210,00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10 898 210,00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"Обеспечение доступным и комфортным жильем жителей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12 800,00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12 800,00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"Администрирование переданного отдельного государственного полномочия для обеспечения жилыми помещениями отдельных категорий граждан, определенных федеральным законодательством"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12 800,00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12 800,00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на реализацию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09 0 04 84220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12 800,00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12 800,00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09 0 04 84220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12 800,00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12 800,00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09 0 04 84220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12 800,00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12 800,00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СОЦИАЛЬНАЯ ПОЛИТИКА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133 965 654,02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87 775 700,00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"Обеспечение доступным и комфортным жильем жителей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31 433 829,84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16 767 400,00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8 486 287,60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Инвестиции в объекты муниципальной собственности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09 0 01 42110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8 486 287,60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Капитальные вложения в объекты государственной (муниципальной) собственности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09 0 01 42110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8 486 287,60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Бюджетные инвестиции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09 0 01 42110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8 486 287,60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Основное мероприятие "Предоставление отдельным категориям граждан мер социальной поддержки с целью улучшения указанными гражданами жилищных условий"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22 947 542,24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16 767 400,00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федеральный бюджет</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09 0 03 51340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2 683 700,00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2 683 700,00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Социальное обеспечение и иные выплаты населению</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09 0 03 51340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2 683 700,00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2 683 700,00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Социальные выплаты гражданам, кроме публичных нормативных социальных выплат</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09 0 03 51340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2 683 700,00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2 683 700,00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федеральный бюджет</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09 0 03 51350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7 560 100,00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7 560 100,00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Социальное обеспечение и иные выплаты населению</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09 0 03 51350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7 560 100,00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7 560 100,00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Социальные выплаты гражданам, кроме публичных нормативных социальных выплат</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09 0 03 51350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7 560 100,00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7 560 100,00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на 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федеральный бюджет</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09 0 03 51760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5 703 600,00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5 703 600,00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Социальное обеспечение и иные выплаты населению</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09 0 03 51760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5 703 600,00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5 703 600,00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Социальные выплаты гражданам, кроме публичных нормативных социальных выплат</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09 0 03 51760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5 703 600,00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5 703 600,00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5 243 730,24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Социальное обеспечение и иные выплаты населению</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5 243 730,24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Социальные выплаты гражданам, кроме публичных нормативных социальных выплат</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5 243 730,24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Субвенции на осуществление полномочий по обеспечению жильем отдельных категорий граждан, </w:t>
            </w:r>
            <w:r>
              <w:rPr>
                <w:rFonts w:ascii="Times New Roman" w:eastAsia="Times New Roman" w:hAnsi="Times New Roman" w:cs="Times New Roman"/>
                <w:color w:val="000000"/>
                <w:sz w:val="28"/>
                <w:szCs w:val="28"/>
              </w:rPr>
              <w:lastRenderedPageBreak/>
              <w:t>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бюджет автономного округа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03 D1340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820 000,00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820 000,00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Социальное обеспечение и иные выплаты населению</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03 D1340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820 000,00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820 000,00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Социальные выплаты гражданам, кроме публичных нормативных социальных выплат</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03 D1340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820 000,00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820 000,00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местного бюджета на осуществление полномочий по обеспечению жильем отдельных категорий граждан, установленных федеральными законами от 12 января 1995 года № 5-ФЗ "О ветеранах"</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03 L1340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936 412,00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Социальное обеспечение и иные выплаты населению</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03 L1340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936 412,00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Социальные выплаты гражданам, кроме публичных нормативных социальных выплат</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03 L1340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936 412,00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"Обеспечение доступным и комфортным жильем жителей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102 531 824,18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71 008 300,00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Основное мероприятие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89 818 300,00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71 008 300,00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Инвестиции в объекты муниципальной собственности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09 0 01 42110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18 810 000,00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Капитальные вложения в объекты государственной (муниципальной) собственности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09 0 01 42110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18 810 000,00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Бюджетные инвестиции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09 0 01 42110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18 810 000,00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на предоставление жилых помещений детям-сиротам и детям,оставшимся без попечения родителей, лицам из их числа по договорам найма специализированных жилых помещений.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09 0 01 84310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71 008 300,00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71 008 300,00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Капитальные вложения в объекты государственной (муниципальной) собственности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09 0 01 84310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71 008 300,00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71 008 300,00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Бюджетные инвестиции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09 0 01 84310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71 008 300,00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71 008 300,00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Основное мероприятие "Предоставление отдельным категориям граждан мер социальной поддержки с целью улучшения указанными гражданами жилищных условий"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12 713 524,18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 по обеспечению жильем молодых семей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03 L4970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12 713 524,18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Социальное обеспечение и иные выплаты населению</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03 L4970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12 713 524,18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Социальные выплаты гражданам, кроме публичных нормативных социальных выплат</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03 L4970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12 713 524,18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Департамент образования Администрации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b/>
                <w:bCs/>
                <w:color w:val="000000"/>
                <w:sz w:val="28"/>
                <w:szCs w:val="28"/>
              </w:rPr>
            </w:pP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b/>
                <w:bCs/>
                <w:color w:val="000000"/>
                <w:sz w:val="28"/>
                <w:szCs w:val="28"/>
              </w:rPr>
            </w:pP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b/>
                <w:bCs/>
                <w:color w:val="000000"/>
                <w:sz w:val="28"/>
                <w:szCs w:val="28"/>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b/>
                <w:bCs/>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5 226 496 678,85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3 626 300 700,00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ОБЩЕГОСУДАРСТВЕННЫЕ ВОПРОСЫ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1 855 450,00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образования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1 855 450,00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"Ресурсное обеспечение системы образования"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1 855 450,00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функций управления и контроля в сфере образования"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1 855 450,00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Прочие мероприятия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1 855 450,00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Расходы на выплаты персоналу в целях </w:t>
            </w:r>
            <w:r>
              <w:rPr>
                <w:rFonts w:ascii="Times New Roman" w:eastAsia="Times New Roman" w:hAnsi="Times New Roman" w:cs="Times New Roman"/>
                <w:color w:val="000000"/>
                <w:sz w:val="28"/>
                <w:szCs w:val="2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1 855 450,00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1 855 450,00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НАЦИОНАЛЬНАЯ БЕЗОПАСНОСТЬ И ПРАВООХРАНИТЕЛЬНАЯ ДЕЯТЕЛЬНОСТЬ</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10 090 735,43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10 090 735,43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"Защита населения и территории от чрезвычайных ситуаций, обеспечение пожарной безопасности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7 590 000,00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"Совершенствование системы предупреждения и защиты населения от чрезвычайных ситуаций природного и техногенного характера."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22 1 01 00000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7 590 000,00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7 590 000,00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Предоставление субсидий бюджетным, автономным учреждениям и иным </w:t>
            </w:r>
            <w:r>
              <w:rPr>
                <w:rFonts w:ascii="Times New Roman" w:eastAsia="Times New Roman" w:hAnsi="Times New Roman" w:cs="Times New Roman"/>
                <w:color w:val="000000"/>
                <w:sz w:val="28"/>
                <w:szCs w:val="28"/>
              </w:rPr>
              <w:lastRenderedPageBreak/>
              <w:t>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7 590 000,00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7 590 000,00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"Материально-техническое и финансовое обеспечение деятельности МКУ "Управление гражданской защиты населения"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22 2 00 00000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2 500 735,43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условий для выполнения функций и полномочий, возложенных на МКУ "Управление гражданской защиты населения"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22 2 01 00000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2 500 735,43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22 2 01 99990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2 500 735,43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22 2 01 99990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2 500 735,43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22 2 01 99990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2 500 735,43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НАЦИОНАЛЬНАЯ ЭКОНОМИКА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23 131 039,94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образования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364 760,00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"Ресурсное обеспечение системы образования"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364 760,00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"Финансовое обеспечение полномочий органов местного самоуправления города Ханты-Мансийска в сфере образования"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364 760,00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Расходы на обеспечение деятельности (оказание услуг) муниципальных </w:t>
            </w:r>
            <w:r>
              <w:rPr>
                <w:rFonts w:ascii="Times New Roman" w:eastAsia="Times New Roman" w:hAnsi="Times New Roman" w:cs="Times New Roman"/>
                <w:color w:val="000000"/>
                <w:sz w:val="28"/>
                <w:szCs w:val="28"/>
              </w:rPr>
              <w:lastRenderedPageBreak/>
              <w:t>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86 400,00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86 400,00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86 400,00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278 360,00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278 360,00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278 360,00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образования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22 766 279,94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"Ресурсное обеспечение системы образования"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22 766 279,94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"Финансовое обеспечение полномочий органов местного самоуправления города Ханты-Мансийска в сфере образования"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22 766 279,94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деятельности (оказание услуг) муниципальных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9 366 973,39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Предоставление субсидий бюджетным, автономным учреждениям и иным </w:t>
            </w:r>
            <w:r>
              <w:rPr>
                <w:rFonts w:ascii="Times New Roman" w:eastAsia="Times New Roman" w:hAnsi="Times New Roman" w:cs="Times New Roman"/>
                <w:color w:val="000000"/>
                <w:sz w:val="28"/>
                <w:szCs w:val="28"/>
              </w:rPr>
              <w:lastRenderedPageBreak/>
              <w:t>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9 366 973,39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9 366 973,39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13 399 306,55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13 399 306,55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13 399 306,55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ОБРАЗОВАНИЕ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5 093 996 550,78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3 541 128 700,00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образования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1 915 024 804,95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1 613 286 200,00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"Общее образование. Дополнительное образование детей"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1 880 847 262,95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1 613 286 200,00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1 880 847 262,95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1 613 286 200,00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деятельности (оказание услуг) муниципальных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243 561 062,95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243 561 062,95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227 835 844,82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автономным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15 725 218,13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Субсидии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07 1 03 82470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07 1 03 82470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07 1 03 82470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программ </w:t>
            </w:r>
            <w:r>
              <w:rPr>
                <w:rFonts w:ascii="Times New Roman" w:eastAsia="Times New Roman" w:hAnsi="Times New Roman" w:cs="Times New Roman"/>
                <w:color w:val="000000"/>
                <w:sz w:val="28"/>
                <w:szCs w:val="28"/>
              </w:rPr>
              <w:lastRenderedPageBreak/>
              <w:t>дошкольного образования муниципальным образовательным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07 1 03 84301</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1 508 052 600,00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1 508 052 600,00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07 1 03 84301</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1 508 052 600,00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1 508 052 600,00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07 1 03 84301</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1 424 606 710,00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1 424 606 710,00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автономным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07 1 03 84301</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83 445 890,00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83 445 890,00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образования(на реализацию программ дошкольного образования частным образовательным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07 1 03 84302</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105 233 600,00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105 233 600,00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07 1 03 84302</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105 233 600,00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105 233 600,00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07 1 03 84302</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105 233 600,00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105 233 600,00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Подпрограмма "Ресурсное обеспечение системы образования"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34 177 542,00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комплексной безопасности образовательных организаций"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33 977 542,00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деятельности (оказание услуг) муниципальных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17 679 917,45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17 679 917,45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17 679 917,45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16 297 624,55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16 297 624,55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16 297 624,55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"Развитие материально-технической базы образовательных организаций"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межбюджетные трансферты на реализацию наказов избирателей депутатам Думы Ханты-Мансийского автономного округа - 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07 4 04 85160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07 4 04 85160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07 4 04 85160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образования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2 448 717 116,62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1 898 195 600,00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"Общее образование. Дополнительное образование детей"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2 373 547 644,80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1 898 195 600,00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2 373 547 644,80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1 898 195 600,00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деятельности (оказание услуг) муниципальных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281 882 644,80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281 882 644,80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281 882 644,80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07 1 03 53030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87 494 400,00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07 1 03 53030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87 494 400,00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07 1 03 53030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87 494 400,00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07 1 03 84030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238 784 000,00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238 784 000,00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07 1 03 84030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238 784 000,00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238 784 000,00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07 1 03 84030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238 784 000,00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238 784 000,00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основных общеобразовательных программ муниципальным общеобразовательным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07 1 03 84303</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1 649 181 300,00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1 649 181 300,00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07 1 03 84303</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1 649 181 300,00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1 649 181 300,00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07 1 03 84303</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1 649 181 300,00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1 649 181 300,00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выплату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07 1 03 84305</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10 230 300,00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10 230 300,00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07 1 03 84305</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10 230 300,00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10 230 300,00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07 1 03 84305</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10 230 300,00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10 230 300,00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L3040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105 975 000,00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L3040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105 975 000,00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L3040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105 975 000,00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"Ресурсное обеспечение системы образования"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75 169 471,82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"Финансовое обеспечение полномочий органов местного самоуправления города Ханты-Мансийска в сфере образования"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1 997 550,25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деятельности (оказание услуг) муниципальных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1 997 550,25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1 997 550,25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1 997 550,25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комплексной безопасности образовательных организаций"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51 199 921,57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Расходы на обеспечение деятельности (оказание услуг) муниципальных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22 210 318,54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22 210 318,54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22 210 318,54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28 989 603,03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28 989 603,03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28 989 603,03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"Развитие материально-технической базы образовательных организаций"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21 972 000,00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межбюджетные трансферты на реализацию наказов избирателей депутатам Думы Ханты-Мансийского автономного округа - 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07 4 04 85160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1 972 000,00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07 4 04 85160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1 972 000,00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07 4 04 85160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1 972 000,00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07 4 04 99990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07 4 04 99990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07 4 04 99990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образования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392 230 831,86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"Общее образование. Дополнительное образование детей"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382 404 315,13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322 262 819,34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деятельности (оказание услуг) муниципальных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322 262 819,34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322 262 819,34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322 262 819,34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"Создание условий для функционирования и обеспечение системы персонифицированного финансирования дополнительного образования детей"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60 141 495,79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07 1 04 99990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60 141 495,79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Предоставление субсидий бюджетным, автономным учреждениям и иным </w:t>
            </w:r>
            <w:r>
              <w:rPr>
                <w:rFonts w:ascii="Times New Roman" w:eastAsia="Times New Roman" w:hAnsi="Times New Roman" w:cs="Times New Roman"/>
                <w:color w:val="000000"/>
                <w:sz w:val="28"/>
                <w:szCs w:val="28"/>
              </w:rPr>
              <w:lastRenderedPageBreak/>
              <w:t>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07 1 04 99990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60 141 495,79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Субсидии автономным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07 1 04 99990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60 141 495,79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"Ресурсное обеспечение системы образования"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9 826 516,73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"Финансовое обеспечение полномочий органов местного самоуправления города Ханты-Мансийска в сфере образования"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комплексной безопасности образовательных организаций"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4 248 516,73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деятельности (оказание услуг) муниципальных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1 825 650,25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1 825 650,25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1 825 650,25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2 422 866,48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Предоставление субсидий бюджетным, </w:t>
            </w:r>
            <w:r>
              <w:rPr>
                <w:rFonts w:ascii="Times New Roman" w:eastAsia="Times New Roman" w:hAnsi="Times New Roman" w:cs="Times New Roman"/>
                <w:color w:val="000000"/>
                <w:sz w:val="28"/>
                <w:szCs w:val="28"/>
              </w:rPr>
              <w:lastRenderedPageBreak/>
              <w:t>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2 422 866,48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2 422 866,48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"Развитие материально-технической базы образовательных организаций"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578 000,00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межбюджетные трансферты на реализацию наказов избирателей депутатам Думы Ханты-Мансийского автономного округа - 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07 4 04 85160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578 000,00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07 4 04 85160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578 000,00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07 4 04 85160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578 000,00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образования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54 326 402,67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24 331 900,00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"Общее образование. Дополнительное образование детей"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54 326 402,67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24 331 900,00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"Развитие системы дополнительного образования детей. Организация отдыха и оздоровления детей"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54 326 402,67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24 331 900,00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Мероприятия по организации отдыха и оздоровления детей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07 1 02 20010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7 061 170,00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07 1 02 20010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263 400,00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07 1 02 20010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263 400,00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07 1 02 20010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6 797 770,00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07 1 02 20010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6 767 770,00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автономным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07 1 02 20010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07 1 02 82050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13 759 999,60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07 1 02 82050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13 759 999,60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07 1 02 82050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13 452 402,10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автономным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07 1 02 82050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307 597,50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на организацию и обеспечение отдыха и оздоровления детей, в том числе в этнической среде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07 1 02 84080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24 331 900,00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24 331 900,00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07 1 02 84080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24 331 900,00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24 331 900,00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07 1 02 84080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24 331 900,00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24 331 900,00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Софинансирование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02 S2050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9 173 333,07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02 S2050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9 173 333,07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02 S2050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8 968 268,07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автономным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02 S2050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205 065,00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163 333,33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"Профилактика незаконного оборота и потребления наркотических средств и психотропных веществ"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03 2 00 00000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"Организация и проведение профилактических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03 2 03 00000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Мероприятия по противодействию злоупотреблению наркотиками и их незаконному обороту</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03 2 03 20040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03 2 03 20040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03 2 03 20040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"Реализация государственной национальной политики и профилактика экстремизма"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03 3 00 00000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63 333,33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"Проведение мероприятий по профилактике экстремизма и укреплению межнационального и межконфессионального мира и согласия."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03 3 01 00000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63 333,33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03 3 01 99990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63 333,33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03 3 01 99990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63 333,33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03 3 01 99990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63 333,33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образования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283 534 061,35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5 315 000,00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"Общее образование. Дополнительное образование детей"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9 964 555,14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5 315 000,00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"Развитие системы дошкольного и общего образования"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2 960 526,00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2 960 526,00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371 800,00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371 800,00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Социальное обеспечение и иные выплаты населению</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1 195 319,00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Премии и гранты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1 195 319,00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1 393 407,00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1 393 407,00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7 004 029,14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5 315 000,00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07 1 03 84050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5 315 000,00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5 315 000,00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07 1 03 84050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3 785 371,70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3 785 371,70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казенных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07 1 03 84050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3 785 371,70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3 785 371,70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07 1 03 84050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1 529 628,30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1 529 628,30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07 1 03 84050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1 529 628,30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1 529 628,30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1 689 029,14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356 000,00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356 000,00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1 333 029,14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1 333 029,14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Подпрограмма "Система оценки качества образования и информационная </w:t>
            </w:r>
            <w:r>
              <w:rPr>
                <w:rFonts w:ascii="Times New Roman" w:eastAsia="Times New Roman" w:hAnsi="Times New Roman" w:cs="Times New Roman"/>
                <w:color w:val="000000"/>
                <w:sz w:val="28"/>
                <w:szCs w:val="28"/>
              </w:rPr>
              <w:lastRenderedPageBreak/>
              <w:t>прозрачность системы образования"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07 2 00 00000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469 000,00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Основное мероприятие "Развитие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07 2 01 00000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469 000,00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07 2 01 99990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469 000,00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07 2 01 99990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389 000,00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07 2 01 99990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389 000,00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07 2 01 99990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07 2 01 99990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"Допризывная подготовка обучающихся"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07 3 00 00000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3 445 766,00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"Поддержка детских и юношеских общественных организаций и объединений"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07 3 01 00000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1 399 409,00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07 3 01 99990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1 399 409,00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Предоставление субсидий бюджетным, </w:t>
            </w:r>
            <w:r>
              <w:rPr>
                <w:rFonts w:ascii="Times New Roman" w:eastAsia="Times New Roman" w:hAnsi="Times New Roman" w:cs="Times New Roman"/>
                <w:color w:val="000000"/>
                <w:sz w:val="28"/>
                <w:szCs w:val="28"/>
              </w:rPr>
              <w:lastRenderedPageBreak/>
              <w:t>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07 3 01 99990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1 399 409,00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07 3 01 99990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1 399 409,00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"Создание условий для развития гражданско-, военно-патриотических качеств обучающихся"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07 3 02 00000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2 046 357,00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07 3 02 99990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2 046 357,00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07 3 02 99990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2 046 357,00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07 3 02 99990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2 046 357,00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"Ресурсное обеспечение системы образования"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269 567 540,21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функций управления и контроля в сфере образования"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22 767 618,58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функций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07 4 01 02040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22 767 618,58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07 4 01 02040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22 763 118,58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Расходы на выплаты персоналу государственных (муниципальных) </w:t>
            </w:r>
            <w:r>
              <w:rPr>
                <w:rFonts w:ascii="Times New Roman" w:eastAsia="Times New Roman" w:hAnsi="Times New Roman" w:cs="Times New Roman"/>
                <w:color w:val="000000"/>
                <w:sz w:val="28"/>
                <w:szCs w:val="28"/>
              </w:rPr>
              <w:lastRenderedPageBreak/>
              <w:t>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07 4 01 02040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22 763 118,58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07 4 01 02040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4 500,00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07 4 01 02040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4 500,00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"Финансовое обеспечение полномочий органов местного самоуправления города Ханты-Мансийска в сфере образования"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102 973 456,89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деятельности (оказание услуг) муниципальных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102 883 456,89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98 340 640,14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казенных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98 340 640,14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4 467 291,75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Иные закупки товаров, работ и услуг для обеспечения государственных </w:t>
            </w:r>
            <w:r>
              <w:rPr>
                <w:rFonts w:ascii="Times New Roman" w:eastAsia="Times New Roman" w:hAnsi="Times New Roman" w:cs="Times New Roman"/>
                <w:color w:val="000000"/>
                <w:sz w:val="28"/>
                <w:szCs w:val="28"/>
              </w:rPr>
              <w:lastRenderedPageBreak/>
              <w:t>(муниципальных)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4 467 291,75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75 525,00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Уплата налогов, сборов и иных платежей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75 525,00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Социальное обеспечение и иные выплаты населению</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Социальные выплаты гражданам, кроме публичных нормативных социальных выплат</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комплексной безопасности образовательных организаций"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143 826 464,74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деятельности (оказание услуг) муниципальных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143 826 464,74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143 826 464,74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143 826 464,74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"Формирование законопослушного поведения участников дорожного движения"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07 5 00 00000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87 200,00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Основное мероприятие "Формирование </w:t>
            </w:r>
            <w:r>
              <w:rPr>
                <w:rFonts w:ascii="Times New Roman" w:eastAsia="Times New Roman" w:hAnsi="Times New Roman" w:cs="Times New Roman"/>
                <w:color w:val="000000"/>
                <w:sz w:val="28"/>
                <w:szCs w:val="28"/>
              </w:rPr>
              <w:lastRenderedPageBreak/>
              <w:t>законопослушного поведения участников дорожного движения"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07 5 01 00000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87 200,00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07 5 01 99990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87 200,00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07 5 01 99990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87 200,00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07 5 01 99990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87 200,00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КУЛЬТУРА, КИНЕМАТОГРАФИЯ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624 660,00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культуры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624 660,00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"Организация культурного досуга населения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06 2 00 00000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624 660,00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"Реализация творческого потенциала жителей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06 2 01 00000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624 660,00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06 2 01 99990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624 660,00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06 2 01 99990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624 660,00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06 2 01 99990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624 660,00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СОЦИАЛЬНАЯ ПОЛИТИКА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86 179 242,70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85 172 000,00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образования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85 172 000,00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85 172 000,00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"Общее образование. Дополнительное образование детей"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85 172 000,00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85 172 000,00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Основное мероприятие "Обеспечение </w:t>
            </w:r>
            <w:r>
              <w:rPr>
                <w:rFonts w:ascii="Times New Roman" w:eastAsia="Times New Roman" w:hAnsi="Times New Roman" w:cs="Times New Roman"/>
                <w:color w:val="000000"/>
                <w:sz w:val="28"/>
                <w:szCs w:val="28"/>
              </w:rPr>
              <w:lastRenderedPageBreak/>
              <w:t>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85 172 000,00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85 172 000,00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07 1 03 84050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85 172 000,00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85 172 000,00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Социальное обеспечение и иные выплаты населению</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07 1 03 84050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85 172 000,00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85 172 000,00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Социальные выплаты гражданам, кроме публичных нормативных социальных выплат</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07 1 03 84050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85 172 000,00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85 172 000,00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"Доступная среда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1 007 242,70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Основное мероприятие "Проведение комплекса мероприятий по дооборудованию, адаптации объектов социальной инфраструктуры города посредством сооружения, как внутри зданий, так и снаружи, пандусов, поручней, входных групп, лифтов, обустройства территорий, подъездных </w:t>
            </w:r>
            <w:r>
              <w:rPr>
                <w:rFonts w:ascii="Times New Roman" w:eastAsia="Times New Roman" w:hAnsi="Times New Roman" w:cs="Times New Roman"/>
                <w:color w:val="000000"/>
                <w:sz w:val="28"/>
                <w:szCs w:val="28"/>
              </w:rPr>
              <w:lastRenderedPageBreak/>
              <w:t>путей, санитарных узлов, ванных комнат, установки специализированного оборудования, вспомогательных средств и приспособлений для маломобильных групп населения"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1 007 242,70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1 007 242,70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1 007 242,70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1 007 242,70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ФИЗИЧЕСКАЯ КУЛЬТУРА И СПОРТ</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10 619 000,00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физической культуры и спорта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7 539 000,00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"Обеспечение условий для выполнения функций и полномочий в сфере физической культуры и спорта"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05 2 00 00000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7 539 000,00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деятельности Управления физической культуры, спорта и молодежной политики Администрации города Ханты-Мансийска и подведомственных ему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05 2 01 00000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7 539 000,00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деятельности (оказание услуг) муниципальных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05 2 01 00590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7 539 000,00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Предоставление субсидий бюджетным, </w:t>
            </w:r>
            <w:r>
              <w:rPr>
                <w:rFonts w:ascii="Times New Roman" w:eastAsia="Times New Roman" w:hAnsi="Times New Roman" w:cs="Times New Roman"/>
                <w:color w:val="000000"/>
                <w:sz w:val="28"/>
                <w:szCs w:val="28"/>
              </w:rPr>
              <w:lastRenderedPageBreak/>
              <w:t>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05 2 01 00590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7 539 000,00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05 2 01 00590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7 539 000,00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физической культуры и спорта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3 080 000,00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"Развитие массовой физической культуры и спорта"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3 080 000,00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3 080 000,00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3 080 000,00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3 080 000,00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3 080 000,00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УПРАВЛЕНИЕ ФИЗИЧЕСКОЙ КУЛЬТУРЫ, СПОРТА И МОЛОДЕЖНОЙ ПОЛИТИКИ АДМИНИСТРАЦИИ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b/>
                <w:bCs/>
                <w:color w:val="000000"/>
                <w:sz w:val="28"/>
                <w:szCs w:val="28"/>
              </w:rPr>
            </w:pP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b/>
                <w:bCs/>
                <w:color w:val="000000"/>
                <w:sz w:val="28"/>
                <w:szCs w:val="28"/>
              </w:rPr>
            </w:pP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b/>
                <w:bCs/>
                <w:color w:val="000000"/>
                <w:sz w:val="28"/>
                <w:szCs w:val="28"/>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b/>
                <w:bCs/>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377 635 062,68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ОБЩЕГОСУДАРСТВЕННЫЕ ВОПРОСЫ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2 405 140,00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Муниципальная программа "Развитие </w:t>
            </w:r>
            <w:r>
              <w:rPr>
                <w:rFonts w:ascii="Times New Roman" w:eastAsia="Times New Roman" w:hAnsi="Times New Roman" w:cs="Times New Roman"/>
                <w:color w:val="000000"/>
                <w:sz w:val="28"/>
                <w:szCs w:val="28"/>
              </w:rPr>
              <w:lastRenderedPageBreak/>
              <w:t>физической культуры и спорта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2 405 140,00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Подпрограмма "Обеспечение условий для выполнения функций и полномочий в сфере физической культуры и спорта"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05 2 00 00000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2 405 140,00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деятельности Управления физической культуры, спорта и молодежной политики Администрации города Ханты-Мансийска и подведомственных ему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05 2 01 00000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2 405 140,00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Прочие мероприятия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05 2 01 02400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2 405 140,00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05 2 01 02400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2 405 140,00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05 2 01 02400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2 405 140,00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НАЦИОНАЛЬНАЯ ЭКОНОМИКА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8 044 080,00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отдельных секторов экономики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7 511 400,00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Подпрограмма "Улучшение условий и </w:t>
            </w:r>
            <w:r>
              <w:rPr>
                <w:rFonts w:ascii="Times New Roman" w:eastAsia="Times New Roman" w:hAnsi="Times New Roman" w:cs="Times New Roman"/>
                <w:color w:val="000000"/>
                <w:sz w:val="28"/>
                <w:szCs w:val="28"/>
              </w:rPr>
              <w:lastRenderedPageBreak/>
              <w:t>охраны труда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7 511 400,00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Основное мероприятие "Содействие трудоустройству граждан"</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27 4 06 00000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7 511 400,00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межбюджетные трансферты на реализацию мероприятий по содействию трудоустройству граждан</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27 4 06 85060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7 511 400,00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27 4 06 85060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7 511 400,00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27 4 06 85060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7 511 400,00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физической культуры и спорта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532 680,00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"Обеспечение условий для выполнения функций и полномочий в сфере физической культуры и спорта"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05 2 00 00000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532 680,00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деятельности Управления физической культуры, спорта и молодежной политики Администрации города Ханты-Мансийска и подведомственных ему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05 2 01 00000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532 680,00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Прочие мероприятия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05 2 01 02400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532 680,00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05 2 01 02400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532 680,00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05 2 01 02400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532 680,00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ОБРАЗОВАНИЕ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27 648 227,90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образования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1 451 334,00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"Общее образование. Дополнительное образование детей"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1 451 334,00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"Развитие системы дополнительного образования детей. Организация отдыха и оздоровления детей"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1 451 334,00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07 1 02 82050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870 800,40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07 1 02 82050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870 800,40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07 1 02 82050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870 800,40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Софинансирование за счет средств местного бюджета расходов на организацию питания детей в возрасте от </w:t>
            </w:r>
            <w:r>
              <w:rPr>
                <w:rFonts w:ascii="Times New Roman" w:eastAsia="Times New Roman" w:hAnsi="Times New Roman" w:cs="Times New Roman"/>
                <w:color w:val="000000"/>
                <w:sz w:val="28"/>
                <w:szCs w:val="28"/>
              </w:rPr>
              <w:lastRenderedPageBreak/>
              <w:t>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02 S2050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580 533,60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02 S2050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580 533,60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1 02 S2050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580 533,60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150 505,05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культурной программы мероприятий и организация праздничного оформления административного центра Ханты-Мансийского автономного округа - Югры в период их проведения"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150 505,05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Субсидия бюджету городского округа город Ханты-Мансийск на осуществление функций административного центра Ханты-Мансийского автономного округа – 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13 0 01 82400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149 000,00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Предоставление субсидий бюджетным, </w:t>
            </w:r>
            <w:r>
              <w:rPr>
                <w:rFonts w:ascii="Times New Roman" w:eastAsia="Times New Roman" w:hAnsi="Times New Roman" w:cs="Times New Roman"/>
                <w:color w:val="000000"/>
                <w:sz w:val="28"/>
                <w:szCs w:val="28"/>
              </w:rPr>
              <w:lastRenderedPageBreak/>
              <w:t>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13 0 01 82400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149 000,00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13 0 01 82400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149 000,00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01 S2400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1 505,05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01 S2400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1 505,05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01 S2400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1 505,05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"Молодежь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26 046 388,85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"Организация и проведение мероприятий в сфере молодежной политики"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10 318 428,32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межбюджетные трансферты на реализацию наказов избирателей депутатам Думы Ханты-Мансийского автономного округа - 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25 0 01 85160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25 0 01 85160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25 0 01 85160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9 468 428,32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Предоставление субсидий бюджетным, </w:t>
            </w:r>
            <w:r>
              <w:rPr>
                <w:rFonts w:ascii="Times New Roman" w:eastAsia="Times New Roman" w:hAnsi="Times New Roman" w:cs="Times New Roman"/>
                <w:color w:val="000000"/>
                <w:sz w:val="28"/>
                <w:szCs w:val="28"/>
              </w:rPr>
              <w:lastRenderedPageBreak/>
              <w:t>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9 468 428,32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9 468 428,32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деятельности муниципального бюджетного учреждения "Молодежный центр"</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15 727 960,53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деятельности (оказание услуг) муниципальных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15 727 960,53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15 727 960,53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15 727 960,53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ФИЗИЧЕСКАЯ КУЛЬТУРА И СПОРТ</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339 537 614,78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144 884,32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"Профилактика правонарушений"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74 820,90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"Организация и проведение мероприятий, направленных на профилактику правонарушений несовершеннолетних"</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74 820,90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Мероприятия по профилактике </w:t>
            </w:r>
            <w:r>
              <w:rPr>
                <w:rFonts w:ascii="Times New Roman" w:eastAsia="Times New Roman" w:hAnsi="Times New Roman" w:cs="Times New Roman"/>
                <w:color w:val="000000"/>
                <w:sz w:val="28"/>
                <w:szCs w:val="28"/>
              </w:rPr>
              <w:lastRenderedPageBreak/>
              <w:t>правонарушений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03 1 04 20050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74 820,90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03 1 04 20050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74 820,90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03 1 04 20050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74 820,90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"Профилактика незаконного оборота и потребления наркотических средств и психотропных веществ"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03 2 00 00000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70 063,42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"Организация и проведение профилактических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03 2 03 00000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70 063,42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Мероприятия по противодействию злоупотреблению наркотиками и их незаконному обороту</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03 2 03 20040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70 063,42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03 2 03 20040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70 063,42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03 2 03 20040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70 063,42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физической культуры и спорта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313 867 356,62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"Развитие массовой физической культуры и спорта"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41 731 082,58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Основное мероприятие "Проведение городских спортивных соревнований по видам спорта и физкультурных </w:t>
            </w:r>
            <w:r>
              <w:rPr>
                <w:rFonts w:ascii="Times New Roman" w:eastAsia="Times New Roman" w:hAnsi="Times New Roman" w:cs="Times New Roman"/>
                <w:color w:val="000000"/>
                <w:sz w:val="28"/>
                <w:szCs w:val="28"/>
              </w:rPr>
              <w:lastRenderedPageBreak/>
              <w:t>мероприятий, обеспечение участия сборных команд города в окружных, всероссийских соревнованиях, тренировочных мероприятиях, семинарах."</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31 906 473,74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Субсидии на софинансирование расходов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05 1 01 82110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05 1 01 82110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05 1 01 82110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30 853 842,16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30 853 842,16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30 853 842,16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Софинансирование за счет средств местного бюджета расходов по обеспечению физкультурно-спортивных </w:t>
            </w:r>
            <w:r>
              <w:rPr>
                <w:rFonts w:ascii="Times New Roman" w:eastAsia="Times New Roman" w:hAnsi="Times New Roman" w:cs="Times New Roman"/>
                <w:color w:val="000000"/>
                <w:sz w:val="28"/>
                <w:szCs w:val="28"/>
              </w:rPr>
              <w:lastRenderedPageBreak/>
              <w:t>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01 S2110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52 631,58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01 S2110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52 631,58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01 S2110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52 631,58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855 872,00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Мероприятий по организации отдыха и оздоровления детей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05 1 02 20010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855 872,00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05 1 02 20010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855 872,00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05 1 02 20010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855 872,00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"Развитие материально-технической базы учреждений спорта и спортивных объектов"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8 968 736,84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Субсидии на софинансирование расходов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05 1 03 82110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4 599 400,00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05 1 03 82110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4 599 400,00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05 1 03 82110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4 599 400,00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на софинансирование расходов муниципальных образований по развитию сети спортивных объектов шаговой доступности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05 1 03 82130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2 733 400,00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05 1 03 82130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2 733 400,00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05 1 03 82130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2 733 400,00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межбюджетные трансферты на реализацию наказов избирателей депутатам Думы Ханты-Мансийского автономного округа - 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05 1 03 85160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1 250 000,00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Предоставление субсидий бюджетным, </w:t>
            </w:r>
            <w:r>
              <w:rPr>
                <w:rFonts w:ascii="Times New Roman" w:eastAsia="Times New Roman" w:hAnsi="Times New Roman" w:cs="Times New Roman"/>
                <w:color w:val="000000"/>
                <w:sz w:val="28"/>
                <w:szCs w:val="28"/>
              </w:rPr>
              <w:lastRenderedPageBreak/>
              <w:t>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05 1 03 85160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1 250 000,00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05 1 03 85160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1 250 000,00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Софинансирование за счет средств местного бюджета расходов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03 S2110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242 073,68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03 S2110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242 073,68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03 S2110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242 073,68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Софинансирование за счет средств местного бюджета расходов по развитию сети спортивных объектов шаговой доступности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03 S2130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143 863,16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03 S2130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143 863,16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03 S2130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143 863,16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Подпрограмма "Обеспечение условий для выполнения функций и полномочий в </w:t>
            </w:r>
            <w:r>
              <w:rPr>
                <w:rFonts w:ascii="Times New Roman" w:eastAsia="Times New Roman" w:hAnsi="Times New Roman" w:cs="Times New Roman"/>
                <w:color w:val="000000"/>
                <w:sz w:val="28"/>
                <w:szCs w:val="28"/>
              </w:rPr>
              <w:lastRenderedPageBreak/>
              <w:t>сфере физической культуры и спорта"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05 2 00 00000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272 136 274,04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Основное мероприятие "Обеспечение деятельности Управления физической культуры, спорта и молодежной политики Администрации города Ханты-Мансийска и подведомственных ему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05 2 01 00000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272 136 274,04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деятельности (оказание услуг) муниципальных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05 2 01 00590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272 136 274,04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05 2 01 00590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272 136 274,04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05 2 01 00590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272 136 274,04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физической культуры и спорта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583 084,21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"Развитие массовой физической культуры и спорта"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583 084,21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Региональный проект "Спорт - норма жизни"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P5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583 084,21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P5 50810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583 084,21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P5 50810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583 084,21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P5 50810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583 084,21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физической культуры и спорта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24 081 289,63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"Развитие массовой физической культуры и спорта"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902 805,00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902 805,00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902 805,00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76 350,00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76 350,00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Социальное обеспечение и иные выплаты населению</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826 455,00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Премии и гранты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826 455,00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Подпрограмма "Обеспечение условий для выполнения функций и полномочий в сфере физической культуры и спорта"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05 2 00 00000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23 178 484,63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деятельности Управления физической культуры, спорта и молодежной политики Администрации города Ханты-Мансийска и подведомственных ему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05 2 01 00000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23 178 484,63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функций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05 2 01 02040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23 004 803,63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05 2 01 02040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23 004 803,63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05 2 01 02040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23 004 803,63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Прочие мероприятия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05 2 01 02400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173 681,00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05 2 01 02400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173 681,00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Иные закупки товаров, работ и услуг для обеспечения государственных </w:t>
            </w:r>
            <w:r>
              <w:rPr>
                <w:rFonts w:ascii="Times New Roman" w:eastAsia="Times New Roman" w:hAnsi="Times New Roman" w:cs="Times New Roman"/>
                <w:color w:val="000000"/>
                <w:sz w:val="28"/>
                <w:szCs w:val="28"/>
              </w:rPr>
              <w:lastRenderedPageBreak/>
              <w:t>(муниципальных)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05 2 01 02400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173 681,00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Муниципальная программа "Развитие гражданского общества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861 000,00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"Создание условий для развития гражданских инициатив"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861 000,00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мероприятия "Создание условий для реализации гражданских инициатив"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17 1 01 00000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861 000,00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17 1 01 61800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861 000,00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17 1 01 61800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861 000,00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17 1 01 61800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861 000,00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Департамент городского хозяйства Администрации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b/>
                <w:bCs/>
                <w:color w:val="000000"/>
                <w:sz w:val="28"/>
                <w:szCs w:val="28"/>
              </w:rPr>
            </w:pP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b/>
                <w:bCs/>
                <w:color w:val="000000"/>
                <w:sz w:val="28"/>
                <w:szCs w:val="28"/>
              </w:rPr>
            </w:pP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b/>
                <w:bCs/>
                <w:color w:val="000000"/>
                <w:sz w:val="28"/>
                <w:szCs w:val="28"/>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b/>
                <w:bCs/>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1 426 787 864,58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41 361 500,00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ОБЩЕГОСУДАРСТВЕННЫЕ ВОПРОСЫ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6 956 334,42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Муниципальная программа "Развитие жилищного и дорожного хозяйства, благоустройство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6 956 334,42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"Организация жилищного хозяйства и содержание объектов жилищно – коммунальной инфраструктуры"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6 956 334,42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Прочие мероприятия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6 956 334,42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6 956 334,42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6 956 334,42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НАЦИОНАЛЬНАЯ БЕЗОПАСНОСТЬ И ПРАВООХРАНИТЕЛЬНАЯ ДЕЯТЕЛЬНОСТЬ</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9 634 835,86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жилищно-коммунального комплекса и повышение энергетической эффективности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595 000,00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Подпрограмма "Создание условий для обеспечения качественными коммунальными услугами"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595 000,00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"Формирование, хранение и реализация городского резерва материалов и оборудования, приобретенного за счет средств городского бюджета, для устранения неисправностей, аварий и чрезвычайных ситуаций на объектах жилищно-коммунального хозяйства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595 000,00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Создание и содержание резервов материальных ресурсов (запасов) для предупреждения,ликвидации чрезвычайных ситуаций в целях гражданской обороны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11 1 03 20030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595 000,00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11 1 03 20030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595 000,00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11 1 03 20030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595 000,00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1 357 193,22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Подпрограмма "Защита населения и территории от чрезвычайных ситуаций, обеспечение пожарной безопасности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1 357 193,22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"Совершенствование системы предупреждения и защиты населения от чрезвычайных ситуаций природного и техногенного характера."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22 1 01 00000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1 357 193,22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1 357 193,22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1 357 193,22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1 357 193,22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7 682 642,64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"Профилактика правонарушений"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7 682 642,64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функционирования и развития систем видеонаблюдения в сфере обеспечения общественной безопасности и порядка"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7 682 642,64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Мероприятия по профилактике правонарушений в сфере безопасности дорожного движения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03 1 01 20060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7 682 642,64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03 1 01 20060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7 682 642,64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03 1 01 20060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7 682 642,64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НАЦИОНАЛЬНАЯ ЭКОНОМИКА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739 687 547,58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1 424 400,00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жилищного и дорожного хозяйства, благоустройство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1 424 400,00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1 424 400,00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санитарного состояния и благоустройство, озеленение территории "</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1 424 400,00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1 424 400,00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на организацию мероприятий при осуществлении деятельности по обращению с животными без владельцев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12 0 04 84200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1 424 400,00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1 424 400,00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12 0 04 84200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1 424 400,00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1 424 400,00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12 0 04 84200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1 424 400,00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1 424 400,00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Муниципальная программа "Развитие жилищного и дорожного хозяйства, благоустройство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311 013 295,32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"Строительство, содержание и ремонт объектов дорожного хозяйства и инженерно-технических сооружений, расположенных на них"</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292 719 920,32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292 719 920,32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292 719 920,32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292 719 920,32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Региональный проект "Формирование комфортной городской среды"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F2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18 293 375,00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на реализацию мероприятий по благоустройству территорий муниципальных образований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F2 82600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14 634 700,00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F2 82600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14 634 700,00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F2 82600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14 634 700,00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Софинансирование за счет средств </w:t>
            </w:r>
            <w:r>
              <w:rPr>
                <w:rFonts w:ascii="Times New Roman" w:eastAsia="Times New Roman" w:hAnsi="Times New Roman" w:cs="Times New Roman"/>
                <w:color w:val="000000"/>
                <w:sz w:val="28"/>
                <w:szCs w:val="28"/>
              </w:rPr>
              <w:lastRenderedPageBreak/>
              <w:t>местного бюджета расходов на реализацию мероприятий по благоустройству территорий муниципальных образований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F2 S2600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3 658 675,00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F2 S2600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3 658 675,00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F2 S2600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3 658 675,00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252 233 029,86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252 233 029,86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Субсидия бюджету городского округа город Ханты-Мансийск на осуществление функций административного центра Ханты-Мансийского автономного округа – 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13 0 02 82400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249 710 699,56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13 0 02 82400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249 710 699,56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13 0 02 82400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249 710 699,56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02 S2400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2 522 330,30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02 S2400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2 522 330,30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02 S2400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2 522 330,30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транспортной системы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107 173 061,69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"Строительство, реконструкция, капитальный ремонт и ремонт объектов улично-дорожной сети города"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29 864 780,40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29 864 780,40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Закупка товаров, работ и услуг для обеспечения государственных </w:t>
            </w:r>
            <w:r>
              <w:rPr>
                <w:rFonts w:ascii="Times New Roman" w:eastAsia="Times New Roman" w:hAnsi="Times New Roman" w:cs="Times New Roman"/>
                <w:color w:val="000000"/>
                <w:sz w:val="28"/>
                <w:szCs w:val="28"/>
              </w:rPr>
              <w:lastRenderedPageBreak/>
              <w:t>(муниципальных)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29 864 780,40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29 864 780,40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"Повышение комплексной безопасности дорожного движения и устойчивости транспортной системы"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20 181 027,29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Мероприятия по профилактике правонарушений в сфере безопасности дорожного движения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15 0 02 20060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3 021 993,97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15 0 02 20060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3 021 993,97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15 0 02 20060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3 021 993,97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на приобретение и установку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15 0 02 82810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3 241 000,00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15 0 02 82810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3 241 000,00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Иные закупки товаров, работ и услуг для </w:t>
            </w:r>
            <w:r>
              <w:rPr>
                <w:rFonts w:ascii="Times New Roman" w:eastAsia="Times New Roman" w:hAnsi="Times New Roman" w:cs="Times New Roman"/>
                <w:color w:val="000000"/>
                <w:sz w:val="28"/>
                <w:szCs w:val="28"/>
              </w:rPr>
              <w:lastRenderedPageBreak/>
              <w:t>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15 0 02 82810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3 241 000,00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10 677 033,32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10 677 033,32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10 677 033,32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Софинансирование за счет средств местного бюджета расходов на приобретение и установку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02 S2810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3 241 000,00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02 S2810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3 241 000,00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02 S2810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3 241 000,00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Региональный проект "Региональная и местная дорожная сеть"</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R1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57 127 254,00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Субсидии на выполнение дорожных работ в соответствии с программой дорожной </w:t>
            </w:r>
            <w:r>
              <w:rPr>
                <w:rFonts w:ascii="Times New Roman" w:eastAsia="Times New Roman" w:hAnsi="Times New Roman" w:cs="Times New Roman"/>
                <w:color w:val="000000"/>
                <w:sz w:val="28"/>
                <w:szCs w:val="28"/>
              </w:rPr>
              <w:lastRenderedPageBreak/>
              <w:t>деятельности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R1 82350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42 024 800,00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R1 82350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42 024 800,00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R1 82350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42 024 800,00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Софинансирование за счет средств местного бюджета расходов на выполнение дорожных работ в соответствии с программой дорожной деятельности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R1 S2350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15 102 454,00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R1 S2350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15 102 454,00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R1 S2350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15 102 454,00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жилищного и дорожного хозяйства, благоустройство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268 558,00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"Организация жилищного хозяйства и содержание объектов жилищно – коммунальной инфраструктуры"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268 558,00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Прочие мероприятия органов местного </w:t>
            </w:r>
            <w:r>
              <w:rPr>
                <w:rFonts w:ascii="Times New Roman" w:eastAsia="Times New Roman" w:hAnsi="Times New Roman" w:cs="Times New Roman"/>
                <w:color w:val="000000"/>
                <w:sz w:val="28"/>
                <w:szCs w:val="28"/>
              </w:rPr>
              <w:lastRenderedPageBreak/>
              <w:t>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268 558,00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268 558,00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268 558,00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жилищного и дорожного хозяйства, благоустройство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67 575 202,71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"Организация жилищного хозяйства и содержание объектов жилищно – коммунальной инфраструктуры"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67 575 202,71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функций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67 575 202,71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66 615 530,71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66 615 530,71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Закупка товаров, работ и услуг для </w:t>
            </w:r>
            <w:r>
              <w:rPr>
                <w:rFonts w:ascii="Times New Roman" w:eastAsia="Times New Roman" w:hAnsi="Times New Roman" w:cs="Times New Roman"/>
                <w:color w:val="000000"/>
                <w:sz w:val="28"/>
                <w:szCs w:val="28"/>
              </w:rPr>
              <w:lastRenderedPageBreak/>
              <w:t>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959 672,00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959 672,00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ЖИЛИЩНО-КОММУНАЛЬНОЕ ХОЗЯЙСТВО</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660 495 103,98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34 252 100,00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жилищного и дорожного хозяйства, благоустройство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26 273 480,43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"Организация жилищного хозяйства и содержание объектов жилищно – коммунальной инфраструктуры"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26 273 480,43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12 0 01 61100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10 490 723,75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12 0 01 61100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10 490 723,75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12 0 01 61100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10 490 723,75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15 782 756,68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15 782 756,68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Иные закупки товаров, работ и услуг для </w:t>
            </w:r>
            <w:r>
              <w:rPr>
                <w:rFonts w:ascii="Times New Roman" w:eastAsia="Times New Roman" w:hAnsi="Times New Roman" w:cs="Times New Roman"/>
                <w:color w:val="000000"/>
                <w:sz w:val="28"/>
                <w:szCs w:val="28"/>
              </w:rPr>
              <w:lastRenderedPageBreak/>
              <w:t>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15 782 756,68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Муниципальная программа "Развитие жилищно-коммунального комплекса и повышение энергетической эффективности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13 752 875,40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"Создание условий для обеспечения качественными коммунальными услугами"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13 752 875,40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"Ремонт (с заменой) систем теплоснабжения, водоснабжения и водоотведения, газоснабжения, электроснабжения и жилищного фонда для подготовки к осенне-зимнему сезону"</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12 262 875,40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на реализацию полномочий в сфере жилищно-коммунального комплекса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11 1 01 82591</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1 761 300,00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11 1 01 82591</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1 761 300,00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11 1 01 82591</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1 761 300,00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10 061 250,40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10 061 250,40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10 061 250,40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Софинансирование за счет средств местного бюджета расходов на реализацию полномочий в сфере жилищно-коммунального комплекса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 01 S2591</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440 325,00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 01 S2591</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440 325,00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 01 S2591</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440 325,00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"Актуализация схемы теплоснабжения, обосновывающих материалов схемы теплоснабжения и комплекса моделирования аварийных, внештатных ситуаций на системе теплоснабжения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11 1 08 00000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11 1 08 99990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11 1 08 99990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Иные закупки товаров, работ и услуг для </w:t>
            </w:r>
            <w:r>
              <w:rPr>
                <w:rFonts w:ascii="Times New Roman" w:eastAsia="Times New Roman" w:hAnsi="Times New Roman" w:cs="Times New Roman"/>
                <w:color w:val="000000"/>
                <w:sz w:val="28"/>
                <w:szCs w:val="28"/>
              </w:rPr>
              <w:lastRenderedPageBreak/>
              <w:t>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11 1 08 99990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Основное мероприятие "Корректировка (актуализация) программы "Комплексное развитие систем коммунальной инфраструктуры города Ханты-Мансийска на 2017-2032 годы"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11 1 09 00000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790 000,00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11 1 09 99990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790 000,00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11 1 09 99990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790 000,00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11 1 09 99990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790 000,00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жилищного и дорожного хозяйства, благоустройство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60 389 160,19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34 249 500,00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"Создание условий для обеспечения качественными коммунальными, бытовыми услугами"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60 389 160,19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34 249 500,00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12 0 02 61100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24 321 155,24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12 0 02 61100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24 321 155,24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Субсидии юридическим лицам (кроме некоммерческих организаций), индивидуальным предпринимателям, физическим лицам - производителям </w:t>
            </w:r>
            <w:r>
              <w:rPr>
                <w:rFonts w:ascii="Times New Roman" w:eastAsia="Times New Roman" w:hAnsi="Times New Roman" w:cs="Times New Roman"/>
                <w:color w:val="000000"/>
                <w:sz w:val="28"/>
                <w:szCs w:val="28"/>
              </w:rPr>
              <w:lastRenderedPageBreak/>
              <w:t>товаров, работ, услуг</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12 0 02 61100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24 321 155,24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12 0 02 61800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1 818 504,95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12 0 02 61800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1 818 504,95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12 0 02 61800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1 818 504,95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12 0 02 84340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34 249 500,00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34 249 500,00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12 0 02 84340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34 249 500,00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34 249 500,00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12 0 02 84340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34 249 500,00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34 249 500,00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Муниципальная программа "Развитие </w:t>
            </w:r>
            <w:r>
              <w:rPr>
                <w:rFonts w:ascii="Times New Roman" w:eastAsia="Times New Roman" w:hAnsi="Times New Roman" w:cs="Times New Roman"/>
                <w:color w:val="000000"/>
                <w:sz w:val="28"/>
                <w:szCs w:val="28"/>
              </w:rPr>
              <w:lastRenderedPageBreak/>
              <w:t>жилищного и дорожного хозяйства, благоустройство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308 785 097,75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Основное мероприятие "Обеспечение санитарного состояния и благоустройство, озеленение территории "</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282 078 625,63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деятельности (оказание услуг) муниципальных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88 477 936,15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88 477 936,15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88 477 936,15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 в области энергосбережения и повышения энергетической эффективности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12 0 04 20020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9 438 951,55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12 0 04 20020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9 438 951,55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12 0 04 20020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9 438 951,55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184 161 737,93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184 161 737,93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Иные закупки товаров, работ и услуг для обеспечения государственных </w:t>
            </w:r>
            <w:r>
              <w:rPr>
                <w:rFonts w:ascii="Times New Roman" w:eastAsia="Times New Roman" w:hAnsi="Times New Roman" w:cs="Times New Roman"/>
                <w:color w:val="000000"/>
                <w:sz w:val="28"/>
                <w:szCs w:val="28"/>
              </w:rPr>
              <w:lastRenderedPageBreak/>
              <w:t>(муниципальных)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184 161 737,93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Основное мероприятие "Формирование современной городской среды"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12 0 05 00000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13 126 111,70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12 0 05 99990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13 126 111,70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12 0 05 99990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13 126 111,70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12 0 05 99990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13 126 111,70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Региональный проект "Формирование комфортной городской среды"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F2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13 580 360,42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программ формирования современной городской среды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F2 55550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13 580 360,42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F2 55550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13 580 360,42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F2 55550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13 580 360,42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171 858 889,34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Основное мероприятие "Обеспечение культурной программы мероприятий и </w:t>
            </w:r>
            <w:r>
              <w:rPr>
                <w:rFonts w:ascii="Times New Roman" w:eastAsia="Times New Roman" w:hAnsi="Times New Roman" w:cs="Times New Roman"/>
                <w:color w:val="000000"/>
                <w:sz w:val="28"/>
                <w:szCs w:val="28"/>
              </w:rPr>
              <w:lastRenderedPageBreak/>
              <w:t>организация праздничного оформления административного центра Ханты-Мансийского автономного округа - Югры в период их проведения"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19 773 390,71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Субсидия бюджету городского округа город Ханты-Мансийск на осуществление функций административного центра Ханты-Мансийского автономного округа – 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13 0 01 82400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19 575 656,79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13 0 01 82400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13 232 069,79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13 0 01 82400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13 232 069,79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13 0 01 82400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6 343 587,00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13 0 01 82400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6 343 587,00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01 S2400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197 733,92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01 S2400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133 657,28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01 S2400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133 657,28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01 S2400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64 076,64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01 S2400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64 076,64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152 085 498,63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Субсидия бюджету городского округа город Ханты-Мансийск на осуществление функций административного центра Ханты-Мансийского автономного округа – 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13 0 02 82400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150 564 643,65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13 0 02 82400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96 587 643,65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13 0 02 82400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96 587 643,65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Предоставление субсидий бюджетным, автономным учреждениям и иным </w:t>
            </w:r>
            <w:r>
              <w:rPr>
                <w:rFonts w:ascii="Times New Roman" w:eastAsia="Times New Roman" w:hAnsi="Times New Roman" w:cs="Times New Roman"/>
                <w:color w:val="000000"/>
                <w:sz w:val="28"/>
                <w:szCs w:val="28"/>
              </w:rPr>
              <w:lastRenderedPageBreak/>
              <w:t>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13 0 02 82400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53 977 000,00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13 0 02 82400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53 977 000,00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02 S2400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1 520 854,98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02 S2400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975 632,76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02 S2400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975 632,76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02 S2400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545 222,22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02 S2400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545 222,22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"Содействие развитию садоводческих и огороднических некоммерческих объединений граждан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2 497 244,64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Основное мероприятие "Организация подъездных путей от городских дорог общего пользования, федеральных трасс до границ территорий садоводческих и огороднических некоммерческих </w:t>
            </w:r>
            <w:r>
              <w:rPr>
                <w:rFonts w:ascii="Times New Roman" w:eastAsia="Times New Roman" w:hAnsi="Times New Roman" w:cs="Times New Roman"/>
                <w:color w:val="000000"/>
                <w:sz w:val="28"/>
                <w:szCs w:val="28"/>
              </w:rPr>
              <w:lastRenderedPageBreak/>
              <w:t>объединений граждан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2 497 244,64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2 497 244,64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2 497 244,64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2 497 244,64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жилищного и дорожного хозяйства, благоустройство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76 938 356,23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2 600,00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"Организация жилищного хозяйства и содержание объектов жилищно – коммунальной инфраструктуры"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61 337 494,47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деятельности (оказание услуг) муниципальных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61 337 494,47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48 810 298,41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Расходы на выплаты персоналу казенных </w:t>
            </w:r>
            <w:r>
              <w:rPr>
                <w:rFonts w:ascii="Times New Roman" w:eastAsia="Times New Roman" w:hAnsi="Times New Roman" w:cs="Times New Roman"/>
                <w:color w:val="000000"/>
                <w:sz w:val="28"/>
                <w:szCs w:val="28"/>
              </w:rPr>
              <w:lastRenderedPageBreak/>
              <w:t>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48 810 298,41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12 525 196,06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12 525 196,06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Уплата налогов, сборов и иных платежей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"Создание условий для обеспечения качественными коммунальными, бытовыми услугами"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15 600 861,76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2 600,00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12 0 02 61100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15 598 261,76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12 0 02 61100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15 598 261,76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12 0 02 61100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15 598 261,76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12 0 02 84340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2 600,00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2 600,00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Расходы на выплаты персоналу в целях обеспечения выполнения функций </w:t>
            </w:r>
            <w:r>
              <w:rPr>
                <w:rFonts w:ascii="Times New Roman" w:eastAsia="Times New Roman" w:hAnsi="Times New Roman" w:cs="Times New Roman"/>
                <w:color w:val="000000"/>
                <w:sz w:val="28"/>
                <w:szCs w:val="28"/>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12 0 02 84340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2 600,00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2 600,00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12 0 02 84340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2 600,00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2 600,00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ОХРАНА ОКРУЖАЮЩЕЙ СРЕДЫ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163 600,00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163 600,00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жилищного и дорожного хозяйства, благоустройство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163 600,00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163 600,00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санитарного состояния и благоустройство, озеленение территории "</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163 600,00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163 600,00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на 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12 0 04 84290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163 600,00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163 600,00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12 0 04 84290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17 398,04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17 398,00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12 0 04 84290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17 398,04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17 398,04</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12 0 04 84290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146 201,96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146 202,00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12 0 04 84290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146 201,96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146 201,96</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КУЛЬТУРА, КИНЕМАТОГРАФИЯ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3 239 346,74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культуры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3 239 346,74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"Организация культурного досуга населения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06 2 00 00000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3 239 346,74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"Реализация творческого потенциала жителей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06 2 01 00000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3 239 346,74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06 2 01 99990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3 239 346,74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06 2 01 99990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3 239 346,74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06 2 01 99990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3 239 346,74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ЗДРАВООХРАНЕНИЕ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5 521 400,00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5 521 400,00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жилищного и дорожного хозяйства, благоустройство города Ханты-</w:t>
            </w:r>
            <w:r>
              <w:rPr>
                <w:rFonts w:ascii="Times New Roman" w:eastAsia="Times New Roman" w:hAnsi="Times New Roman" w:cs="Times New Roman"/>
                <w:color w:val="000000"/>
                <w:sz w:val="28"/>
                <w:szCs w:val="28"/>
              </w:rPr>
              <w:lastRenderedPageBreak/>
              <w:t>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5 521 400,00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5 521 400,00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Основное мероприятие "Обеспечение санитарного состояния и благоустройство, озеленение территории "</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5 521 400,00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5 521 400,00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на организацию осуществления мероприятий по проведению дезинсекции и дератизации в Ханты-Мансийском автономном округе – Югре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12 0 04 84280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5 521 400,00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5 521 400,00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12 0 04 84280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37 266,00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37 266,00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12 0 04 84280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37 266,00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37 266,00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12 0 04 84280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5 484 134,00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5 484 134,00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12 0 04 84280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5 484 134,00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5 484 134,00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СОЦИАЛЬНАЯ ПОЛИТИКА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1 089 696,00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Муниципальная программа "Доступная </w:t>
            </w:r>
            <w:r>
              <w:rPr>
                <w:rFonts w:ascii="Times New Roman" w:eastAsia="Times New Roman" w:hAnsi="Times New Roman" w:cs="Times New Roman"/>
                <w:color w:val="000000"/>
                <w:sz w:val="28"/>
                <w:szCs w:val="28"/>
              </w:rPr>
              <w:lastRenderedPageBreak/>
              <w:t>среда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1 089 696,00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Основное мероприятие "Обеспечение дорожно-транспортной доступности для маломобильных групп населения"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01 0 02 00000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1 089 696,00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01 0 02 99990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1 089 696,00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01 0 02 99990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1 089 696,00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01 0 02 99990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1 089 696,00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Департамент градостроительства и архитектуры Администрации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b/>
                <w:bCs/>
                <w:color w:val="000000"/>
                <w:sz w:val="28"/>
                <w:szCs w:val="28"/>
              </w:rPr>
            </w:pP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b/>
                <w:bCs/>
                <w:color w:val="000000"/>
                <w:sz w:val="28"/>
                <w:szCs w:val="28"/>
              </w:rPr>
            </w:pP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b/>
                <w:bCs/>
                <w:color w:val="000000"/>
                <w:sz w:val="28"/>
                <w:szCs w:val="28"/>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b/>
                <w:bCs/>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3 006 237 606,47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ОБЩЕГОСУДАРСТВЕННЫЕ ВОПРОСЫ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17 428 811,80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12 793 000,00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w:t>
            </w:r>
            <w:r>
              <w:rPr>
                <w:rFonts w:ascii="Times New Roman" w:eastAsia="Times New Roman" w:hAnsi="Times New Roman" w:cs="Times New Roman"/>
                <w:color w:val="000000"/>
                <w:sz w:val="28"/>
                <w:szCs w:val="28"/>
              </w:rPr>
              <w:lastRenderedPageBreak/>
              <w:t>контроля за его сохранностью"</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12 793 000,00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Инвестиции в объекты муниципальной собственности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10 0 01 42110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12 591 316,67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Капитальные вложения в объекты государственной (муниципальной) собственности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10 0 01 42110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12 591 316,67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Бюджетные инвестиции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10 0 01 42110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12 591 316,67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201 683,33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201 683,33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Уплата налогов, сборов и иных платежей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201 683,33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"Обеспечение градостроительной деятельности на территории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4 635 811,80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4 635 811,80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Прочие мероприятия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23 0 02 02400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4 635 811,80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Расходы на выплаты персоналу в целях </w:t>
            </w:r>
            <w:r>
              <w:rPr>
                <w:rFonts w:ascii="Times New Roman" w:eastAsia="Times New Roman" w:hAnsi="Times New Roman" w:cs="Times New Roman"/>
                <w:color w:val="000000"/>
                <w:sz w:val="28"/>
                <w:szCs w:val="2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23 0 02 02400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4 635 811,80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23 0 02 02400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4 635 811,80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НАЦИОНАЛЬНАЯ ЭКОНОМИКА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361 484 565,43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транспортной системы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197 150 247,19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"Строительство, реконструкция, капитальный ремонт и ремонт объектов улично-дорожной сети города"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197 150 247,19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Инвестиции в объекты муниципальной собственностью</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15 0 01 42110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195 039 100,56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Капитальные вложения в объекты государственной (муниципальной) собственности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15 0 01 42110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195 039 100,56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Бюджетные инвестиции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15 0 01 42110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195 039 100,56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2 111 146,63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2 111 146,63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Иные закупки товаров, работ и услуг для </w:t>
            </w:r>
            <w:r>
              <w:rPr>
                <w:rFonts w:ascii="Times New Roman" w:eastAsia="Times New Roman" w:hAnsi="Times New Roman" w:cs="Times New Roman"/>
                <w:color w:val="000000"/>
                <w:sz w:val="28"/>
                <w:szCs w:val="28"/>
              </w:rPr>
              <w:lastRenderedPageBreak/>
              <w:t>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2 111 146,63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Муниципальная программа "Обеспечение градостроительной деятельности на территории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347 240,00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347 240,00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Прочие мероприятия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23 0 02 02400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347 240,00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23 0 02 02400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347 240,00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23 0 02 02400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347 240,00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6 264 900,00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Основное мероприятие "Организация обеспечения формирования состава и структуры муниципального имущества, </w:t>
            </w:r>
            <w:r>
              <w:rPr>
                <w:rFonts w:ascii="Times New Roman" w:eastAsia="Times New Roman" w:hAnsi="Times New Roman" w:cs="Times New Roman"/>
                <w:color w:val="000000"/>
                <w:sz w:val="28"/>
                <w:szCs w:val="28"/>
              </w:rPr>
              <w:lastRenderedPageBreak/>
              <w:t>предназначенного для решения вопросов местного значения, совершенствования системы его учета и обеспечения контроля за его сохранностью"</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6 264 900,00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6 264 900,00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6 264 900,00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6 264 900,00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"Содействие развитию садоводческих и огороднических некоммерческих объединений граждан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"Предоставление земельных участков садоводческим и огородническим некоммерческим объединениям граждан, а также гражданам, нуждающимся в предоставлении садовых и огородных земельных участков"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19 0 03 00000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Гранты в форме субсидий общественным организациям в рамках муниципальной программы "Содействие развитию садоводческих и огороднических </w:t>
            </w:r>
            <w:r>
              <w:rPr>
                <w:rFonts w:ascii="Times New Roman" w:eastAsia="Times New Roman" w:hAnsi="Times New Roman" w:cs="Times New Roman"/>
                <w:color w:val="000000"/>
                <w:sz w:val="28"/>
                <w:szCs w:val="28"/>
              </w:rPr>
              <w:lastRenderedPageBreak/>
              <w:t>некоммерческих объединений граждан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19 0 03 61800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19 0 03 61800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19 0 03 61800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"Обеспечение градостроительной деятельности на территории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157 122 178,24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"Формирование градостроительной документации, совершенствование базы нормативных документов и информационной системы обеспечения градостроительной деятельности"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Основное мероприятие "Обеспечение </w:t>
            </w:r>
            <w:r>
              <w:rPr>
                <w:rFonts w:ascii="Times New Roman" w:eastAsia="Times New Roman" w:hAnsi="Times New Roman" w:cs="Times New Roman"/>
                <w:color w:val="000000"/>
                <w:sz w:val="28"/>
                <w:szCs w:val="28"/>
              </w:rPr>
              <w:lastRenderedPageBreak/>
              <w:t>деятельности Департамента градостроительства и архитектуры Администрации города Ханты-Мансийска и подведомственного ему учреждения"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156 297 178,24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Расходы на обеспечение деятельности (оказание услуг) муниципальных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89 535 748,73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65 692 391,24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выплаты персоналу казенных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65 692 391,24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23 733 357,49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23 733 357,49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Уплата налогов, сборов и иных платежей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обеспечение функций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23 0 02 02040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66 586 441,96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Расходы на выплаты персоналу в целях </w:t>
            </w:r>
            <w:r>
              <w:rPr>
                <w:rFonts w:ascii="Times New Roman" w:eastAsia="Times New Roman" w:hAnsi="Times New Roman" w:cs="Times New Roman"/>
                <w:color w:val="000000"/>
                <w:sz w:val="28"/>
                <w:szCs w:val="2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23 0 02 02040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65 509 441,96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23 0 02 02040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65 509 441,96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23 0 02 02040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1 077 000,00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23 0 02 02040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1 077 000,00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Прочие мероприятия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23 0 02 02400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174 987,55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23 0 02 02400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174 987,55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Исполнение судебных актов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23 0 02 02400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174 987,55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"Проведение экспертиз зданий и сооружений"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Исполнение судебных актов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23 0 03 99990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ЖИЛИЩНО-КОММУНАЛЬНОЕ ХОЗЯЙСТВО</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121 324 667,62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Муниципальная программа "Проектирование и строительство </w:t>
            </w:r>
            <w:r>
              <w:rPr>
                <w:rFonts w:ascii="Times New Roman" w:eastAsia="Times New Roman" w:hAnsi="Times New Roman" w:cs="Times New Roman"/>
                <w:color w:val="000000"/>
                <w:sz w:val="28"/>
                <w:szCs w:val="28"/>
              </w:rPr>
              <w:lastRenderedPageBreak/>
              <w:t>инженерных сетей на территории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28 053 177,73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Основное мероприятие "Проектирование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28 053 177,73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Инвестиции в объекты муниципальной собственности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24 0 01 42110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28 053 177,73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Капитальные вложения в объекты государственной (муниципальной) собственности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24 0 01 42110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28 053 177,73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Бюджетные инвестиции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24 0 01 42110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28 053 177,73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жилищного и дорожного хозяйства, благоустройство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62 968 459,14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"Обеспечение санитарного состояния и благоустройство, озеленение территории "</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16 187 230,00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16 187 230,00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16 187 230,00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Иные закупки товаров, работ и услуг для обеспечения государственных </w:t>
            </w:r>
            <w:r>
              <w:rPr>
                <w:rFonts w:ascii="Times New Roman" w:eastAsia="Times New Roman" w:hAnsi="Times New Roman" w:cs="Times New Roman"/>
                <w:color w:val="000000"/>
                <w:sz w:val="28"/>
                <w:szCs w:val="28"/>
              </w:rPr>
              <w:lastRenderedPageBreak/>
              <w:t>(муниципальных)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12 0 04 99990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16 187 230,00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Основное мероприятие "Формирование современной городской среды"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12 0 05 00000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33 384 455,92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на реализацию инициативных проектов, отобранных по результатам конкурса в соответствии с Распоряжением Правительства Ханты-Мансийского автономного округа - Югры от 06.05.2022 № 224-рп</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12 0 05 82752</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9 434 400,00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12 0 05 82752</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9 434 400,00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12 0 05 82752</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9 434 400,00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12 0 05 99990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19 407 566,92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12 0 05 99990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19 407 566,92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12 0 05 99990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19 407 566,92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Софинансирование за счет средств местного бюджета расходов на реализацию инициативных проектов, отобранных по результатам конкурса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05 S2752</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4 542 489,00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Закупка товаров, работ и услуг для </w:t>
            </w:r>
            <w:r>
              <w:rPr>
                <w:rFonts w:ascii="Times New Roman" w:eastAsia="Times New Roman" w:hAnsi="Times New Roman" w:cs="Times New Roman"/>
                <w:color w:val="000000"/>
                <w:sz w:val="28"/>
                <w:szCs w:val="28"/>
              </w:rPr>
              <w:lastRenderedPageBreak/>
              <w:t>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05 S2752</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4 542 489,00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05 S2752</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4 542 489,00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Региональный проект "Формирование комфортной городской среды"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F2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13 396 773,22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программ формирования современной городской среды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F2 55550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13 396 773,22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F2 55550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13 396 773,22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0 F2 55550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13 396 773,22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30 303 030,75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30 303 030,75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Субсидия бюджету городского округа город Ханты-Мансийск на осуществление функций административного центра Ханты-Мансийского автономного округа – 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13 0 02 82400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13 0 02 82400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13 0 02 82400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02 S2400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303 030,75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02 S2400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303 030,75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0 02 S2400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303 030,75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ОБРАЗОВАНИЕ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2 503 125 099,33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образования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1 865 303 908,89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Подпрограмма "Ресурсное обеспечение системы образования"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1 865 303 908,89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Основное мероприятие "Развитие материально-технической базы образовательных организаций"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Инвестиции в муниципальную собственность</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07 4 04 42110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Капитальные вложения в объекты государственной (муниципальной) собственности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07 4 04 42110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Бюджетные инвестиции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07 4 04 42110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Региональный проект "Современная школа"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E1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1 864 703 908,89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Консолидированные субсидии на Создание новых мест в муниципальных общеобразовательных организациях</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E1 82860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1 678 233 500,00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Капитальные вложения в объекты государственной (муниципальной) собственности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E1 82860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1 678 233 500,00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Бюджетные инвестиции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E1 82860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1 678 233 500,00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Софинансирование за счет средств местного бюджета расходов на создание новых мест в муниципальных общеобразовательных организациях</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E1 S2860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186 470 408,89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Капитальные вложения в объекты государственной (муниципальной) собственности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E1 S2860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186 470 408,89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Бюджетные инвестиции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E1 S2860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186 470 408,89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Муниципальная программа "Развитие </w:t>
            </w:r>
            <w:r>
              <w:rPr>
                <w:rFonts w:ascii="Times New Roman" w:eastAsia="Times New Roman" w:hAnsi="Times New Roman" w:cs="Times New Roman"/>
                <w:color w:val="000000"/>
                <w:sz w:val="28"/>
                <w:szCs w:val="28"/>
              </w:rPr>
              <w:lastRenderedPageBreak/>
              <w:t>образования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6 388 746,00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Подпрограмма "Ресурсное обеспечение системы образования"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6 388 746,00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"Развитие материально-технической базы образовательных организаций"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6 388 746,00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Инвестиции в муниципальную собственность</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07 4 04 42110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6 388 746,00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Капитальные вложения в объекты государственной (муниципальной) собственности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07 4 04 42110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6 388 746,00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Бюджетные инвестиции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07 4 04 42110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6 388 746,00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"Молодежь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631 432 444,44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"Строительство, реконструкция зданий для размещения учреждений молодежной политики"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631 432 444,44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Субсидии на создание образовательных организаций, организаций для отдыха и оздоровления детей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25 0 03 82090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568 289 200,00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Капитальные вложения в объекты государственной (муниципальной) собственности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25 0 03 82090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568 289 200,00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Бюджетные инвестиции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25 0 03 82090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568 289 200,00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Софинансирование за счет средств местного бюджета на создание образовательных организаций, </w:t>
            </w:r>
            <w:r>
              <w:rPr>
                <w:rFonts w:ascii="Times New Roman" w:eastAsia="Times New Roman" w:hAnsi="Times New Roman" w:cs="Times New Roman"/>
                <w:color w:val="000000"/>
                <w:sz w:val="28"/>
                <w:szCs w:val="28"/>
              </w:rPr>
              <w:lastRenderedPageBreak/>
              <w:t>организаций отдыха и оздоровления детей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 03 S2090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63 143 244,44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Капитальные вложения в объекты государственной (муниципальной) собственности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 03 S2090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63 143 244,44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Бюджетные инвестиции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0 03 S2090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63 143 244,44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СОЦИАЛЬНАЯ ПОЛИТИКА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1 366 978,80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"Обеспечение доступным и комфортным жильем жителей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1 366 978,80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Основное мероприятие "Строительство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1 366 978,80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Инвестиции в объекты муниципальной собственности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09 0 02 42110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1 366 978,80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Капитальные вложения в объекты государственной (муниципальной) собственности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09 0 02 42110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1 366 978,80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Бюджетные инвестиции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04</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09 0 02 42110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1 366 978,80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ФИЗИЧЕСКАЯ КУЛЬТУРА И СПОРТ</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1 507 483,49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Муниципальная программа "Развитие физической культуры и спорта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1 507 483,49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Подпрограмма "Развитие массовой </w:t>
            </w:r>
            <w:r>
              <w:rPr>
                <w:rFonts w:ascii="Times New Roman" w:eastAsia="Times New Roman" w:hAnsi="Times New Roman" w:cs="Times New Roman"/>
                <w:color w:val="000000"/>
                <w:sz w:val="28"/>
                <w:szCs w:val="28"/>
              </w:rPr>
              <w:lastRenderedPageBreak/>
              <w:t>физической культуры и спорта"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1 507 483,49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Основное мероприятие "Развитие материально-технической базы учреждений спорта и спортивных объектов"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1 507 483,49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Инвестиции в объекты муниципальной собственности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05 1 03 42110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1 507 483,49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Капитальные вложения в объекты государственной (муниципальной) собственности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05 1 03 42110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1 507 483,49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Бюджетные инвестиции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05 1 03 42110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1 507 483,49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BA11A1" w:rsidTr="00E73B5F">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F776C9">
            <w:pPr>
              <w:pStyle w:val="Standard"/>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Всего</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b/>
                <w:bCs/>
                <w:color w:val="000000"/>
                <w:sz w:val="28"/>
                <w:szCs w:val="28"/>
              </w:rPr>
            </w:pP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b/>
                <w:bCs/>
                <w:color w:val="000000"/>
                <w:sz w:val="28"/>
                <w:szCs w:val="28"/>
              </w:rPr>
            </w:pPr>
          </w:p>
        </w:tc>
        <w:tc>
          <w:tcPr>
            <w:tcW w:w="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b/>
                <w:bCs/>
                <w:color w:val="000000"/>
                <w:sz w:val="28"/>
                <w:szCs w:val="28"/>
              </w:rPr>
            </w:pP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b/>
                <w:bCs/>
                <w:color w:val="000000"/>
                <w:sz w:val="28"/>
                <w:szCs w:val="28"/>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Default="00BF548D">
            <w:pPr>
              <w:pStyle w:val="Standard"/>
              <w:jc w:val="center"/>
              <w:rPr>
                <w:rFonts w:ascii="Times New Roman" w:eastAsia="Times New Roman" w:hAnsi="Times New Roman" w:cs="Times New Roman"/>
                <w:b/>
                <w:bCs/>
                <w:color w:val="000000"/>
                <w:sz w:val="28"/>
                <w:szCs w:val="28"/>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Pr="00B81041" w:rsidRDefault="00F776C9">
            <w:pPr>
              <w:pStyle w:val="Standard"/>
              <w:jc w:val="right"/>
              <w:rPr>
                <w:rFonts w:ascii="Times New Roman" w:eastAsia="Times New Roman" w:hAnsi="Times New Roman" w:cs="Times New Roman"/>
                <w:b/>
                <w:bCs/>
                <w:color w:val="000000"/>
                <w:sz w:val="24"/>
                <w:szCs w:val="24"/>
              </w:rPr>
            </w:pPr>
            <w:r w:rsidRPr="00B81041">
              <w:rPr>
                <w:rFonts w:ascii="Times New Roman" w:eastAsia="Times New Roman" w:hAnsi="Times New Roman" w:cs="Times New Roman"/>
                <w:b/>
                <w:bCs/>
                <w:color w:val="000000"/>
                <w:sz w:val="24"/>
                <w:szCs w:val="24"/>
              </w:rPr>
              <w:t>12 561 737 703,70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548D" w:rsidRPr="00B81041" w:rsidRDefault="00F776C9">
            <w:pPr>
              <w:pStyle w:val="Standard"/>
              <w:jc w:val="right"/>
              <w:rPr>
                <w:rFonts w:ascii="Times New Roman" w:eastAsia="Times New Roman" w:hAnsi="Times New Roman" w:cs="Times New Roman"/>
                <w:b/>
                <w:bCs/>
                <w:color w:val="000000"/>
                <w:sz w:val="24"/>
                <w:szCs w:val="24"/>
              </w:rPr>
            </w:pPr>
            <w:r w:rsidRPr="00B81041">
              <w:rPr>
                <w:rFonts w:ascii="Times New Roman" w:eastAsia="Times New Roman" w:hAnsi="Times New Roman" w:cs="Times New Roman"/>
                <w:b/>
                <w:bCs/>
                <w:color w:val="000000"/>
                <w:sz w:val="24"/>
                <w:szCs w:val="24"/>
              </w:rPr>
              <w:t>3 913 723 100,00</w:t>
            </w:r>
          </w:p>
        </w:tc>
      </w:tr>
    </w:tbl>
    <w:p w:rsidR="00093971" w:rsidRDefault="00093971">
      <w:pPr>
        <w:sectPr w:rsidR="00093971" w:rsidSect="00BF548D">
          <w:headerReference w:type="default" r:id="rId17"/>
          <w:footerReference w:type="default" r:id="rId18"/>
          <w:pgSz w:w="16838" w:h="11906" w:orient="landscape"/>
          <w:pgMar w:top="1134" w:right="284" w:bottom="567" w:left="1133" w:header="567" w:footer="720" w:gutter="0"/>
          <w:cols w:space="720"/>
        </w:sectPr>
      </w:pPr>
    </w:p>
    <w:p w:rsidR="00BA2849" w:rsidRPr="00BA2849" w:rsidRDefault="00BA2849" w:rsidP="00BA2849">
      <w:pPr>
        <w:ind w:left="709"/>
        <w:jc w:val="right"/>
      </w:pPr>
      <w:r w:rsidRPr="00BA2849">
        <w:lastRenderedPageBreak/>
        <w:t>Приложение 6</w:t>
      </w:r>
    </w:p>
    <w:p w:rsidR="00BA2849" w:rsidRPr="00BA2849" w:rsidRDefault="00BA2849" w:rsidP="00BA2849">
      <w:pPr>
        <w:ind w:left="709"/>
        <w:jc w:val="right"/>
      </w:pPr>
      <w:r w:rsidRPr="00BA2849">
        <w:t>к Решению Думы города Ханты-Мансийска</w:t>
      </w:r>
    </w:p>
    <w:p w:rsidR="00BA2849" w:rsidRPr="00BA2849" w:rsidRDefault="00BA2849" w:rsidP="00BA2849">
      <w:pPr>
        <w:ind w:left="709"/>
        <w:jc w:val="right"/>
      </w:pPr>
      <w:r w:rsidRPr="00BA2849">
        <w:t xml:space="preserve">                                             </w:t>
      </w:r>
      <w:r w:rsidR="00320E14">
        <w:t xml:space="preserve">      от 24 июня 2022 года № 94</w:t>
      </w:r>
      <w:r w:rsidRPr="00BA2849">
        <w:t>-</w:t>
      </w:r>
      <w:r w:rsidRPr="00BA2849">
        <w:rPr>
          <w:lang w:val="en-US"/>
        </w:rPr>
        <w:t>VII</w:t>
      </w:r>
      <w:r w:rsidRPr="00BA2849">
        <w:t xml:space="preserve"> РД</w:t>
      </w:r>
    </w:p>
    <w:p w:rsidR="00AE0D16" w:rsidRPr="00AE0D16" w:rsidRDefault="00F776C9" w:rsidP="00AE0D16">
      <w:pPr>
        <w:ind w:left="-142" w:right="401"/>
        <w:contextualSpacing/>
        <w:jc w:val="right"/>
      </w:pPr>
      <w:r w:rsidRPr="00AE0D16">
        <w:t xml:space="preserve">                                                   </w:t>
      </w:r>
    </w:p>
    <w:tbl>
      <w:tblPr>
        <w:tblW w:w="9889" w:type="dxa"/>
        <w:tblLayout w:type="fixed"/>
        <w:tblLook w:val="04A0" w:firstRow="1" w:lastRow="0" w:firstColumn="1" w:lastColumn="0" w:noHBand="0" w:noVBand="1"/>
      </w:tblPr>
      <w:tblGrid>
        <w:gridCol w:w="1801"/>
        <w:gridCol w:w="1800"/>
        <w:gridCol w:w="1800"/>
        <w:gridCol w:w="1800"/>
        <w:gridCol w:w="562"/>
        <w:gridCol w:w="2126"/>
      </w:tblGrid>
      <w:tr w:rsidR="00BA11A1" w:rsidTr="00D0652F">
        <w:trPr>
          <w:cantSplit/>
          <w:trHeight w:val="545"/>
        </w:trPr>
        <w:tc>
          <w:tcPr>
            <w:tcW w:w="9889" w:type="dxa"/>
            <w:gridSpan w:val="6"/>
            <w:shd w:val="clear" w:color="auto" w:fill="auto"/>
            <w:vAlign w:val="center"/>
            <w:hideMark/>
          </w:tcPr>
          <w:p w:rsidR="00AE0D16" w:rsidRPr="00AE0D16" w:rsidRDefault="00F776C9" w:rsidP="00AE0D16">
            <w:pPr>
              <w:ind w:left="-142" w:right="-108"/>
              <w:contextualSpacing/>
              <w:jc w:val="center"/>
            </w:pPr>
            <w:r w:rsidRPr="00AE0D16">
              <w:t>Источники финансирования дефицита бюджета города</w:t>
            </w:r>
          </w:p>
          <w:p w:rsidR="00AE0D16" w:rsidRPr="00AE0D16" w:rsidRDefault="00F776C9" w:rsidP="00AE0D16">
            <w:pPr>
              <w:ind w:left="-142" w:right="-108"/>
              <w:contextualSpacing/>
              <w:jc w:val="center"/>
            </w:pPr>
            <w:r w:rsidRPr="00AE0D16">
              <w:t>Ханты-Мансийска на 2022 год</w:t>
            </w:r>
          </w:p>
        </w:tc>
      </w:tr>
      <w:tr w:rsidR="00BA11A1" w:rsidTr="00D0652F">
        <w:trPr>
          <w:cantSplit/>
          <w:trHeight w:val="267"/>
        </w:trPr>
        <w:tc>
          <w:tcPr>
            <w:tcW w:w="1801" w:type="dxa"/>
            <w:shd w:val="clear" w:color="auto" w:fill="auto"/>
            <w:noWrap/>
            <w:vAlign w:val="bottom"/>
            <w:hideMark/>
          </w:tcPr>
          <w:p w:rsidR="00AE0D16" w:rsidRPr="00AE0D16" w:rsidRDefault="00AE0D16" w:rsidP="00AE0D16">
            <w:pPr>
              <w:spacing w:after="200"/>
              <w:contextualSpacing/>
              <w:jc w:val="right"/>
            </w:pPr>
          </w:p>
        </w:tc>
        <w:tc>
          <w:tcPr>
            <w:tcW w:w="1800" w:type="dxa"/>
            <w:shd w:val="clear" w:color="auto" w:fill="auto"/>
            <w:noWrap/>
            <w:vAlign w:val="bottom"/>
            <w:hideMark/>
          </w:tcPr>
          <w:p w:rsidR="00AE0D16" w:rsidRPr="00AE0D16" w:rsidRDefault="00AE0D16" w:rsidP="00AE0D16">
            <w:pPr>
              <w:contextualSpacing/>
            </w:pPr>
          </w:p>
        </w:tc>
        <w:tc>
          <w:tcPr>
            <w:tcW w:w="1800" w:type="dxa"/>
            <w:vAlign w:val="bottom"/>
          </w:tcPr>
          <w:p w:rsidR="00AE0D16" w:rsidRPr="00AE0D16" w:rsidRDefault="00AE0D16" w:rsidP="00AE0D16">
            <w:pPr>
              <w:spacing w:after="200"/>
              <w:contextualSpacing/>
              <w:jc w:val="right"/>
            </w:pPr>
          </w:p>
        </w:tc>
        <w:tc>
          <w:tcPr>
            <w:tcW w:w="1800" w:type="dxa"/>
            <w:vAlign w:val="bottom"/>
          </w:tcPr>
          <w:p w:rsidR="00AE0D16" w:rsidRPr="00AE0D16" w:rsidRDefault="00AE0D16" w:rsidP="00AE0D16">
            <w:pPr>
              <w:contextualSpacing/>
            </w:pPr>
          </w:p>
        </w:tc>
        <w:tc>
          <w:tcPr>
            <w:tcW w:w="562" w:type="dxa"/>
            <w:vAlign w:val="bottom"/>
          </w:tcPr>
          <w:p w:rsidR="00AE0D16" w:rsidRPr="00AE0D16" w:rsidRDefault="00AE0D16" w:rsidP="00AE0D16">
            <w:pPr>
              <w:spacing w:after="200"/>
              <w:contextualSpacing/>
              <w:jc w:val="right"/>
            </w:pPr>
          </w:p>
        </w:tc>
        <w:tc>
          <w:tcPr>
            <w:tcW w:w="2126" w:type="dxa"/>
            <w:vAlign w:val="bottom"/>
          </w:tcPr>
          <w:p w:rsidR="00AE0D16" w:rsidRPr="00AE0D16" w:rsidRDefault="00F776C9" w:rsidP="00AE0D16">
            <w:pPr>
              <w:ind w:right="175"/>
              <w:contextualSpacing/>
              <w:jc w:val="right"/>
            </w:pPr>
            <w:r w:rsidRPr="00AE0D16">
              <w:t xml:space="preserve">                   рублей </w:t>
            </w:r>
          </w:p>
        </w:tc>
      </w:tr>
    </w:tbl>
    <w:tbl>
      <w:tblPr>
        <w:tblStyle w:val="ae"/>
        <w:tblW w:w="9889" w:type="dxa"/>
        <w:tblLayout w:type="fixed"/>
        <w:tblLook w:val="04A0" w:firstRow="1" w:lastRow="0" w:firstColumn="1" w:lastColumn="0" w:noHBand="0" w:noVBand="1"/>
      </w:tblPr>
      <w:tblGrid>
        <w:gridCol w:w="3085"/>
        <w:gridCol w:w="4678"/>
        <w:gridCol w:w="2126"/>
      </w:tblGrid>
      <w:tr w:rsidR="00BA11A1" w:rsidTr="00D0652F">
        <w:trPr>
          <w:tblHeader/>
        </w:trPr>
        <w:tc>
          <w:tcPr>
            <w:tcW w:w="3085" w:type="dxa"/>
            <w:vAlign w:val="center"/>
          </w:tcPr>
          <w:p w:rsidR="00AE0D16" w:rsidRPr="00AE0D16" w:rsidRDefault="00F776C9" w:rsidP="00AE0D16">
            <w:pPr>
              <w:spacing w:after="200"/>
              <w:contextualSpacing/>
              <w:jc w:val="center"/>
              <w:rPr>
                <w:rFonts w:ascii="Times New Roman" w:hAnsi="Times New Roman"/>
              </w:rPr>
            </w:pPr>
            <w:r w:rsidRPr="00AE0D16">
              <w:rPr>
                <w:rFonts w:ascii="Times New Roman" w:hAnsi="Times New Roman"/>
              </w:rPr>
              <w:t>Код</w:t>
            </w:r>
          </w:p>
        </w:tc>
        <w:tc>
          <w:tcPr>
            <w:tcW w:w="4678" w:type="dxa"/>
            <w:vAlign w:val="center"/>
          </w:tcPr>
          <w:p w:rsidR="00AE0D16" w:rsidRPr="00AE0D16" w:rsidRDefault="00F776C9" w:rsidP="00AE0D16">
            <w:pPr>
              <w:spacing w:after="200"/>
              <w:contextualSpacing/>
              <w:jc w:val="center"/>
              <w:rPr>
                <w:rFonts w:ascii="Times New Roman" w:hAnsi="Times New Roman"/>
              </w:rPr>
            </w:pPr>
            <w:r w:rsidRPr="00AE0D16">
              <w:rPr>
                <w:rFonts w:ascii="Times New Roman" w:hAnsi="Times New Roman"/>
              </w:rPr>
              <w:t xml:space="preserve">Наименование видов источников    </w:t>
            </w:r>
            <w:r w:rsidRPr="00AE0D16">
              <w:rPr>
                <w:rFonts w:ascii="Times New Roman" w:hAnsi="Times New Roman"/>
              </w:rPr>
              <w:br/>
              <w:t>финансирования дефицита бюджета</w:t>
            </w:r>
          </w:p>
        </w:tc>
        <w:tc>
          <w:tcPr>
            <w:tcW w:w="2126" w:type="dxa"/>
            <w:vAlign w:val="center"/>
          </w:tcPr>
          <w:p w:rsidR="00AE0D16" w:rsidRPr="00AE0D16" w:rsidRDefault="00F776C9" w:rsidP="00AE0D16">
            <w:pPr>
              <w:spacing w:after="200"/>
              <w:contextualSpacing/>
              <w:jc w:val="center"/>
              <w:rPr>
                <w:rFonts w:ascii="Times New Roman" w:hAnsi="Times New Roman"/>
              </w:rPr>
            </w:pPr>
            <w:r w:rsidRPr="00AE0D16">
              <w:rPr>
                <w:rFonts w:ascii="Times New Roman" w:hAnsi="Times New Roman"/>
              </w:rPr>
              <w:t xml:space="preserve">Сумма на 2022 год </w:t>
            </w:r>
          </w:p>
        </w:tc>
      </w:tr>
      <w:tr w:rsidR="00BA11A1" w:rsidTr="00D0652F">
        <w:tc>
          <w:tcPr>
            <w:tcW w:w="3085" w:type="dxa"/>
            <w:vAlign w:val="center"/>
          </w:tcPr>
          <w:p w:rsidR="00AE0D16" w:rsidRPr="00AE0D16" w:rsidRDefault="00F776C9" w:rsidP="00AE0D16">
            <w:pPr>
              <w:spacing w:after="200"/>
              <w:contextualSpacing/>
              <w:jc w:val="center"/>
              <w:rPr>
                <w:rFonts w:ascii="Times New Roman" w:hAnsi="Times New Roman"/>
              </w:rPr>
            </w:pPr>
            <w:r w:rsidRPr="00AE0D16">
              <w:rPr>
                <w:rFonts w:ascii="Times New Roman" w:hAnsi="Times New Roman"/>
              </w:rPr>
              <w:t>1</w:t>
            </w:r>
          </w:p>
        </w:tc>
        <w:tc>
          <w:tcPr>
            <w:tcW w:w="4678" w:type="dxa"/>
            <w:vAlign w:val="center"/>
          </w:tcPr>
          <w:p w:rsidR="00AE0D16" w:rsidRPr="00AE0D16" w:rsidRDefault="00F776C9" w:rsidP="00AE0D16">
            <w:pPr>
              <w:spacing w:after="200"/>
              <w:contextualSpacing/>
              <w:jc w:val="center"/>
              <w:rPr>
                <w:rFonts w:ascii="Times New Roman" w:hAnsi="Times New Roman"/>
              </w:rPr>
            </w:pPr>
            <w:r w:rsidRPr="00AE0D16">
              <w:rPr>
                <w:rFonts w:ascii="Times New Roman" w:hAnsi="Times New Roman"/>
              </w:rPr>
              <w:t>2</w:t>
            </w:r>
          </w:p>
        </w:tc>
        <w:tc>
          <w:tcPr>
            <w:tcW w:w="2126" w:type="dxa"/>
            <w:vAlign w:val="center"/>
          </w:tcPr>
          <w:p w:rsidR="00AE0D16" w:rsidRPr="00AE0D16" w:rsidRDefault="00F776C9" w:rsidP="00AE0D16">
            <w:pPr>
              <w:spacing w:after="200"/>
              <w:contextualSpacing/>
              <w:jc w:val="center"/>
              <w:rPr>
                <w:rFonts w:ascii="Times New Roman" w:hAnsi="Times New Roman"/>
              </w:rPr>
            </w:pPr>
            <w:r w:rsidRPr="00AE0D16">
              <w:rPr>
                <w:rFonts w:ascii="Times New Roman" w:hAnsi="Times New Roman"/>
              </w:rPr>
              <w:t>3</w:t>
            </w:r>
          </w:p>
        </w:tc>
      </w:tr>
      <w:tr w:rsidR="00BA11A1" w:rsidTr="00D0652F">
        <w:tc>
          <w:tcPr>
            <w:tcW w:w="3085" w:type="dxa"/>
            <w:vAlign w:val="center"/>
          </w:tcPr>
          <w:p w:rsidR="00AE0D16" w:rsidRPr="00AE0D16" w:rsidRDefault="00F776C9" w:rsidP="00AE0D16">
            <w:pPr>
              <w:spacing w:after="200"/>
              <w:contextualSpacing/>
              <w:jc w:val="center"/>
              <w:rPr>
                <w:rFonts w:ascii="Times New Roman" w:eastAsiaTheme="minorHAnsi" w:hAnsi="Times New Roman"/>
              </w:rPr>
            </w:pPr>
            <w:r w:rsidRPr="00AE0D16">
              <w:rPr>
                <w:rFonts w:ascii="Times New Roman" w:eastAsiaTheme="minorHAnsi" w:hAnsi="Times New Roman"/>
                <w:b/>
              </w:rPr>
              <w:t>050 01 03 00 00 00 0000 000</w:t>
            </w:r>
          </w:p>
        </w:tc>
        <w:tc>
          <w:tcPr>
            <w:tcW w:w="4678" w:type="dxa"/>
            <w:vAlign w:val="center"/>
          </w:tcPr>
          <w:p w:rsidR="00AE0D16" w:rsidRPr="00AE0D16" w:rsidRDefault="00F776C9" w:rsidP="00AE0D16">
            <w:pPr>
              <w:autoSpaceDE w:val="0"/>
              <w:autoSpaceDN w:val="0"/>
              <w:adjustRightInd w:val="0"/>
              <w:spacing w:after="200"/>
              <w:contextualSpacing/>
              <w:jc w:val="both"/>
              <w:rPr>
                <w:rFonts w:ascii="Times New Roman" w:eastAsiaTheme="minorHAnsi" w:hAnsi="Times New Roman"/>
                <w:b/>
                <w:bCs/>
              </w:rPr>
            </w:pPr>
            <w:r w:rsidRPr="00AE0D16">
              <w:rPr>
                <w:rFonts w:ascii="Times New Roman" w:eastAsiaTheme="minorHAnsi" w:hAnsi="Times New Roman"/>
                <w:b/>
                <w:bCs/>
              </w:rPr>
              <w:t>Бюджетные кредиты из других бюджетов бюджетной системы Российской Федерации</w:t>
            </w:r>
          </w:p>
          <w:p w:rsidR="00AE0D16" w:rsidRPr="00AE0D16" w:rsidRDefault="00AE0D16" w:rsidP="00AE0D16">
            <w:pPr>
              <w:spacing w:after="200"/>
              <w:contextualSpacing/>
              <w:rPr>
                <w:rFonts w:ascii="Times New Roman" w:hAnsi="Times New Roman"/>
                <w:color w:val="000000"/>
              </w:rPr>
            </w:pPr>
          </w:p>
        </w:tc>
        <w:tc>
          <w:tcPr>
            <w:tcW w:w="2126" w:type="dxa"/>
            <w:vAlign w:val="center"/>
          </w:tcPr>
          <w:p w:rsidR="00AE0D16" w:rsidRPr="00AE0D16" w:rsidRDefault="00F776C9" w:rsidP="00AE0D16">
            <w:pPr>
              <w:spacing w:after="200"/>
              <w:contextualSpacing/>
              <w:jc w:val="center"/>
              <w:rPr>
                <w:rFonts w:ascii="Times New Roman" w:eastAsiaTheme="minorHAnsi" w:hAnsi="Times New Roman"/>
              </w:rPr>
            </w:pPr>
            <w:r w:rsidRPr="00AE0D16">
              <w:rPr>
                <w:rFonts w:ascii="Times New Roman" w:eastAsiaTheme="minorHAnsi" w:hAnsi="Times New Roman"/>
              </w:rPr>
              <w:t>40 000 000,00</w:t>
            </w:r>
          </w:p>
        </w:tc>
      </w:tr>
      <w:tr w:rsidR="00BA11A1" w:rsidTr="00D0652F">
        <w:tc>
          <w:tcPr>
            <w:tcW w:w="3085" w:type="dxa"/>
            <w:vAlign w:val="center"/>
          </w:tcPr>
          <w:p w:rsidR="00AE0D16" w:rsidRPr="00AE0D16" w:rsidRDefault="00F776C9" w:rsidP="00AE0D16">
            <w:pPr>
              <w:autoSpaceDE w:val="0"/>
              <w:autoSpaceDN w:val="0"/>
              <w:adjustRightInd w:val="0"/>
              <w:spacing w:after="200"/>
              <w:contextualSpacing/>
              <w:rPr>
                <w:rFonts w:ascii="Times New Roman" w:eastAsiaTheme="minorHAnsi" w:hAnsi="Times New Roman"/>
              </w:rPr>
            </w:pPr>
            <w:r w:rsidRPr="00AE0D16">
              <w:rPr>
                <w:rFonts w:ascii="Times New Roman" w:eastAsiaTheme="minorHAnsi" w:hAnsi="Times New Roman"/>
              </w:rPr>
              <w:t>050 01 03 01 00 04 0000 710</w:t>
            </w:r>
          </w:p>
          <w:p w:rsidR="00AE0D16" w:rsidRPr="00AE0D16" w:rsidRDefault="00AE0D16" w:rsidP="00AE0D16">
            <w:pPr>
              <w:spacing w:after="200"/>
              <w:contextualSpacing/>
              <w:jc w:val="center"/>
              <w:rPr>
                <w:rFonts w:ascii="Times New Roman" w:eastAsiaTheme="minorHAnsi" w:hAnsi="Times New Roman"/>
              </w:rPr>
            </w:pPr>
          </w:p>
        </w:tc>
        <w:tc>
          <w:tcPr>
            <w:tcW w:w="4678" w:type="dxa"/>
            <w:vAlign w:val="center"/>
          </w:tcPr>
          <w:p w:rsidR="00AE0D16" w:rsidRPr="00AE0D16" w:rsidRDefault="00F776C9" w:rsidP="00AE0D16">
            <w:pPr>
              <w:autoSpaceDE w:val="0"/>
              <w:autoSpaceDN w:val="0"/>
              <w:adjustRightInd w:val="0"/>
              <w:spacing w:after="200"/>
              <w:contextualSpacing/>
              <w:jc w:val="both"/>
              <w:rPr>
                <w:rFonts w:ascii="Times New Roman" w:eastAsiaTheme="minorHAnsi" w:hAnsi="Times New Roman"/>
              </w:rPr>
            </w:pPr>
            <w:r w:rsidRPr="00AE0D16">
              <w:rPr>
                <w:rFonts w:ascii="Times New Roman" w:eastAsiaTheme="minorHAnsi" w:hAnsi="Times New Roman"/>
              </w:rPr>
              <w:t>Привлечение кредитов из других бюджетов бюджетной системы Российской Федерации бюджетами городских округов в валюте Российской Федерации</w:t>
            </w:r>
          </w:p>
          <w:p w:rsidR="00AE0D16" w:rsidRPr="00AE0D16" w:rsidRDefault="00AE0D16" w:rsidP="00AE0D16">
            <w:pPr>
              <w:spacing w:after="200"/>
              <w:contextualSpacing/>
              <w:rPr>
                <w:rFonts w:ascii="Times New Roman" w:hAnsi="Times New Roman"/>
                <w:color w:val="000000"/>
              </w:rPr>
            </w:pPr>
          </w:p>
        </w:tc>
        <w:tc>
          <w:tcPr>
            <w:tcW w:w="2126" w:type="dxa"/>
            <w:vAlign w:val="center"/>
          </w:tcPr>
          <w:p w:rsidR="00AE0D16" w:rsidRPr="00AE0D16" w:rsidRDefault="00F776C9" w:rsidP="00AE0D16">
            <w:pPr>
              <w:spacing w:after="200"/>
              <w:contextualSpacing/>
              <w:jc w:val="center"/>
              <w:rPr>
                <w:rFonts w:ascii="Times New Roman" w:eastAsiaTheme="minorHAnsi" w:hAnsi="Times New Roman"/>
              </w:rPr>
            </w:pPr>
            <w:r w:rsidRPr="00AE0D16">
              <w:rPr>
                <w:rFonts w:ascii="Times New Roman" w:eastAsiaTheme="minorHAnsi" w:hAnsi="Times New Roman"/>
              </w:rPr>
              <w:t>160 000 000,00</w:t>
            </w:r>
          </w:p>
        </w:tc>
      </w:tr>
      <w:tr w:rsidR="00BA11A1" w:rsidTr="00D0652F">
        <w:tc>
          <w:tcPr>
            <w:tcW w:w="3085" w:type="dxa"/>
            <w:vAlign w:val="center"/>
          </w:tcPr>
          <w:p w:rsidR="00AE0D16" w:rsidRPr="00AE0D16" w:rsidRDefault="00F776C9" w:rsidP="00AE0D16">
            <w:pPr>
              <w:autoSpaceDE w:val="0"/>
              <w:autoSpaceDN w:val="0"/>
              <w:adjustRightInd w:val="0"/>
              <w:spacing w:after="200"/>
              <w:contextualSpacing/>
              <w:rPr>
                <w:rFonts w:ascii="Times New Roman" w:eastAsiaTheme="minorHAnsi" w:hAnsi="Times New Roman"/>
              </w:rPr>
            </w:pPr>
            <w:r w:rsidRPr="00AE0D16">
              <w:rPr>
                <w:rFonts w:ascii="Times New Roman" w:eastAsiaTheme="minorHAnsi" w:hAnsi="Times New Roman"/>
              </w:rPr>
              <w:t>000 01 03 01 00 04 0000 810</w:t>
            </w:r>
          </w:p>
          <w:p w:rsidR="00AE0D16" w:rsidRPr="00AE0D16" w:rsidRDefault="00AE0D16" w:rsidP="00AE0D16">
            <w:pPr>
              <w:spacing w:after="200"/>
              <w:contextualSpacing/>
              <w:jc w:val="center"/>
              <w:rPr>
                <w:rFonts w:ascii="Times New Roman" w:eastAsiaTheme="minorHAnsi" w:hAnsi="Times New Roman"/>
              </w:rPr>
            </w:pPr>
          </w:p>
        </w:tc>
        <w:tc>
          <w:tcPr>
            <w:tcW w:w="4678" w:type="dxa"/>
            <w:vAlign w:val="center"/>
          </w:tcPr>
          <w:p w:rsidR="00AE0D16" w:rsidRPr="00AE0D16" w:rsidRDefault="00F776C9" w:rsidP="00AE0D16">
            <w:pPr>
              <w:autoSpaceDE w:val="0"/>
              <w:autoSpaceDN w:val="0"/>
              <w:adjustRightInd w:val="0"/>
              <w:spacing w:after="200"/>
              <w:contextualSpacing/>
              <w:jc w:val="both"/>
              <w:rPr>
                <w:rFonts w:ascii="Times New Roman" w:eastAsiaTheme="minorHAnsi" w:hAnsi="Times New Roman"/>
              </w:rPr>
            </w:pPr>
            <w:r w:rsidRPr="00AE0D16">
              <w:rPr>
                <w:rFonts w:ascii="Times New Roman" w:eastAsiaTheme="minorHAnsi" w:hAnsi="Times New Roman"/>
              </w:rPr>
              <w:t>Погашение бюджетами городских округов кредитов из других бюджетов бюджетной системы Российской Федерации в валюте Российской Федерации</w:t>
            </w:r>
          </w:p>
          <w:p w:rsidR="00AE0D16" w:rsidRPr="00AE0D16" w:rsidRDefault="00AE0D16" w:rsidP="00AE0D16">
            <w:pPr>
              <w:spacing w:after="200"/>
              <w:contextualSpacing/>
              <w:rPr>
                <w:rFonts w:ascii="Times New Roman" w:hAnsi="Times New Roman"/>
                <w:color w:val="000000"/>
              </w:rPr>
            </w:pPr>
          </w:p>
        </w:tc>
        <w:tc>
          <w:tcPr>
            <w:tcW w:w="2126" w:type="dxa"/>
            <w:vAlign w:val="center"/>
          </w:tcPr>
          <w:p w:rsidR="00AE0D16" w:rsidRPr="00AE0D16" w:rsidRDefault="00F776C9" w:rsidP="00AE0D16">
            <w:pPr>
              <w:spacing w:after="200"/>
              <w:contextualSpacing/>
              <w:jc w:val="center"/>
              <w:rPr>
                <w:rFonts w:ascii="Times New Roman" w:eastAsiaTheme="minorHAnsi" w:hAnsi="Times New Roman"/>
              </w:rPr>
            </w:pPr>
            <w:r w:rsidRPr="00AE0D16">
              <w:rPr>
                <w:rFonts w:ascii="Times New Roman" w:eastAsiaTheme="minorHAnsi" w:hAnsi="Times New Roman"/>
              </w:rPr>
              <w:t>120 000 000,00</w:t>
            </w:r>
          </w:p>
        </w:tc>
      </w:tr>
      <w:tr w:rsidR="00BA11A1" w:rsidTr="00D0652F">
        <w:tc>
          <w:tcPr>
            <w:tcW w:w="3085" w:type="dxa"/>
            <w:vAlign w:val="center"/>
          </w:tcPr>
          <w:p w:rsidR="00AE0D16" w:rsidRPr="00AE0D16" w:rsidRDefault="00F776C9" w:rsidP="00AE0D16">
            <w:pPr>
              <w:spacing w:after="200"/>
              <w:contextualSpacing/>
              <w:jc w:val="center"/>
              <w:rPr>
                <w:rFonts w:ascii="Times New Roman" w:hAnsi="Times New Roman"/>
                <w:b/>
              </w:rPr>
            </w:pPr>
            <w:r w:rsidRPr="00AE0D16">
              <w:rPr>
                <w:rFonts w:ascii="Times New Roman" w:hAnsi="Times New Roman"/>
                <w:b/>
              </w:rPr>
              <w:t>000 01 05 00 00 00 0000 000</w:t>
            </w:r>
          </w:p>
        </w:tc>
        <w:tc>
          <w:tcPr>
            <w:tcW w:w="4678" w:type="dxa"/>
            <w:vAlign w:val="center"/>
          </w:tcPr>
          <w:p w:rsidR="00AE0D16" w:rsidRPr="00AE0D16" w:rsidRDefault="00F776C9" w:rsidP="00AE0D16">
            <w:pPr>
              <w:spacing w:after="200"/>
              <w:contextualSpacing/>
              <w:rPr>
                <w:rFonts w:ascii="Times New Roman" w:hAnsi="Times New Roman"/>
                <w:b/>
              </w:rPr>
            </w:pPr>
            <w:r w:rsidRPr="00AE0D16">
              <w:rPr>
                <w:rFonts w:ascii="Times New Roman" w:hAnsi="Times New Roman"/>
                <w:b/>
              </w:rPr>
              <w:t>Изменение остатков средств на счетах по учету средств бюджетов</w:t>
            </w:r>
          </w:p>
        </w:tc>
        <w:tc>
          <w:tcPr>
            <w:tcW w:w="2126" w:type="dxa"/>
            <w:vAlign w:val="center"/>
          </w:tcPr>
          <w:p w:rsidR="00AE0D16" w:rsidRPr="00F67D12" w:rsidRDefault="00F776C9" w:rsidP="00A049F7">
            <w:pPr>
              <w:spacing w:after="200"/>
              <w:contextualSpacing/>
              <w:jc w:val="center"/>
              <w:rPr>
                <w:rFonts w:ascii="Times New Roman" w:hAnsi="Times New Roman"/>
                <w:b/>
              </w:rPr>
            </w:pPr>
            <w:r>
              <w:rPr>
                <w:rFonts w:ascii="Times New Roman" w:hAnsi="Times New Roman"/>
                <w:b/>
              </w:rPr>
              <w:t>3</w:t>
            </w:r>
            <w:r w:rsidR="00A049F7">
              <w:rPr>
                <w:rFonts w:ascii="Times New Roman" w:hAnsi="Times New Roman"/>
                <w:b/>
                <w:lang w:val="en-US"/>
              </w:rPr>
              <w:t>6</w:t>
            </w:r>
            <w:r>
              <w:rPr>
                <w:rFonts w:ascii="Times New Roman" w:hAnsi="Times New Roman"/>
                <w:b/>
              </w:rPr>
              <w:t>8 756 716,82</w:t>
            </w:r>
          </w:p>
        </w:tc>
      </w:tr>
      <w:tr w:rsidR="00BA11A1" w:rsidTr="00D0652F">
        <w:trPr>
          <w:trHeight w:val="545"/>
        </w:trPr>
        <w:tc>
          <w:tcPr>
            <w:tcW w:w="7763" w:type="dxa"/>
            <w:gridSpan w:val="2"/>
            <w:vAlign w:val="center"/>
          </w:tcPr>
          <w:p w:rsidR="00AE0D16" w:rsidRPr="00AE0D16" w:rsidRDefault="00F776C9" w:rsidP="00AE0D16">
            <w:pPr>
              <w:spacing w:after="200"/>
              <w:contextualSpacing/>
              <w:jc w:val="center"/>
              <w:rPr>
                <w:rFonts w:ascii="Times New Roman" w:hAnsi="Times New Roman"/>
                <w:b/>
              </w:rPr>
            </w:pPr>
            <w:r w:rsidRPr="00AE0D16">
              <w:rPr>
                <w:rFonts w:ascii="Times New Roman" w:hAnsi="Times New Roman"/>
                <w:b/>
              </w:rPr>
              <w:t>Всего источников финансирования дефицита бюджета</w:t>
            </w:r>
          </w:p>
        </w:tc>
        <w:tc>
          <w:tcPr>
            <w:tcW w:w="2126" w:type="dxa"/>
            <w:vAlign w:val="center"/>
          </w:tcPr>
          <w:p w:rsidR="00AE0D16" w:rsidRPr="00AE0D16" w:rsidRDefault="00F776C9" w:rsidP="00AE0D16">
            <w:pPr>
              <w:spacing w:after="200"/>
              <w:contextualSpacing/>
              <w:jc w:val="center"/>
              <w:rPr>
                <w:rFonts w:ascii="Times New Roman" w:hAnsi="Times New Roman"/>
                <w:b/>
              </w:rPr>
            </w:pPr>
            <w:r>
              <w:rPr>
                <w:rFonts w:ascii="Times New Roman" w:hAnsi="Times New Roman"/>
                <w:b/>
                <w:lang w:val="en-US"/>
              </w:rPr>
              <w:t xml:space="preserve">408 </w:t>
            </w:r>
            <w:r w:rsidR="00F67D12">
              <w:rPr>
                <w:rFonts w:ascii="Times New Roman" w:hAnsi="Times New Roman"/>
                <w:b/>
              </w:rPr>
              <w:t>756 716,82</w:t>
            </w:r>
          </w:p>
        </w:tc>
      </w:tr>
    </w:tbl>
    <w:p w:rsidR="00AE0D16" w:rsidRPr="00AE0D16" w:rsidRDefault="00AE0D16" w:rsidP="00DB58C9">
      <w:pPr>
        <w:spacing w:afterLines="200" w:after="480"/>
        <w:contextualSpacing/>
      </w:pPr>
    </w:p>
    <w:p w:rsidR="00AE0D16" w:rsidRPr="00AE0D16" w:rsidRDefault="00AE0D16" w:rsidP="00DB58C9">
      <w:pPr>
        <w:spacing w:afterLines="200" w:after="480"/>
        <w:contextualSpacing/>
      </w:pPr>
    </w:p>
    <w:p w:rsidR="00AE0D16" w:rsidRPr="00AE0D16" w:rsidRDefault="00AE0D16" w:rsidP="00DB58C9">
      <w:pPr>
        <w:spacing w:afterLines="200" w:after="480"/>
        <w:contextualSpacing/>
      </w:pPr>
    </w:p>
    <w:p w:rsidR="007C0E0A" w:rsidRDefault="007C0E0A">
      <w:pPr>
        <w:sectPr w:rsidR="007C0E0A">
          <w:headerReference w:type="default" r:id="rId19"/>
          <w:pgSz w:w="11906" w:h="16838"/>
          <w:pgMar w:top="1134" w:right="850" w:bottom="1134" w:left="1701" w:header="708" w:footer="708" w:gutter="0"/>
          <w:cols w:space="708"/>
          <w:docGrid w:linePitch="360"/>
        </w:sectPr>
      </w:pPr>
    </w:p>
    <w:tbl>
      <w:tblPr>
        <w:tblW w:w="14187" w:type="dxa"/>
        <w:tblInd w:w="96" w:type="dxa"/>
        <w:tblLayout w:type="fixed"/>
        <w:tblLook w:val="04A0" w:firstRow="1" w:lastRow="0" w:firstColumn="1" w:lastColumn="0" w:noHBand="0" w:noVBand="1"/>
      </w:tblPr>
      <w:tblGrid>
        <w:gridCol w:w="4600"/>
        <w:gridCol w:w="374"/>
        <w:gridCol w:w="1066"/>
        <w:gridCol w:w="1040"/>
        <w:gridCol w:w="20"/>
        <w:gridCol w:w="1480"/>
        <w:gridCol w:w="1719"/>
        <w:gridCol w:w="408"/>
        <w:gridCol w:w="407"/>
        <w:gridCol w:w="407"/>
        <w:gridCol w:w="2666"/>
      </w:tblGrid>
      <w:tr w:rsidR="00BA11A1" w:rsidTr="008A12D2">
        <w:trPr>
          <w:trHeight w:val="330"/>
        </w:trPr>
        <w:tc>
          <w:tcPr>
            <w:tcW w:w="4600" w:type="dxa"/>
            <w:tcBorders>
              <w:top w:val="nil"/>
              <w:left w:val="nil"/>
              <w:bottom w:val="nil"/>
              <w:right w:val="nil"/>
            </w:tcBorders>
            <w:shd w:val="clear" w:color="auto" w:fill="auto"/>
            <w:noWrap/>
            <w:vAlign w:val="bottom"/>
            <w:hideMark/>
          </w:tcPr>
          <w:p w:rsidR="008A12D2" w:rsidRPr="008A12D2" w:rsidRDefault="008A12D2" w:rsidP="008A12D2">
            <w:pPr>
              <w:jc w:val="right"/>
              <w:rPr>
                <w:sz w:val="26"/>
                <w:szCs w:val="26"/>
              </w:rPr>
            </w:pPr>
          </w:p>
        </w:tc>
        <w:tc>
          <w:tcPr>
            <w:tcW w:w="9587" w:type="dxa"/>
            <w:gridSpan w:val="10"/>
            <w:tcBorders>
              <w:top w:val="nil"/>
              <w:left w:val="nil"/>
              <w:bottom w:val="nil"/>
              <w:right w:val="nil"/>
            </w:tcBorders>
            <w:shd w:val="clear" w:color="auto" w:fill="auto"/>
            <w:vAlign w:val="bottom"/>
            <w:hideMark/>
          </w:tcPr>
          <w:p w:rsidR="00BA2849" w:rsidRDefault="00BA2849" w:rsidP="00BA2849">
            <w:pPr>
              <w:ind w:left="709"/>
              <w:jc w:val="right"/>
              <w:rPr>
                <w:sz w:val="28"/>
                <w:szCs w:val="28"/>
              </w:rPr>
            </w:pPr>
            <w:r>
              <w:rPr>
                <w:sz w:val="28"/>
                <w:szCs w:val="28"/>
              </w:rPr>
              <w:t>Приложение 7</w:t>
            </w:r>
          </w:p>
          <w:p w:rsidR="00BA2849" w:rsidRDefault="00BA2849" w:rsidP="00BA2849">
            <w:pPr>
              <w:ind w:left="709"/>
              <w:jc w:val="right"/>
              <w:rPr>
                <w:sz w:val="28"/>
                <w:szCs w:val="28"/>
              </w:rPr>
            </w:pPr>
            <w:r>
              <w:rPr>
                <w:sz w:val="28"/>
                <w:szCs w:val="28"/>
              </w:rPr>
              <w:t>к Решению Думы города Ханты-Мансийска</w:t>
            </w:r>
          </w:p>
          <w:p w:rsidR="008A12D2" w:rsidRPr="00BA2849" w:rsidRDefault="00BA2849" w:rsidP="00BA2849">
            <w:pPr>
              <w:ind w:left="709"/>
              <w:jc w:val="right"/>
              <w:rPr>
                <w:sz w:val="28"/>
                <w:szCs w:val="28"/>
              </w:rPr>
            </w:pPr>
            <w:r>
              <w:rPr>
                <w:sz w:val="28"/>
                <w:szCs w:val="28"/>
              </w:rPr>
              <w:t xml:space="preserve">                                             </w:t>
            </w:r>
            <w:r w:rsidR="00320E14">
              <w:rPr>
                <w:sz w:val="28"/>
                <w:szCs w:val="28"/>
              </w:rPr>
              <w:t xml:space="preserve">      от 24 июня 2022 года № 94</w:t>
            </w:r>
            <w:r>
              <w:rPr>
                <w:sz w:val="28"/>
                <w:szCs w:val="28"/>
              </w:rPr>
              <w:t>-</w:t>
            </w:r>
            <w:r>
              <w:rPr>
                <w:sz w:val="28"/>
                <w:szCs w:val="28"/>
                <w:lang w:val="en-US"/>
              </w:rPr>
              <w:t>VII</w:t>
            </w:r>
            <w:r>
              <w:rPr>
                <w:sz w:val="28"/>
                <w:szCs w:val="28"/>
              </w:rPr>
              <w:t xml:space="preserve"> РД</w:t>
            </w:r>
          </w:p>
        </w:tc>
      </w:tr>
      <w:tr w:rsidR="00BA11A1" w:rsidTr="008A12D2">
        <w:trPr>
          <w:trHeight w:val="300"/>
        </w:trPr>
        <w:tc>
          <w:tcPr>
            <w:tcW w:w="4600" w:type="dxa"/>
            <w:tcBorders>
              <w:top w:val="nil"/>
              <w:left w:val="nil"/>
              <w:bottom w:val="nil"/>
              <w:right w:val="nil"/>
            </w:tcBorders>
            <w:shd w:val="clear" w:color="auto" w:fill="auto"/>
            <w:noWrap/>
            <w:vAlign w:val="bottom"/>
            <w:hideMark/>
          </w:tcPr>
          <w:p w:rsidR="008A12D2" w:rsidRPr="008A12D2" w:rsidRDefault="008A12D2" w:rsidP="008A12D2">
            <w:pPr>
              <w:rPr>
                <w:sz w:val="26"/>
                <w:szCs w:val="26"/>
              </w:rPr>
            </w:pPr>
          </w:p>
        </w:tc>
        <w:tc>
          <w:tcPr>
            <w:tcW w:w="1440" w:type="dxa"/>
            <w:gridSpan w:val="2"/>
            <w:tcBorders>
              <w:top w:val="nil"/>
              <w:left w:val="nil"/>
              <w:bottom w:val="nil"/>
              <w:right w:val="nil"/>
            </w:tcBorders>
            <w:shd w:val="clear" w:color="auto" w:fill="auto"/>
            <w:noWrap/>
            <w:vAlign w:val="bottom"/>
            <w:hideMark/>
          </w:tcPr>
          <w:p w:rsidR="008A12D2" w:rsidRPr="008A12D2" w:rsidRDefault="008A12D2" w:rsidP="008A12D2">
            <w:pPr>
              <w:rPr>
                <w:sz w:val="26"/>
                <w:szCs w:val="26"/>
              </w:rPr>
            </w:pPr>
          </w:p>
        </w:tc>
        <w:tc>
          <w:tcPr>
            <w:tcW w:w="1040" w:type="dxa"/>
            <w:tcBorders>
              <w:top w:val="nil"/>
              <w:left w:val="nil"/>
              <w:bottom w:val="nil"/>
              <w:right w:val="nil"/>
            </w:tcBorders>
            <w:shd w:val="clear" w:color="auto" w:fill="auto"/>
            <w:noWrap/>
            <w:vAlign w:val="bottom"/>
            <w:hideMark/>
          </w:tcPr>
          <w:p w:rsidR="008A12D2" w:rsidRPr="008A12D2" w:rsidRDefault="008A12D2" w:rsidP="008A12D2">
            <w:pPr>
              <w:rPr>
                <w:sz w:val="26"/>
                <w:szCs w:val="26"/>
              </w:rPr>
            </w:pPr>
          </w:p>
        </w:tc>
        <w:tc>
          <w:tcPr>
            <w:tcW w:w="1500" w:type="dxa"/>
            <w:gridSpan w:val="2"/>
            <w:tcBorders>
              <w:top w:val="nil"/>
              <w:left w:val="nil"/>
              <w:bottom w:val="nil"/>
              <w:right w:val="nil"/>
            </w:tcBorders>
            <w:shd w:val="clear" w:color="auto" w:fill="auto"/>
            <w:noWrap/>
            <w:vAlign w:val="bottom"/>
            <w:hideMark/>
          </w:tcPr>
          <w:p w:rsidR="008A12D2" w:rsidRPr="008A12D2" w:rsidRDefault="008A12D2" w:rsidP="008A12D2">
            <w:pPr>
              <w:rPr>
                <w:sz w:val="26"/>
                <w:szCs w:val="26"/>
              </w:rPr>
            </w:pPr>
          </w:p>
        </w:tc>
        <w:tc>
          <w:tcPr>
            <w:tcW w:w="1719" w:type="dxa"/>
            <w:tcBorders>
              <w:top w:val="nil"/>
              <w:left w:val="nil"/>
              <w:bottom w:val="nil"/>
              <w:right w:val="nil"/>
            </w:tcBorders>
            <w:shd w:val="clear" w:color="auto" w:fill="auto"/>
            <w:noWrap/>
            <w:vAlign w:val="center"/>
            <w:hideMark/>
          </w:tcPr>
          <w:p w:rsidR="008A12D2" w:rsidRPr="008A12D2" w:rsidRDefault="008A12D2" w:rsidP="008A12D2">
            <w:pPr>
              <w:jc w:val="right"/>
              <w:rPr>
                <w:sz w:val="26"/>
                <w:szCs w:val="26"/>
              </w:rPr>
            </w:pPr>
          </w:p>
        </w:tc>
        <w:tc>
          <w:tcPr>
            <w:tcW w:w="408" w:type="dxa"/>
            <w:tcBorders>
              <w:top w:val="nil"/>
              <w:left w:val="nil"/>
              <w:bottom w:val="nil"/>
              <w:right w:val="nil"/>
            </w:tcBorders>
            <w:shd w:val="clear" w:color="auto" w:fill="auto"/>
            <w:noWrap/>
            <w:vAlign w:val="center"/>
            <w:hideMark/>
          </w:tcPr>
          <w:p w:rsidR="008A12D2" w:rsidRPr="008A12D2" w:rsidRDefault="008A12D2" w:rsidP="008A12D2">
            <w:pPr>
              <w:jc w:val="right"/>
              <w:rPr>
                <w:sz w:val="26"/>
                <w:szCs w:val="26"/>
              </w:rPr>
            </w:pPr>
          </w:p>
        </w:tc>
        <w:tc>
          <w:tcPr>
            <w:tcW w:w="407" w:type="dxa"/>
            <w:tcBorders>
              <w:top w:val="nil"/>
              <w:left w:val="nil"/>
              <w:bottom w:val="nil"/>
              <w:right w:val="nil"/>
            </w:tcBorders>
            <w:shd w:val="clear" w:color="auto" w:fill="auto"/>
            <w:noWrap/>
            <w:vAlign w:val="center"/>
            <w:hideMark/>
          </w:tcPr>
          <w:p w:rsidR="008A12D2" w:rsidRPr="008A12D2" w:rsidRDefault="008A12D2" w:rsidP="008A12D2">
            <w:pPr>
              <w:jc w:val="right"/>
              <w:rPr>
                <w:sz w:val="26"/>
                <w:szCs w:val="26"/>
              </w:rPr>
            </w:pPr>
          </w:p>
        </w:tc>
        <w:tc>
          <w:tcPr>
            <w:tcW w:w="407" w:type="dxa"/>
            <w:tcBorders>
              <w:top w:val="nil"/>
              <w:left w:val="nil"/>
              <w:bottom w:val="nil"/>
              <w:right w:val="nil"/>
            </w:tcBorders>
            <w:shd w:val="clear" w:color="auto" w:fill="auto"/>
            <w:noWrap/>
            <w:vAlign w:val="center"/>
            <w:hideMark/>
          </w:tcPr>
          <w:p w:rsidR="008A12D2" w:rsidRPr="008A12D2" w:rsidRDefault="008A12D2" w:rsidP="008A12D2">
            <w:pPr>
              <w:jc w:val="right"/>
              <w:rPr>
                <w:sz w:val="26"/>
                <w:szCs w:val="26"/>
              </w:rPr>
            </w:pPr>
          </w:p>
        </w:tc>
        <w:tc>
          <w:tcPr>
            <w:tcW w:w="2666" w:type="dxa"/>
            <w:tcBorders>
              <w:top w:val="nil"/>
              <w:left w:val="nil"/>
              <w:bottom w:val="nil"/>
              <w:right w:val="nil"/>
            </w:tcBorders>
            <w:shd w:val="clear" w:color="auto" w:fill="auto"/>
            <w:noWrap/>
            <w:vAlign w:val="center"/>
            <w:hideMark/>
          </w:tcPr>
          <w:p w:rsidR="008A12D2" w:rsidRPr="008A12D2" w:rsidRDefault="008A12D2" w:rsidP="008A12D2">
            <w:pPr>
              <w:jc w:val="right"/>
              <w:rPr>
                <w:sz w:val="26"/>
                <w:szCs w:val="26"/>
              </w:rPr>
            </w:pPr>
          </w:p>
        </w:tc>
      </w:tr>
      <w:tr w:rsidR="00BA11A1" w:rsidTr="008A12D2">
        <w:trPr>
          <w:trHeight w:val="345"/>
        </w:trPr>
        <w:tc>
          <w:tcPr>
            <w:tcW w:w="14187" w:type="dxa"/>
            <w:gridSpan w:val="11"/>
            <w:tcBorders>
              <w:top w:val="nil"/>
              <w:left w:val="nil"/>
              <w:bottom w:val="nil"/>
              <w:right w:val="nil"/>
            </w:tcBorders>
            <w:shd w:val="clear" w:color="auto" w:fill="auto"/>
            <w:vAlign w:val="center"/>
            <w:hideMark/>
          </w:tcPr>
          <w:p w:rsidR="008A12D2" w:rsidRPr="008A12D2" w:rsidRDefault="00F776C9" w:rsidP="00FB0EE4">
            <w:pPr>
              <w:jc w:val="center"/>
              <w:rPr>
                <w:sz w:val="26"/>
                <w:szCs w:val="26"/>
              </w:rPr>
            </w:pPr>
            <w:r w:rsidRPr="008A12D2">
              <w:rPr>
                <w:sz w:val="28"/>
                <w:szCs w:val="28"/>
              </w:rPr>
              <w:t>Распределение бюджетных ассигнований на 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 на 202</w:t>
            </w:r>
            <w:r w:rsidR="00FB0EE4" w:rsidRPr="00FB0EE4">
              <w:rPr>
                <w:sz w:val="28"/>
                <w:szCs w:val="28"/>
              </w:rPr>
              <w:t>2</w:t>
            </w:r>
            <w:r w:rsidRPr="008A12D2">
              <w:rPr>
                <w:sz w:val="28"/>
                <w:szCs w:val="28"/>
              </w:rPr>
              <w:t xml:space="preserve"> год</w:t>
            </w:r>
          </w:p>
        </w:tc>
      </w:tr>
      <w:tr w:rsidR="00BA11A1" w:rsidTr="008A12D2">
        <w:trPr>
          <w:trHeight w:val="330"/>
        </w:trPr>
        <w:tc>
          <w:tcPr>
            <w:tcW w:w="4974" w:type="dxa"/>
            <w:gridSpan w:val="2"/>
            <w:tcBorders>
              <w:top w:val="nil"/>
              <w:left w:val="nil"/>
              <w:bottom w:val="nil"/>
              <w:right w:val="nil"/>
            </w:tcBorders>
            <w:shd w:val="clear" w:color="auto" w:fill="auto"/>
            <w:noWrap/>
            <w:vAlign w:val="bottom"/>
            <w:hideMark/>
          </w:tcPr>
          <w:p w:rsidR="008A12D2" w:rsidRPr="008A12D2" w:rsidRDefault="008A12D2" w:rsidP="008A12D2">
            <w:pPr>
              <w:rPr>
                <w:sz w:val="26"/>
                <w:szCs w:val="26"/>
              </w:rPr>
            </w:pPr>
          </w:p>
        </w:tc>
        <w:tc>
          <w:tcPr>
            <w:tcW w:w="1066" w:type="dxa"/>
            <w:tcBorders>
              <w:top w:val="nil"/>
              <w:left w:val="nil"/>
              <w:bottom w:val="nil"/>
              <w:right w:val="nil"/>
            </w:tcBorders>
            <w:shd w:val="clear" w:color="auto" w:fill="auto"/>
            <w:noWrap/>
            <w:vAlign w:val="bottom"/>
            <w:hideMark/>
          </w:tcPr>
          <w:p w:rsidR="008A12D2" w:rsidRPr="008A12D2" w:rsidRDefault="008A12D2" w:rsidP="008A12D2">
            <w:pPr>
              <w:rPr>
                <w:sz w:val="26"/>
                <w:szCs w:val="26"/>
              </w:rPr>
            </w:pPr>
          </w:p>
        </w:tc>
        <w:tc>
          <w:tcPr>
            <w:tcW w:w="1060" w:type="dxa"/>
            <w:gridSpan w:val="2"/>
            <w:tcBorders>
              <w:top w:val="nil"/>
              <w:left w:val="nil"/>
              <w:bottom w:val="nil"/>
              <w:right w:val="nil"/>
            </w:tcBorders>
            <w:shd w:val="clear" w:color="auto" w:fill="auto"/>
            <w:noWrap/>
            <w:vAlign w:val="bottom"/>
            <w:hideMark/>
          </w:tcPr>
          <w:p w:rsidR="008A12D2" w:rsidRPr="008A12D2" w:rsidRDefault="008A12D2" w:rsidP="008A12D2">
            <w:pPr>
              <w:rPr>
                <w:sz w:val="26"/>
                <w:szCs w:val="26"/>
              </w:rPr>
            </w:pPr>
          </w:p>
        </w:tc>
        <w:tc>
          <w:tcPr>
            <w:tcW w:w="1480" w:type="dxa"/>
            <w:tcBorders>
              <w:top w:val="nil"/>
              <w:left w:val="nil"/>
              <w:bottom w:val="nil"/>
              <w:right w:val="nil"/>
            </w:tcBorders>
            <w:shd w:val="clear" w:color="auto" w:fill="auto"/>
            <w:noWrap/>
            <w:vAlign w:val="bottom"/>
            <w:hideMark/>
          </w:tcPr>
          <w:p w:rsidR="008A12D2" w:rsidRPr="008A12D2" w:rsidRDefault="008A12D2" w:rsidP="008A12D2">
            <w:pPr>
              <w:rPr>
                <w:sz w:val="26"/>
                <w:szCs w:val="26"/>
              </w:rPr>
            </w:pPr>
          </w:p>
        </w:tc>
        <w:tc>
          <w:tcPr>
            <w:tcW w:w="1719" w:type="dxa"/>
            <w:tcBorders>
              <w:top w:val="nil"/>
              <w:left w:val="nil"/>
              <w:bottom w:val="nil"/>
              <w:right w:val="nil"/>
            </w:tcBorders>
            <w:shd w:val="clear" w:color="auto" w:fill="auto"/>
            <w:noWrap/>
            <w:vAlign w:val="bottom"/>
            <w:hideMark/>
          </w:tcPr>
          <w:p w:rsidR="008A12D2" w:rsidRPr="008A12D2" w:rsidRDefault="008A12D2" w:rsidP="008A12D2">
            <w:pPr>
              <w:rPr>
                <w:sz w:val="26"/>
                <w:szCs w:val="26"/>
              </w:rPr>
            </w:pPr>
          </w:p>
        </w:tc>
        <w:tc>
          <w:tcPr>
            <w:tcW w:w="408" w:type="dxa"/>
            <w:tcBorders>
              <w:top w:val="nil"/>
              <w:left w:val="nil"/>
              <w:bottom w:val="nil"/>
              <w:right w:val="nil"/>
            </w:tcBorders>
            <w:shd w:val="clear" w:color="auto" w:fill="auto"/>
            <w:noWrap/>
            <w:vAlign w:val="bottom"/>
            <w:hideMark/>
          </w:tcPr>
          <w:p w:rsidR="008A12D2" w:rsidRPr="008A12D2" w:rsidRDefault="008A12D2" w:rsidP="008A12D2">
            <w:pPr>
              <w:rPr>
                <w:sz w:val="26"/>
                <w:szCs w:val="26"/>
              </w:rPr>
            </w:pPr>
          </w:p>
        </w:tc>
        <w:tc>
          <w:tcPr>
            <w:tcW w:w="407" w:type="dxa"/>
            <w:tcBorders>
              <w:top w:val="nil"/>
              <w:left w:val="nil"/>
              <w:bottom w:val="nil"/>
              <w:right w:val="nil"/>
            </w:tcBorders>
            <w:shd w:val="clear" w:color="auto" w:fill="auto"/>
            <w:noWrap/>
            <w:vAlign w:val="bottom"/>
            <w:hideMark/>
          </w:tcPr>
          <w:p w:rsidR="008A12D2" w:rsidRPr="008A12D2" w:rsidRDefault="008A12D2" w:rsidP="008A12D2">
            <w:pPr>
              <w:rPr>
                <w:sz w:val="26"/>
                <w:szCs w:val="26"/>
              </w:rPr>
            </w:pPr>
          </w:p>
        </w:tc>
        <w:tc>
          <w:tcPr>
            <w:tcW w:w="407" w:type="dxa"/>
            <w:tcBorders>
              <w:top w:val="nil"/>
              <w:left w:val="nil"/>
              <w:bottom w:val="nil"/>
              <w:right w:val="nil"/>
            </w:tcBorders>
            <w:shd w:val="clear" w:color="auto" w:fill="auto"/>
            <w:noWrap/>
            <w:vAlign w:val="bottom"/>
            <w:hideMark/>
          </w:tcPr>
          <w:p w:rsidR="008A12D2" w:rsidRPr="008A12D2" w:rsidRDefault="008A12D2" w:rsidP="008A12D2">
            <w:pPr>
              <w:rPr>
                <w:sz w:val="26"/>
                <w:szCs w:val="26"/>
              </w:rPr>
            </w:pPr>
          </w:p>
        </w:tc>
        <w:tc>
          <w:tcPr>
            <w:tcW w:w="2666" w:type="dxa"/>
            <w:tcBorders>
              <w:top w:val="nil"/>
              <w:left w:val="nil"/>
              <w:bottom w:val="nil"/>
              <w:right w:val="nil"/>
            </w:tcBorders>
            <w:shd w:val="clear" w:color="auto" w:fill="auto"/>
            <w:noWrap/>
            <w:vAlign w:val="bottom"/>
            <w:hideMark/>
          </w:tcPr>
          <w:p w:rsidR="008A12D2" w:rsidRPr="008A12D2" w:rsidRDefault="00F776C9" w:rsidP="008A12D2">
            <w:pPr>
              <w:jc w:val="right"/>
              <w:rPr>
                <w:sz w:val="26"/>
                <w:szCs w:val="26"/>
              </w:rPr>
            </w:pPr>
            <w:r w:rsidRPr="008A12D2">
              <w:rPr>
                <w:sz w:val="26"/>
                <w:szCs w:val="26"/>
              </w:rPr>
              <w:t>в рублях</w:t>
            </w:r>
          </w:p>
        </w:tc>
      </w:tr>
      <w:tr w:rsidR="00BA11A1" w:rsidTr="008A12D2">
        <w:trPr>
          <w:trHeight w:val="1513"/>
        </w:trPr>
        <w:tc>
          <w:tcPr>
            <w:tcW w:w="4974" w:type="dxa"/>
            <w:gridSpan w:val="2"/>
            <w:tcBorders>
              <w:top w:val="single" w:sz="4" w:space="0" w:color="auto"/>
              <w:left w:val="single" w:sz="4" w:space="0" w:color="auto"/>
              <w:bottom w:val="nil"/>
              <w:right w:val="nil"/>
            </w:tcBorders>
            <w:shd w:val="clear" w:color="auto" w:fill="auto"/>
            <w:vAlign w:val="center"/>
            <w:hideMark/>
          </w:tcPr>
          <w:p w:rsidR="008A12D2" w:rsidRPr="008A12D2" w:rsidRDefault="00F776C9" w:rsidP="008A12D2">
            <w:pPr>
              <w:jc w:val="center"/>
              <w:rPr>
                <w:sz w:val="26"/>
                <w:szCs w:val="26"/>
              </w:rPr>
            </w:pPr>
            <w:r w:rsidRPr="008A12D2">
              <w:rPr>
                <w:sz w:val="26"/>
                <w:szCs w:val="26"/>
              </w:rPr>
              <w:t>Наименование главного распорядителя (распорядителя) бюджетных средств</w:t>
            </w:r>
          </w:p>
        </w:tc>
        <w:tc>
          <w:tcPr>
            <w:tcW w:w="1066" w:type="dxa"/>
            <w:tcBorders>
              <w:top w:val="single" w:sz="4" w:space="0" w:color="auto"/>
              <w:left w:val="single" w:sz="4" w:space="0" w:color="auto"/>
              <w:bottom w:val="nil"/>
              <w:right w:val="nil"/>
            </w:tcBorders>
            <w:shd w:val="clear" w:color="auto" w:fill="auto"/>
            <w:vAlign w:val="center"/>
            <w:hideMark/>
          </w:tcPr>
          <w:p w:rsidR="008A12D2" w:rsidRPr="008A12D2" w:rsidRDefault="00F776C9" w:rsidP="008A12D2">
            <w:pPr>
              <w:jc w:val="center"/>
              <w:rPr>
                <w:sz w:val="26"/>
                <w:szCs w:val="26"/>
              </w:rPr>
            </w:pPr>
            <w:r w:rsidRPr="008A12D2">
              <w:rPr>
                <w:sz w:val="26"/>
                <w:szCs w:val="26"/>
              </w:rPr>
              <w:t>Ведомство</w:t>
            </w:r>
          </w:p>
        </w:tc>
        <w:tc>
          <w:tcPr>
            <w:tcW w:w="1060" w:type="dxa"/>
            <w:gridSpan w:val="2"/>
            <w:tcBorders>
              <w:top w:val="single" w:sz="4" w:space="0" w:color="auto"/>
              <w:left w:val="single" w:sz="4" w:space="0" w:color="auto"/>
              <w:bottom w:val="nil"/>
              <w:right w:val="nil"/>
            </w:tcBorders>
            <w:shd w:val="clear" w:color="auto" w:fill="auto"/>
            <w:vAlign w:val="center"/>
            <w:hideMark/>
          </w:tcPr>
          <w:p w:rsidR="008A12D2" w:rsidRPr="008A12D2" w:rsidRDefault="00F776C9" w:rsidP="008A12D2">
            <w:pPr>
              <w:jc w:val="center"/>
              <w:rPr>
                <w:sz w:val="26"/>
                <w:szCs w:val="26"/>
              </w:rPr>
            </w:pPr>
            <w:r w:rsidRPr="008A12D2">
              <w:rPr>
                <w:sz w:val="26"/>
                <w:szCs w:val="26"/>
              </w:rPr>
              <w:t>Раздел</w:t>
            </w:r>
          </w:p>
        </w:tc>
        <w:tc>
          <w:tcPr>
            <w:tcW w:w="1480" w:type="dxa"/>
            <w:tcBorders>
              <w:top w:val="single" w:sz="4" w:space="0" w:color="auto"/>
              <w:left w:val="single" w:sz="4" w:space="0" w:color="auto"/>
              <w:bottom w:val="nil"/>
              <w:right w:val="nil"/>
            </w:tcBorders>
            <w:shd w:val="clear" w:color="auto" w:fill="auto"/>
            <w:vAlign w:val="center"/>
            <w:hideMark/>
          </w:tcPr>
          <w:p w:rsidR="008A12D2" w:rsidRPr="008A12D2" w:rsidRDefault="00F776C9" w:rsidP="008A12D2">
            <w:pPr>
              <w:jc w:val="center"/>
              <w:rPr>
                <w:sz w:val="26"/>
                <w:szCs w:val="26"/>
              </w:rPr>
            </w:pPr>
            <w:r w:rsidRPr="008A12D2">
              <w:rPr>
                <w:sz w:val="26"/>
                <w:szCs w:val="26"/>
              </w:rPr>
              <w:t>Подраздел</w:t>
            </w:r>
          </w:p>
        </w:tc>
        <w:tc>
          <w:tcPr>
            <w:tcW w:w="1719" w:type="dxa"/>
            <w:tcBorders>
              <w:top w:val="single" w:sz="4" w:space="0" w:color="auto"/>
              <w:left w:val="single" w:sz="4" w:space="0" w:color="auto"/>
              <w:bottom w:val="nil"/>
              <w:right w:val="nil"/>
            </w:tcBorders>
            <w:shd w:val="clear" w:color="auto" w:fill="auto"/>
            <w:vAlign w:val="center"/>
            <w:hideMark/>
          </w:tcPr>
          <w:p w:rsidR="008A12D2" w:rsidRPr="008A12D2" w:rsidRDefault="00F776C9" w:rsidP="008A12D2">
            <w:pPr>
              <w:jc w:val="center"/>
              <w:rPr>
                <w:sz w:val="26"/>
                <w:szCs w:val="26"/>
              </w:rPr>
            </w:pPr>
            <w:r w:rsidRPr="008A12D2">
              <w:rPr>
                <w:sz w:val="26"/>
                <w:szCs w:val="26"/>
              </w:rPr>
              <w:t xml:space="preserve">Целевая </w:t>
            </w:r>
            <w:r w:rsidRPr="008A12D2">
              <w:rPr>
                <w:sz w:val="26"/>
                <w:szCs w:val="26"/>
              </w:rPr>
              <w:br/>
              <w:t xml:space="preserve">статья  </w:t>
            </w:r>
            <w:r w:rsidRPr="008A12D2">
              <w:rPr>
                <w:sz w:val="26"/>
                <w:szCs w:val="26"/>
              </w:rPr>
              <w:br/>
              <w:t xml:space="preserve">расходов </w:t>
            </w:r>
            <w:r w:rsidRPr="008A12D2">
              <w:rPr>
                <w:sz w:val="26"/>
                <w:szCs w:val="26"/>
              </w:rPr>
              <w:br/>
              <w:t>(ЦСР)</w:t>
            </w:r>
          </w:p>
        </w:tc>
        <w:tc>
          <w:tcPr>
            <w:tcW w:w="1222" w:type="dxa"/>
            <w:gridSpan w:val="3"/>
            <w:tcBorders>
              <w:top w:val="single" w:sz="4" w:space="0" w:color="auto"/>
              <w:left w:val="single" w:sz="4" w:space="0" w:color="auto"/>
              <w:bottom w:val="nil"/>
              <w:right w:val="single" w:sz="4" w:space="0" w:color="auto"/>
            </w:tcBorders>
            <w:shd w:val="clear" w:color="auto" w:fill="auto"/>
            <w:vAlign w:val="center"/>
            <w:hideMark/>
          </w:tcPr>
          <w:p w:rsidR="008A12D2" w:rsidRPr="008A12D2" w:rsidRDefault="00F776C9" w:rsidP="008A12D2">
            <w:pPr>
              <w:jc w:val="center"/>
              <w:rPr>
                <w:sz w:val="26"/>
                <w:szCs w:val="26"/>
              </w:rPr>
            </w:pPr>
            <w:r w:rsidRPr="008A12D2">
              <w:rPr>
                <w:sz w:val="26"/>
                <w:szCs w:val="26"/>
              </w:rPr>
              <w:t xml:space="preserve">Вид </w:t>
            </w:r>
            <w:r w:rsidRPr="008A12D2">
              <w:rPr>
                <w:sz w:val="26"/>
                <w:szCs w:val="26"/>
              </w:rPr>
              <w:br/>
              <w:t xml:space="preserve">расходов </w:t>
            </w:r>
            <w:r w:rsidRPr="008A12D2">
              <w:rPr>
                <w:sz w:val="26"/>
                <w:szCs w:val="26"/>
              </w:rPr>
              <w:br/>
              <w:t>(ВР)</w:t>
            </w:r>
          </w:p>
        </w:tc>
        <w:tc>
          <w:tcPr>
            <w:tcW w:w="2666" w:type="dxa"/>
            <w:tcBorders>
              <w:top w:val="single" w:sz="4" w:space="0" w:color="auto"/>
              <w:left w:val="single" w:sz="4" w:space="0" w:color="auto"/>
              <w:bottom w:val="nil"/>
              <w:right w:val="single" w:sz="4" w:space="0" w:color="auto"/>
            </w:tcBorders>
            <w:shd w:val="clear" w:color="auto" w:fill="auto"/>
            <w:vAlign w:val="center"/>
            <w:hideMark/>
          </w:tcPr>
          <w:p w:rsidR="008A12D2" w:rsidRPr="008A12D2" w:rsidRDefault="00F776C9" w:rsidP="00FB0EE4">
            <w:pPr>
              <w:jc w:val="center"/>
              <w:rPr>
                <w:sz w:val="26"/>
                <w:szCs w:val="26"/>
              </w:rPr>
            </w:pPr>
            <w:r w:rsidRPr="008A12D2">
              <w:rPr>
                <w:sz w:val="26"/>
                <w:szCs w:val="26"/>
              </w:rPr>
              <w:t>Сумма на 202</w:t>
            </w:r>
            <w:r w:rsidR="00FB0EE4">
              <w:rPr>
                <w:sz w:val="26"/>
                <w:szCs w:val="26"/>
                <w:lang w:val="en-US"/>
              </w:rPr>
              <w:t>2</w:t>
            </w:r>
            <w:r w:rsidRPr="008A12D2">
              <w:rPr>
                <w:sz w:val="26"/>
                <w:szCs w:val="26"/>
              </w:rPr>
              <w:t xml:space="preserve"> год</w:t>
            </w:r>
          </w:p>
        </w:tc>
      </w:tr>
      <w:tr w:rsidR="00BA11A1" w:rsidTr="008A12D2">
        <w:trPr>
          <w:trHeight w:val="330"/>
        </w:trPr>
        <w:tc>
          <w:tcPr>
            <w:tcW w:w="4974" w:type="dxa"/>
            <w:gridSpan w:val="2"/>
            <w:tcBorders>
              <w:top w:val="single" w:sz="4" w:space="0" w:color="auto"/>
              <w:left w:val="single" w:sz="4" w:space="0" w:color="auto"/>
              <w:bottom w:val="nil"/>
              <w:right w:val="single" w:sz="4" w:space="0" w:color="auto"/>
            </w:tcBorders>
            <w:shd w:val="clear" w:color="auto" w:fill="auto"/>
            <w:vAlign w:val="center"/>
            <w:hideMark/>
          </w:tcPr>
          <w:p w:rsidR="008A12D2" w:rsidRPr="008A12D2" w:rsidRDefault="00F776C9" w:rsidP="008A12D2">
            <w:pPr>
              <w:jc w:val="center"/>
              <w:rPr>
                <w:sz w:val="26"/>
                <w:szCs w:val="26"/>
              </w:rPr>
            </w:pPr>
            <w:r w:rsidRPr="008A12D2">
              <w:rPr>
                <w:sz w:val="26"/>
                <w:szCs w:val="26"/>
              </w:rPr>
              <w:t>1</w:t>
            </w:r>
          </w:p>
        </w:tc>
        <w:tc>
          <w:tcPr>
            <w:tcW w:w="1066" w:type="dxa"/>
            <w:tcBorders>
              <w:top w:val="single" w:sz="4" w:space="0" w:color="auto"/>
              <w:left w:val="nil"/>
              <w:bottom w:val="nil"/>
              <w:right w:val="single" w:sz="4" w:space="0" w:color="auto"/>
            </w:tcBorders>
            <w:shd w:val="clear" w:color="auto" w:fill="auto"/>
            <w:vAlign w:val="center"/>
            <w:hideMark/>
          </w:tcPr>
          <w:p w:rsidR="008A12D2" w:rsidRPr="008A12D2" w:rsidRDefault="00F776C9" w:rsidP="008A12D2">
            <w:pPr>
              <w:jc w:val="center"/>
              <w:rPr>
                <w:sz w:val="26"/>
                <w:szCs w:val="26"/>
              </w:rPr>
            </w:pPr>
            <w:r w:rsidRPr="008A12D2">
              <w:rPr>
                <w:sz w:val="26"/>
                <w:szCs w:val="26"/>
              </w:rPr>
              <w:t>2</w:t>
            </w:r>
          </w:p>
        </w:tc>
        <w:tc>
          <w:tcPr>
            <w:tcW w:w="1060" w:type="dxa"/>
            <w:gridSpan w:val="2"/>
            <w:tcBorders>
              <w:top w:val="single" w:sz="4" w:space="0" w:color="auto"/>
              <w:left w:val="nil"/>
              <w:bottom w:val="nil"/>
              <w:right w:val="single" w:sz="4" w:space="0" w:color="auto"/>
            </w:tcBorders>
            <w:shd w:val="clear" w:color="auto" w:fill="auto"/>
            <w:vAlign w:val="center"/>
            <w:hideMark/>
          </w:tcPr>
          <w:p w:rsidR="008A12D2" w:rsidRPr="008A12D2" w:rsidRDefault="00F776C9" w:rsidP="008A12D2">
            <w:pPr>
              <w:jc w:val="center"/>
              <w:rPr>
                <w:sz w:val="26"/>
                <w:szCs w:val="26"/>
              </w:rPr>
            </w:pPr>
            <w:r w:rsidRPr="008A12D2">
              <w:rPr>
                <w:sz w:val="26"/>
                <w:szCs w:val="26"/>
              </w:rPr>
              <w:t>3</w:t>
            </w:r>
          </w:p>
        </w:tc>
        <w:tc>
          <w:tcPr>
            <w:tcW w:w="1480" w:type="dxa"/>
            <w:tcBorders>
              <w:top w:val="single" w:sz="4" w:space="0" w:color="auto"/>
              <w:left w:val="nil"/>
              <w:bottom w:val="nil"/>
              <w:right w:val="single" w:sz="4" w:space="0" w:color="auto"/>
            </w:tcBorders>
            <w:shd w:val="clear" w:color="auto" w:fill="auto"/>
            <w:vAlign w:val="center"/>
            <w:hideMark/>
          </w:tcPr>
          <w:p w:rsidR="008A12D2" w:rsidRPr="008A12D2" w:rsidRDefault="00F776C9" w:rsidP="008A12D2">
            <w:pPr>
              <w:jc w:val="center"/>
              <w:rPr>
                <w:sz w:val="26"/>
                <w:szCs w:val="26"/>
              </w:rPr>
            </w:pPr>
            <w:r w:rsidRPr="008A12D2">
              <w:rPr>
                <w:sz w:val="26"/>
                <w:szCs w:val="26"/>
              </w:rPr>
              <w:t>4</w:t>
            </w:r>
          </w:p>
        </w:tc>
        <w:tc>
          <w:tcPr>
            <w:tcW w:w="1719" w:type="dxa"/>
            <w:tcBorders>
              <w:top w:val="single" w:sz="4" w:space="0" w:color="auto"/>
              <w:left w:val="nil"/>
              <w:bottom w:val="nil"/>
              <w:right w:val="single" w:sz="4" w:space="0" w:color="auto"/>
            </w:tcBorders>
            <w:shd w:val="clear" w:color="auto" w:fill="auto"/>
            <w:vAlign w:val="center"/>
            <w:hideMark/>
          </w:tcPr>
          <w:p w:rsidR="008A12D2" w:rsidRPr="008A12D2" w:rsidRDefault="00F776C9" w:rsidP="008A12D2">
            <w:pPr>
              <w:jc w:val="center"/>
              <w:rPr>
                <w:sz w:val="26"/>
                <w:szCs w:val="26"/>
              </w:rPr>
            </w:pPr>
            <w:r w:rsidRPr="008A12D2">
              <w:rPr>
                <w:sz w:val="26"/>
                <w:szCs w:val="26"/>
              </w:rPr>
              <w:t>5</w:t>
            </w:r>
          </w:p>
        </w:tc>
        <w:tc>
          <w:tcPr>
            <w:tcW w:w="1222" w:type="dxa"/>
            <w:gridSpan w:val="3"/>
            <w:tcBorders>
              <w:top w:val="single" w:sz="4" w:space="0" w:color="auto"/>
              <w:left w:val="nil"/>
              <w:bottom w:val="nil"/>
              <w:right w:val="single" w:sz="4" w:space="0" w:color="auto"/>
            </w:tcBorders>
            <w:shd w:val="clear" w:color="auto" w:fill="auto"/>
            <w:vAlign w:val="center"/>
            <w:hideMark/>
          </w:tcPr>
          <w:p w:rsidR="008A12D2" w:rsidRPr="008A12D2" w:rsidRDefault="00F776C9" w:rsidP="008A12D2">
            <w:pPr>
              <w:jc w:val="center"/>
              <w:rPr>
                <w:sz w:val="26"/>
                <w:szCs w:val="26"/>
              </w:rPr>
            </w:pPr>
            <w:r w:rsidRPr="008A12D2">
              <w:rPr>
                <w:sz w:val="26"/>
                <w:szCs w:val="26"/>
              </w:rPr>
              <w:t>6</w:t>
            </w:r>
          </w:p>
        </w:tc>
        <w:tc>
          <w:tcPr>
            <w:tcW w:w="2666" w:type="dxa"/>
            <w:tcBorders>
              <w:top w:val="single" w:sz="4" w:space="0" w:color="auto"/>
              <w:left w:val="nil"/>
              <w:bottom w:val="single" w:sz="4" w:space="0" w:color="auto"/>
              <w:right w:val="single" w:sz="4" w:space="0" w:color="auto"/>
            </w:tcBorders>
            <w:shd w:val="clear" w:color="auto" w:fill="auto"/>
            <w:vAlign w:val="center"/>
            <w:hideMark/>
          </w:tcPr>
          <w:p w:rsidR="008A12D2" w:rsidRPr="008A12D2" w:rsidRDefault="00F776C9" w:rsidP="008A12D2">
            <w:pPr>
              <w:jc w:val="center"/>
              <w:rPr>
                <w:sz w:val="26"/>
                <w:szCs w:val="26"/>
              </w:rPr>
            </w:pPr>
            <w:r w:rsidRPr="008A12D2">
              <w:rPr>
                <w:sz w:val="26"/>
                <w:szCs w:val="26"/>
              </w:rPr>
              <w:t>7</w:t>
            </w:r>
          </w:p>
        </w:tc>
      </w:tr>
      <w:tr w:rsidR="00BA11A1" w:rsidTr="00185E86">
        <w:trPr>
          <w:trHeight w:val="804"/>
        </w:trPr>
        <w:tc>
          <w:tcPr>
            <w:tcW w:w="4974" w:type="dxa"/>
            <w:gridSpan w:val="2"/>
            <w:tcBorders>
              <w:top w:val="single" w:sz="4" w:space="0" w:color="auto"/>
              <w:left w:val="single" w:sz="4" w:space="0" w:color="auto"/>
              <w:bottom w:val="single" w:sz="4" w:space="0" w:color="auto"/>
              <w:right w:val="nil"/>
            </w:tcBorders>
            <w:shd w:val="clear" w:color="auto" w:fill="auto"/>
            <w:vAlign w:val="center"/>
          </w:tcPr>
          <w:p w:rsidR="00185E86" w:rsidRPr="0040465D" w:rsidRDefault="00F776C9" w:rsidP="000301CB">
            <w:pPr>
              <w:rPr>
                <w:color w:val="FF0000"/>
              </w:rPr>
            </w:pPr>
            <w:r w:rsidRPr="00AB4F44">
              <w:t>Предоставление бюджетных инвестиций в уставный капитал акционерного общества «Рыбокомбинат Ханты-Мансийский» на объект капитального строительства «Цех по переработке дикоросов город Ханты-Мансийск, объездная дорога, район нефтебазы» (реконструкция)</w:t>
            </w:r>
          </w:p>
        </w:tc>
        <w:tc>
          <w:tcPr>
            <w:tcW w:w="1066" w:type="dxa"/>
            <w:tcBorders>
              <w:top w:val="single" w:sz="4" w:space="0" w:color="auto"/>
              <w:left w:val="single" w:sz="4" w:space="0" w:color="auto"/>
              <w:bottom w:val="single" w:sz="4" w:space="0" w:color="auto"/>
              <w:right w:val="nil"/>
            </w:tcBorders>
            <w:shd w:val="clear" w:color="auto" w:fill="auto"/>
            <w:vAlign w:val="center"/>
          </w:tcPr>
          <w:p w:rsidR="00185E86" w:rsidRPr="008A12D2" w:rsidRDefault="00F776C9" w:rsidP="00185E86">
            <w:pPr>
              <w:jc w:val="center"/>
            </w:pPr>
            <w:r w:rsidRPr="008A12D2">
              <w:t>070</w:t>
            </w:r>
          </w:p>
        </w:tc>
        <w:tc>
          <w:tcPr>
            <w:tcW w:w="1060" w:type="dxa"/>
            <w:gridSpan w:val="2"/>
            <w:tcBorders>
              <w:top w:val="single" w:sz="4" w:space="0" w:color="auto"/>
              <w:left w:val="single" w:sz="4" w:space="0" w:color="auto"/>
              <w:bottom w:val="single" w:sz="4" w:space="0" w:color="auto"/>
              <w:right w:val="nil"/>
            </w:tcBorders>
            <w:shd w:val="clear" w:color="auto" w:fill="auto"/>
            <w:noWrap/>
            <w:vAlign w:val="center"/>
          </w:tcPr>
          <w:p w:rsidR="00185E86" w:rsidRPr="008A12D2" w:rsidRDefault="00F776C9" w:rsidP="00185E86">
            <w:pPr>
              <w:jc w:val="center"/>
            </w:pPr>
            <w:r w:rsidRPr="008A12D2">
              <w:t>04</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185E86" w:rsidRPr="008A12D2" w:rsidRDefault="00F776C9" w:rsidP="00185E86">
            <w:pPr>
              <w:jc w:val="center"/>
            </w:pPr>
            <w:r w:rsidRPr="008A12D2">
              <w:t>12</w:t>
            </w:r>
          </w:p>
        </w:tc>
        <w:tc>
          <w:tcPr>
            <w:tcW w:w="1719" w:type="dxa"/>
            <w:tcBorders>
              <w:top w:val="single" w:sz="4" w:space="0" w:color="auto"/>
              <w:left w:val="single" w:sz="4" w:space="0" w:color="auto"/>
              <w:bottom w:val="single" w:sz="4" w:space="0" w:color="auto"/>
              <w:right w:val="nil"/>
            </w:tcBorders>
            <w:shd w:val="clear" w:color="auto" w:fill="auto"/>
            <w:noWrap/>
            <w:vAlign w:val="center"/>
          </w:tcPr>
          <w:p w:rsidR="00185E86" w:rsidRPr="008A12D2" w:rsidRDefault="00F776C9" w:rsidP="00185E86">
            <w:pPr>
              <w:jc w:val="center"/>
            </w:pPr>
            <w:r w:rsidRPr="008A12D2">
              <w:t>27 2 05 42110</w:t>
            </w:r>
          </w:p>
        </w:tc>
        <w:tc>
          <w:tcPr>
            <w:tcW w:w="408" w:type="dxa"/>
            <w:tcBorders>
              <w:top w:val="single" w:sz="4" w:space="0" w:color="auto"/>
              <w:left w:val="single" w:sz="4" w:space="0" w:color="auto"/>
              <w:bottom w:val="single" w:sz="4" w:space="0" w:color="auto"/>
              <w:right w:val="nil"/>
            </w:tcBorders>
            <w:shd w:val="clear" w:color="auto" w:fill="auto"/>
            <w:noWrap/>
            <w:vAlign w:val="center"/>
          </w:tcPr>
          <w:p w:rsidR="00185E86" w:rsidRPr="008A12D2" w:rsidRDefault="00F776C9" w:rsidP="00185E86">
            <w:pPr>
              <w:jc w:val="center"/>
            </w:pPr>
            <w:r w:rsidRPr="008A12D2">
              <w:t>4</w:t>
            </w:r>
          </w:p>
        </w:tc>
        <w:tc>
          <w:tcPr>
            <w:tcW w:w="407" w:type="dxa"/>
            <w:tcBorders>
              <w:top w:val="single" w:sz="4" w:space="0" w:color="auto"/>
              <w:left w:val="nil"/>
              <w:bottom w:val="single" w:sz="4" w:space="0" w:color="auto"/>
              <w:right w:val="nil"/>
            </w:tcBorders>
            <w:shd w:val="clear" w:color="auto" w:fill="auto"/>
            <w:noWrap/>
            <w:vAlign w:val="center"/>
          </w:tcPr>
          <w:p w:rsidR="00185E86" w:rsidRPr="008A12D2" w:rsidRDefault="00F776C9" w:rsidP="00185E86">
            <w:pPr>
              <w:jc w:val="center"/>
            </w:pPr>
            <w:r w:rsidRPr="008A12D2">
              <w:t>5</w:t>
            </w:r>
          </w:p>
        </w:tc>
        <w:tc>
          <w:tcPr>
            <w:tcW w:w="407" w:type="dxa"/>
            <w:tcBorders>
              <w:top w:val="single" w:sz="4" w:space="0" w:color="auto"/>
              <w:left w:val="nil"/>
              <w:bottom w:val="single" w:sz="4" w:space="0" w:color="auto"/>
              <w:right w:val="nil"/>
            </w:tcBorders>
            <w:shd w:val="clear" w:color="auto" w:fill="auto"/>
            <w:noWrap/>
            <w:vAlign w:val="center"/>
          </w:tcPr>
          <w:p w:rsidR="00185E86" w:rsidRPr="008A12D2" w:rsidRDefault="00F776C9" w:rsidP="00185E86">
            <w:pPr>
              <w:jc w:val="center"/>
            </w:pPr>
            <w:r w:rsidRPr="008A12D2">
              <w:t>0</w:t>
            </w:r>
          </w:p>
        </w:tc>
        <w:tc>
          <w:tcPr>
            <w:tcW w:w="26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5E86" w:rsidRPr="008A12D2" w:rsidRDefault="00F776C9" w:rsidP="00FB0EE4">
            <w:pPr>
              <w:jc w:val="center"/>
            </w:pPr>
            <w:r>
              <w:rPr>
                <w:lang w:val="en-US"/>
              </w:rPr>
              <w:t>14</w:t>
            </w:r>
            <w:r w:rsidR="0040465D">
              <w:t> </w:t>
            </w:r>
            <w:r>
              <w:rPr>
                <w:lang w:val="en-US"/>
              </w:rPr>
              <w:t>761</w:t>
            </w:r>
            <w:r w:rsidR="0040465D">
              <w:t> </w:t>
            </w:r>
            <w:r>
              <w:rPr>
                <w:lang w:val="en-US"/>
              </w:rPr>
              <w:t>38</w:t>
            </w:r>
            <w:r w:rsidR="0040465D">
              <w:t>0,00</w:t>
            </w:r>
          </w:p>
        </w:tc>
      </w:tr>
    </w:tbl>
    <w:p w:rsidR="002123C1" w:rsidRPr="008A12D2" w:rsidRDefault="002123C1" w:rsidP="008A12D2">
      <w:pPr>
        <w:rPr>
          <w:sz w:val="20"/>
          <w:szCs w:val="20"/>
        </w:rPr>
      </w:pPr>
    </w:p>
    <w:sectPr w:rsidR="002123C1" w:rsidRPr="008A12D2" w:rsidSect="008A12D2">
      <w:pgSz w:w="16838" w:h="11906" w:orient="landscape"/>
      <w:pgMar w:top="1134"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B9A" w:rsidRDefault="00FC4B9A" w:rsidP="00BA11A1">
      <w:r>
        <w:separator/>
      </w:r>
    </w:p>
  </w:endnote>
  <w:endnote w:type="continuationSeparator" w:id="0">
    <w:p w:rsidR="00FC4B9A" w:rsidRDefault="00FC4B9A" w:rsidP="00BA1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8C9" w:rsidRDefault="00DB58C9">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8C9" w:rsidRDefault="00DB58C9">
    <w:r>
      <w:c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8C9" w:rsidRDefault="00DB58C9">
    <w:r>
      <w:c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8C9" w:rsidRDefault="00DB58C9">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B9A" w:rsidRDefault="00FC4B9A" w:rsidP="00BA11A1">
      <w:r>
        <w:separator/>
      </w:r>
    </w:p>
  </w:footnote>
  <w:footnote w:type="continuationSeparator" w:id="0">
    <w:p w:rsidR="00FC4B9A" w:rsidRDefault="00FC4B9A" w:rsidP="00BA11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876963"/>
      <w:docPartObj>
        <w:docPartGallery w:val="Page Numbers (Top of Page)"/>
        <w:docPartUnique/>
      </w:docPartObj>
    </w:sdtPr>
    <w:sdtEndPr/>
    <w:sdtContent>
      <w:p w:rsidR="00DB58C9" w:rsidRDefault="00DB58C9">
        <w:pPr>
          <w:pStyle w:val="a4"/>
          <w:jc w:val="center"/>
        </w:pPr>
        <w:r>
          <w:fldChar w:fldCharType="begin"/>
        </w:r>
        <w:r>
          <w:instrText>PAGE   \* MERGEFORMAT</w:instrText>
        </w:r>
        <w:r>
          <w:fldChar w:fldCharType="separate"/>
        </w:r>
        <w:r w:rsidR="00371687">
          <w:rPr>
            <w:noProof/>
          </w:rPr>
          <w:t>23</w:t>
        </w:r>
        <w:r>
          <w:rPr>
            <w:noProof/>
          </w:rPr>
          <w:fldChar w:fldCharType="end"/>
        </w:r>
      </w:p>
    </w:sdtContent>
  </w:sdt>
  <w:p w:rsidR="00DB58C9" w:rsidRDefault="00DB58C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8C9" w:rsidRDefault="00DB58C9">
    <w:pPr>
      <w:pStyle w:val="Standard"/>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 xml:space="preserve"> PAGE </w:instrText>
    </w:r>
    <w:r>
      <w:rPr>
        <w:rFonts w:ascii="Times New Roman" w:eastAsia="Times New Roman" w:hAnsi="Times New Roman" w:cs="Times New Roman"/>
        <w:color w:val="000000"/>
        <w:sz w:val="20"/>
        <w:szCs w:val="20"/>
      </w:rPr>
      <w:fldChar w:fldCharType="separate"/>
    </w:r>
    <w:r w:rsidR="00371687">
      <w:rPr>
        <w:rFonts w:ascii="Times New Roman" w:eastAsia="Times New Roman" w:hAnsi="Times New Roman" w:cs="Times New Roman"/>
        <w:noProof/>
        <w:color w:val="000000"/>
        <w:sz w:val="20"/>
        <w:szCs w:val="20"/>
      </w:rPr>
      <w:t>26</w:t>
    </w:r>
    <w:r>
      <w:rPr>
        <w:rFonts w:ascii="Times New Roman" w:eastAsia="Times New Roman" w:hAnsi="Times New Roman" w:cs="Times New Roman"/>
        <w:color w:val="000000"/>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8C9" w:rsidRDefault="00DB58C9">
    <w:pPr>
      <w:pStyle w:val="Standard"/>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 xml:space="preserve"> PAGE </w:instrText>
    </w:r>
    <w:r>
      <w:rPr>
        <w:rFonts w:ascii="Times New Roman" w:eastAsia="Times New Roman" w:hAnsi="Times New Roman" w:cs="Times New Roman"/>
        <w:color w:val="000000"/>
        <w:sz w:val="20"/>
        <w:szCs w:val="20"/>
      </w:rPr>
      <w:fldChar w:fldCharType="separate"/>
    </w:r>
    <w:r w:rsidR="00371687">
      <w:rPr>
        <w:rFonts w:ascii="Times New Roman" w:eastAsia="Times New Roman" w:hAnsi="Times New Roman" w:cs="Times New Roman"/>
        <w:noProof/>
        <w:color w:val="000000"/>
        <w:sz w:val="20"/>
        <w:szCs w:val="20"/>
      </w:rPr>
      <w:t>121</w:t>
    </w:r>
    <w:r>
      <w:rPr>
        <w:rFonts w:ascii="Times New Roman" w:eastAsia="Times New Roman" w:hAnsi="Times New Roman" w:cs="Times New Roman"/>
        <w:color w:val="000000"/>
        <w:sz w:val="20"/>
        <w:szCs w:val="20"/>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8C9" w:rsidRDefault="00DB58C9">
    <w:pPr>
      <w:pStyle w:val="Standard"/>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 xml:space="preserve"> PAGE </w:instrText>
    </w:r>
    <w:r>
      <w:rPr>
        <w:rFonts w:ascii="Times New Roman" w:eastAsia="Times New Roman" w:hAnsi="Times New Roman" w:cs="Times New Roman"/>
        <w:color w:val="000000"/>
        <w:sz w:val="20"/>
        <w:szCs w:val="20"/>
      </w:rPr>
      <w:fldChar w:fldCharType="separate"/>
    </w:r>
    <w:r w:rsidR="00371687">
      <w:rPr>
        <w:rFonts w:ascii="Times New Roman" w:eastAsia="Times New Roman" w:hAnsi="Times New Roman" w:cs="Times New Roman"/>
        <w:noProof/>
        <w:color w:val="000000"/>
        <w:sz w:val="20"/>
        <w:szCs w:val="20"/>
      </w:rPr>
      <w:t>186</w:t>
    </w:r>
    <w:r>
      <w:rPr>
        <w:rFonts w:ascii="Times New Roman" w:eastAsia="Times New Roman" w:hAnsi="Times New Roman" w:cs="Times New Roman"/>
        <w:color w:val="000000"/>
        <w:sz w:val="20"/>
        <w:szCs w:val="20"/>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8C9" w:rsidRDefault="00DB58C9">
    <w:pPr>
      <w:pStyle w:val="Standard"/>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 xml:space="preserve"> PAGE </w:instrText>
    </w:r>
    <w:r>
      <w:rPr>
        <w:rFonts w:ascii="Times New Roman" w:eastAsia="Times New Roman" w:hAnsi="Times New Roman" w:cs="Times New Roman"/>
        <w:color w:val="000000"/>
        <w:sz w:val="20"/>
        <w:szCs w:val="20"/>
      </w:rPr>
      <w:fldChar w:fldCharType="separate"/>
    </w:r>
    <w:r w:rsidR="00371687">
      <w:rPr>
        <w:rFonts w:ascii="Times New Roman" w:eastAsia="Times New Roman" w:hAnsi="Times New Roman" w:cs="Times New Roman"/>
        <w:noProof/>
        <w:color w:val="000000"/>
        <w:sz w:val="20"/>
        <w:szCs w:val="20"/>
      </w:rPr>
      <w:t>340</w:t>
    </w:r>
    <w:r>
      <w:rPr>
        <w:rFonts w:ascii="Times New Roman" w:eastAsia="Times New Roman" w:hAnsi="Times New Roman" w:cs="Times New Roman"/>
        <w:color w:val="000000"/>
        <w:sz w:val="20"/>
        <w:szCs w:val="20"/>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3831785"/>
      <w:docPartObj>
        <w:docPartGallery w:val="Page Numbers (Top of Page)"/>
        <w:docPartUnique/>
      </w:docPartObj>
    </w:sdtPr>
    <w:sdtEndPr/>
    <w:sdtContent>
      <w:p w:rsidR="00A735D5" w:rsidRDefault="00A735D5">
        <w:pPr>
          <w:pStyle w:val="a4"/>
          <w:jc w:val="center"/>
        </w:pPr>
        <w:r>
          <w:fldChar w:fldCharType="begin"/>
        </w:r>
        <w:r>
          <w:instrText>PAGE   \* MERGEFORMAT</w:instrText>
        </w:r>
        <w:r>
          <w:fldChar w:fldCharType="separate"/>
        </w:r>
        <w:r w:rsidR="00371687">
          <w:rPr>
            <w:noProof/>
          </w:rPr>
          <w:t>342</w:t>
        </w:r>
        <w:r>
          <w:fldChar w:fldCharType="end"/>
        </w:r>
      </w:p>
    </w:sdtContent>
  </w:sdt>
  <w:p w:rsidR="00DB58C9" w:rsidRDefault="00DB58C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26FC0"/>
    <w:multiLevelType w:val="multilevel"/>
    <w:tmpl w:val="D3B8DBD4"/>
    <w:lvl w:ilvl="0">
      <w:start w:val="1"/>
      <w:numFmt w:val="decimal"/>
      <w:lvlText w:val="%1."/>
      <w:lvlJc w:val="left"/>
      <w:pPr>
        <w:ind w:left="600" w:hanging="600"/>
      </w:pPr>
      <w:rPr>
        <w:rFonts w:hint="default"/>
      </w:rPr>
    </w:lvl>
    <w:lvl w:ilvl="1">
      <w:start w:val="14"/>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
    <w:nsid w:val="1F2C0F34"/>
    <w:multiLevelType w:val="multilevel"/>
    <w:tmpl w:val="0228FF72"/>
    <w:lvl w:ilvl="0">
      <w:start w:val="1"/>
      <w:numFmt w:val="decimal"/>
      <w:lvlText w:val="%1."/>
      <w:lvlJc w:val="left"/>
      <w:pPr>
        <w:ind w:left="432" w:hanging="432"/>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
    <w:nsid w:val="34637D4C"/>
    <w:multiLevelType w:val="multilevel"/>
    <w:tmpl w:val="BE24F09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
    <w:nsid w:val="438758B7"/>
    <w:multiLevelType w:val="multilevel"/>
    <w:tmpl w:val="5E1CB750"/>
    <w:lvl w:ilvl="0">
      <w:start w:val="1"/>
      <w:numFmt w:val="decimal"/>
      <w:lvlText w:val="%1."/>
      <w:lvlJc w:val="left"/>
      <w:pPr>
        <w:ind w:left="576" w:hanging="576"/>
      </w:pPr>
      <w:rPr>
        <w:rFonts w:hint="default"/>
      </w:rPr>
    </w:lvl>
    <w:lvl w:ilvl="1">
      <w:start w:val="15"/>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
    <w:nsid w:val="4A601C89"/>
    <w:multiLevelType w:val="multilevel"/>
    <w:tmpl w:val="D5EC626A"/>
    <w:lvl w:ilvl="0">
      <w:start w:val="1"/>
      <w:numFmt w:val="decimal"/>
      <w:lvlText w:val="%1."/>
      <w:lvlJc w:val="left"/>
      <w:pPr>
        <w:ind w:left="600" w:hanging="600"/>
      </w:pPr>
      <w:rPr>
        <w:rFonts w:hint="default"/>
      </w:rPr>
    </w:lvl>
    <w:lvl w:ilvl="1">
      <w:start w:val="10"/>
      <w:numFmt w:val="decimal"/>
      <w:lvlText w:val="%1.%2."/>
      <w:lvlJc w:val="left"/>
      <w:pPr>
        <w:ind w:left="157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65CF7752"/>
    <w:multiLevelType w:val="multilevel"/>
    <w:tmpl w:val="2B6E6C28"/>
    <w:lvl w:ilvl="0">
      <w:start w:val="1"/>
      <w:numFmt w:val="decimal"/>
      <w:lvlText w:val="%1."/>
      <w:lvlJc w:val="left"/>
      <w:pPr>
        <w:ind w:left="360" w:hanging="360"/>
      </w:pPr>
    </w:lvl>
    <w:lvl w:ilvl="1">
      <w:start w:val="1"/>
      <w:numFmt w:val="decimal"/>
      <w:lvlText w:val="%1.%2."/>
      <w:lvlJc w:val="left"/>
      <w:pPr>
        <w:ind w:left="716" w:hanging="432"/>
      </w:pPr>
      <w:rPr>
        <w:b w:val="0"/>
        <w:i w:val="0"/>
      </w:rPr>
    </w:lvl>
    <w:lvl w:ilvl="2">
      <w:start w:val="1"/>
      <w:numFmt w:val="decimal"/>
      <w:lvlText w:val="%3.1."/>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DC25DD3"/>
    <w:multiLevelType w:val="hybridMultilevel"/>
    <w:tmpl w:val="C6AC67AE"/>
    <w:lvl w:ilvl="0" w:tplc="B9CA0174">
      <w:start w:val="1"/>
      <w:numFmt w:val="decimal"/>
      <w:lvlText w:val="%1)"/>
      <w:lvlJc w:val="left"/>
      <w:pPr>
        <w:ind w:left="1052" w:hanging="768"/>
      </w:pPr>
      <w:rPr>
        <w:rFonts w:hint="default"/>
      </w:rPr>
    </w:lvl>
    <w:lvl w:ilvl="1" w:tplc="4036D76E" w:tentative="1">
      <w:start w:val="1"/>
      <w:numFmt w:val="lowerLetter"/>
      <w:lvlText w:val="%2."/>
      <w:lvlJc w:val="left"/>
      <w:pPr>
        <w:ind w:left="1364" w:hanging="360"/>
      </w:pPr>
    </w:lvl>
    <w:lvl w:ilvl="2" w:tplc="277AEB3E" w:tentative="1">
      <w:start w:val="1"/>
      <w:numFmt w:val="lowerRoman"/>
      <w:lvlText w:val="%3."/>
      <w:lvlJc w:val="right"/>
      <w:pPr>
        <w:ind w:left="2084" w:hanging="180"/>
      </w:pPr>
    </w:lvl>
    <w:lvl w:ilvl="3" w:tplc="36024036" w:tentative="1">
      <w:start w:val="1"/>
      <w:numFmt w:val="decimal"/>
      <w:lvlText w:val="%4."/>
      <w:lvlJc w:val="left"/>
      <w:pPr>
        <w:ind w:left="2804" w:hanging="360"/>
      </w:pPr>
    </w:lvl>
    <w:lvl w:ilvl="4" w:tplc="B05C6364" w:tentative="1">
      <w:start w:val="1"/>
      <w:numFmt w:val="lowerLetter"/>
      <w:lvlText w:val="%5."/>
      <w:lvlJc w:val="left"/>
      <w:pPr>
        <w:ind w:left="3524" w:hanging="360"/>
      </w:pPr>
    </w:lvl>
    <w:lvl w:ilvl="5" w:tplc="5502BBBC" w:tentative="1">
      <w:start w:val="1"/>
      <w:numFmt w:val="lowerRoman"/>
      <w:lvlText w:val="%6."/>
      <w:lvlJc w:val="right"/>
      <w:pPr>
        <w:ind w:left="4244" w:hanging="180"/>
      </w:pPr>
    </w:lvl>
    <w:lvl w:ilvl="6" w:tplc="BD723094" w:tentative="1">
      <w:start w:val="1"/>
      <w:numFmt w:val="decimal"/>
      <w:lvlText w:val="%7."/>
      <w:lvlJc w:val="left"/>
      <w:pPr>
        <w:ind w:left="4964" w:hanging="360"/>
      </w:pPr>
    </w:lvl>
    <w:lvl w:ilvl="7" w:tplc="16B80C86" w:tentative="1">
      <w:start w:val="1"/>
      <w:numFmt w:val="lowerLetter"/>
      <w:lvlText w:val="%8."/>
      <w:lvlJc w:val="left"/>
      <w:pPr>
        <w:ind w:left="5684" w:hanging="360"/>
      </w:pPr>
    </w:lvl>
    <w:lvl w:ilvl="8" w:tplc="D354B862" w:tentative="1">
      <w:start w:val="1"/>
      <w:numFmt w:val="lowerRoman"/>
      <w:lvlText w:val="%9."/>
      <w:lvlJc w:val="right"/>
      <w:pPr>
        <w:ind w:left="6404" w:hanging="180"/>
      </w:pPr>
    </w:lvl>
  </w:abstractNum>
  <w:num w:numId="1">
    <w:abstractNumId w:val="5"/>
  </w:num>
  <w:num w:numId="2">
    <w:abstractNumId w:val="4"/>
  </w:num>
  <w:num w:numId="3">
    <w:abstractNumId w:val="0"/>
  </w:num>
  <w:num w:numId="4">
    <w:abstractNumId w:val="2"/>
  </w:num>
  <w:num w:numId="5">
    <w:abstractNumId w:val="6"/>
  </w:num>
  <w:num w:numId="6">
    <w:abstractNumId w:val="1"/>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39C"/>
    <w:rsid w:val="00000768"/>
    <w:rsid w:val="000015F3"/>
    <w:rsid w:val="00001AB0"/>
    <w:rsid w:val="00001BC5"/>
    <w:rsid w:val="00002004"/>
    <w:rsid w:val="00003B63"/>
    <w:rsid w:val="00003E42"/>
    <w:rsid w:val="00004419"/>
    <w:rsid w:val="000044E4"/>
    <w:rsid w:val="00006D12"/>
    <w:rsid w:val="00007974"/>
    <w:rsid w:val="00011E9F"/>
    <w:rsid w:val="00012288"/>
    <w:rsid w:val="0001253B"/>
    <w:rsid w:val="000127CB"/>
    <w:rsid w:val="00013E08"/>
    <w:rsid w:val="000149E9"/>
    <w:rsid w:val="00014A4E"/>
    <w:rsid w:val="00015026"/>
    <w:rsid w:val="00015443"/>
    <w:rsid w:val="0002004E"/>
    <w:rsid w:val="00020E3C"/>
    <w:rsid w:val="000211AC"/>
    <w:rsid w:val="00022AC7"/>
    <w:rsid w:val="0002416B"/>
    <w:rsid w:val="00026A6D"/>
    <w:rsid w:val="00027738"/>
    <w:rsid w:val="000301CB"/>
    <w:rsid w:val="000311E7"/>
    <w:rsid w:val="000323C7"/>
    <w:rsid w:val="00034A01"/>
    <w:rsid w:val="00034FA3"/>
    <w:rsid w:val="000360BD"/>
    <w:rsid w:val="000377A4"/>
    <w:rsid w:val="00040252"/>
    <w:rsid w:val="000415CA"/>
    <w:rsid w:val="00044D63"/>
    <w:rsid w:val="00047994"/>
    <w:rsid w:val="00047B7F"/>
    <w:rsid w:val="00052EF6"/>
    <w:rsid w:val="0005414E"/>
    <w:rsid w:val="00056B54"/>
    <w:rsid w:val="00060E54"/>
    <w:rsid w:val="000625A3"/>
    <w:rsid w:val="00062DFE"/>
    <w:rsid w:val="00063E98"/>
    <w:rsid w:val="00064DB6"/>
    <w:rsid w:val="00067103"/>
    <w:rsid w:val="00071D5F"/>
    <w:rsid w:val="000724B3"/>
    <w:rsid w:val="000744FE"/>
    <w:rsid w:val="000810D9"/>
    <w:rsid w:val="00085281"/>
    <w:rsid w:val="00086B77"/>
    <w:rsid w:val="00087184"/>
    <w:rsid w:val="00087625"/>
    <w:rsid w:val="000879C1"/>
    <w:rsid w:val="00087CCC"/>
    <w:rsid w:val="000916AC"/>
    <w:rsid w:val="00093971"/>
    <w:rsid w:val="000949A7"/>
    <w:rsid w:val="00094FBC"/>
    <w:rsid w:val="000A43B2"/>
    <w:rsid w:val="000B22BE"/>
    <w:rsid w:val="000C0585"/>
    <w:rsid w:val="000C05AD"/>
    <w:rsid w:val="000C09C0"/>
    <w:rsid w:val="000C0F12"/>
    <w:rsid w:val="000C2406"/>
    <w:rsid w:val="000C3CB1"/>
    <w:rsid w:val="000C48A4"/>
    <w:rsid w:val="000C5D6D"/>
    <w:rsid w:val="000C5F45"/>
    <w:rsid w:val="000C71DD"/>
    <w:rsid w:val="000D079D"/>
    <w:rsid w:val="000D1694"/>
    <w:rsid w:val="000D251C"/>
    <w:rsid w:val="000D2B34"/>
    <w:rsid w:val="000D4295"/>
    <w:rsid w:val="000D4D5D"/>
    <w:rsid w:val="000D55A9"/>
    <w:rsid w:val="000D5E3F"/>
    <w:rsid w:val="000E0F05"/>
    <w:rsid w:val="000E4226"/>
    <w:rsid w:val="000E5295"/>
    <w:rsid w:val="000E52D4"/>
    <w:rsid w:val="000E705B"/>
    <w:rsid w:val="000E7D8D"/>
    <w:rsid w:val="000F048E"/>
    <w:rsid w:val="000F06FB"/>
    <w:rsid w:val="000F0B1D"/>
    <w:rsid w:val="000F17B0"/>
    <w:rsid w:val="000F23F9"/>
    <w:rsid w:val="000F66A7"/>
    <w:rsid w:val="00100C91"/>
    <w:rsid w:val="00100CAE"/>
    <w:rsid w:val="00104588"/>
    <w:rsid w:val="0010547B"/>
    <w:rsid w:val="001125D6"/>
    <w:rsid w:val="001125EE"/>
    <w:rsid w:val="00114BC6"/>
    <w:rsid w:val="001168FE"/>
    <w:rsid w:val="001170FA"/>
    <w:rsid w:val="00120A04"/>
    <w:rsid w:val="00120A69"/>
    <w:rsid w:val="00120BCC"/>
    <w:rsid w:val="00122043"/>
    <w:rsid w:val="00122ED4"/>
    <w:rsid w:val="00123A0E"/>
    <w:rsid w:val="001241CF"/>
    <w:rsid w:val="0012472D"/>
    <w:rsid w:val="00124AB0"/>
    <w:rsid w:val="00125755"/>
    <w:rsid w:val="00126696"/>
    <w:rsid w:val="00126EA1"/>
    <w:rsid w:val="00127FE9"/>
    <w:rsid w:val="00132BD8"/>
    <w:rsid w:val="00135C82"/>
    <w:rsid w:val="001360EE"/>
    <w:rsid w:val="001412FE"/>
    <w:rsid w:val="00141C1F"/>
    <w:rsid w:val="00142220"/>
    <w:rsid w:val="00142D79"/>
    <w:rsid w:val="00143610"/>
    <w:rsid w:val="00147A1D"/>
    <w:rsid w:val="001511CE"/>
    <w:rsid w:val="00151956"/>
    <w:rsid w:val="00151CB8"/>
    <w:rsid w:val="00151E9F"/>
    <w:rsid w:val="00152B30"/>
    <w:rsid w:val="00152BA9"/>
    <w:rsid w:val="00155731"/>
    <w:rsid w:val="00155C3A"/>
    <w:rsid w:val="00161F2D"/>
    <w:rsid w:val="00162A09"/>
    <w:rsid w:val="00164D7D"/>
    <w:rsid w:val="00164F5E"/>
    <w:rsid w:val="0016729D"/>
    <w:rsid w:val="0016768E"/>
    <w:rsid w:val="00167D21"/>
    <w:rsid w:val="00173A2F"/>
    <w:rsid w:val="00174185"/>
    <w:rsid w:val="00174B2F"/>
    <w:rsid w:val="00177882"/>
    <w:rsid w:val="001810EF"/>
    <w:rsid w:val="00183DF3"/>
    <w:rsid w:val="00185E86"/>
    <w:rsid w:val="0018730E"/>
    <w:rsid w:val="00191BE5"/>
    <w:rsid w:val="001932C7"/>
    <w:rsid w:val="00194276"/>
    <w:rsid w:val="00196F03"/>
    <w:rsid w:val="001A01D7"/>
    <w:rsid w:val="001A02C2"/>
    <w:rsid w:val="001A096C"/>
    <w:rsid w:val="001A27C2"/>
    <w:rsid w:val="001A5ADA"/>
    <w:rsid w:val="001A6F28"/>
    <w:rsid w:val="001A73B3"/>
    <w:rsid w:val="001A78FB"/>
    <w:rsid w:val="001B1479"/>
    <w:rsid w:val="001B59A6"/>
    <w:rsid w:val="001B619C"/>
    <w:rsid w:val="001B7EE5"/>
    <w:rsid w:val="001C0374"/>
    <w:rsid w:val="001C0B4B"/>
    <w:rsid w:val="001C345D"/>
    <w:rsid w:val="001C3C4A"/>
    <w:rsid w:val="001C3C5F"/>
    <w:rsid w:val="001D090E"/>
    <w:rsid w:val="001D2121"/>
    <w:rsid w:val="001D2167"/>
    <w:rsid w:val="001D2CBF"/>
    <w:rsid w:val="001D3B8D"/>
    <w:rsid w:val="001D46C1"/>
    <w:rsid w:val="001D46E2"/>
    <w:rsid w:val="001D6981"/>
    <w:rsid w:val="001D71D1"/>
    <w:rsid w:val="001E26E8"/>
    <w:rsid w:val="001E2C26"/>
    <w:rsid w:val="001E2DBF"/>
    <w:rsid w:val="001E3B73"/>
    <w:rsid w:val="001F1832"/>
    <w:rsid w:val="001F3F18"/>
    <w:rsid w:val="001F4AE7"/>
    <w:rsid w:val="001F527A"/>
    <w:rsid w:val="001F7649"/>
    <w:rsid w:val="002003F9"/>
    <w:rsid w:val="00200BF9"/>
    <w:rsid w:val="00201A71"/>
    <w:rsid w:val="0020296C"/>
    <w:rsid w:val="0020361F"/>
    <w:rsid w:val="00204D2E"/>
    <w:rsid w:val="00206AA5"/>
    <w:rsid w:val="00206B44"/>
    <w:rsid w:val="00210940"/>
    <w:rsid w:val="00210A62"/>
    <w:rsid w:val="0021208D"/>
    <w:rsid w:val="002123C1"/>
    <w:rsid w:val="0021276A"/>
    <w:rsid w:val="0021405F"/>
    <w:rsid w:val="002161A9"/>
    <w:rsid w:val="002173C2"/>
    <w:rsid w:val="00221399"/>
    <w:rsid w:val="00221A40"/>
    <w:rsid w:val="00222005"/>
    <w:rsid w:val="00224BA9"/>
    <w:rsid w:val="00224CAE"/>
    <w:rsid w:val="00226065"/>
    <w:rsid w:val="00231C85"/>
    <w:rsid w:val="00234BF6"/>
    <w:rsid w:val="002355F9"/>
    <w:rsid w:val="00236739"/>
    <w:rsid w:val="00240551"/>
    <w:rsid w:val="00240919"/>
    <w:rsid w:val="002422B7"/>
    <w:rsid w:val="00242AC6"/>
    <w:rsid w:val="00242C8E"/>
    <w:rsid w:val="00246681"/>
    <w:rsid w:val="00247B23"/>
    <w:rsid w:val="002509F9"/>
    <w:rsid w:val="00251F3B"/>
    <w:rsid w:val="00253CB5"/>
    <w:rsid w:val="002619F5"/>
    <w:rsid w:val="00263478"/>
    <w:rsid w:val="002635D6"/>
    <w:rsid w:val="0026452E"/>
    <w:rsid w:val="0026587F"/>
    <w:rsid w:val="002658BC"/>
    <w:rsid w:val="002739A8"/>
    <w:rsid w:val="0027563B"/>
    <w:rsid w:val="00276B5F"/>
    <w:rsid w:val="00277846"/>
    <w:rsid w:val="00283798"/>
    <w:rsid w:val="002857D4"/>
    <w:rsid w:val="00290418"/>
    <w:rsid w:val="00291E89"/>
    <w:rsid w:val="00292F6D"/>
    <w:rsid w:val="002937EB"/>
    <w:rsid w:val="00293B06"/>
    <w:rsid w:val="0029599E"/>
    <w:rsid w:val="0029693B"/>
    <w:rsid w:val="00296E04"/>
    <w:rsid w:val="00296FB5"/>
    <w:rsid w:val="00297D00"/>
    <w:rsid w:val="002A04BE"/>
    <w:rsid w:val="002A0AA8"/>
    <w:rsid w:val="002A0F02"/>
    <w:rsid w:val="002A1E47"/>
    <w:rsid w:val="002A23B9"/>
    <w:rsid w:val="002A24C6"/>
    <w:rsid w:val="002A3609"/>
    <w:rsid w:val="002A661D"/>
    <w:rsid w:val="002A6697"/>
    <w:rsid w:val="002B485F"/>
    <w:rsid w:val="002B5F85"/>
    <w:rsid w:val="002B70F3"/>
    <w:rsid w:val="002C00BB"/>
    <w:rsid w:val="002C2188"/>
    <w:rsid w:val="002C29EA"/>
    <w:rsid w:val="002C4A57"/>
    <w:rsid w:val="002C4DAE"/>
    <w:rsid w:val="002D1981"/>
    <w:rsid w:val="002D1E3F"/>
    <w:rsid w:val="002D2C5E"/>
    <w:rsid w:val="002D43C8"/>
    <w:rsid w:val="002D4B15"/>
    <w:rsid w:val="002D4EF4"/>
    <w:rsid w:val="002D6BF3"/>
    <w:rsid w:val="002D6C21"/>
    <w:rsid w:val="002E412C"/>
    <w:rsid w:val="002E5CF1"/>
    <w:rsid w:val="002E5F9A"/>
    <w:rsid w:val="002F433A"/>
    <w:rsid w:val="002F4B36"/>
    <w:rsid w:val="002F5C79"/>
    <w:rsid w:val="002F61F5"/>
    <w:rsid w:val="002F6EE1"/>
    <w:rsid w:val="003015AC"/>
    <w:rsid w:val="003037A0"/>
    <w:rsid w:val="0030386D"/>
    <w:rsid w:val="00310051"/>
    <w:rsid w:val="003100BB"/>
    <w:rsid w:val="00311B59"/>
    <w:rsid w:val="00312B9D"/>
    <w:rsid w:val="003132F0"/>
    <w:rsid w:val="003135A6"/>
    <w:rsid w:val="0031376F"/>
    <w:rsid w:val="003138A7"/>
    <w:rsid w:val="00316925"/>
    <w:rsid w:val="00317CB1"/>
    <w:rsid w:val="00320E14"/>
    <w:rsid w:val="00321462"/>
    <w:rsid w:val="0032207A"/>
    <w:rsid w:val="0032360A"/>
    <w:rsid w:val="00324339"/>
    <w:rsid w:val="003251E8"/>
    <w:rsid w:val="003253B6"/>
    <w:rsid w:val="003269B2"/>
    <w:rsid w:val="00326D1D"/>
    <w:rsid w:val="00330622"/>
    <w:rsid w:val="00331B98"/>
    <w:rsid w:val="00331CDB"/>
    <w:rsid w:val="003320ED"/>
    <w:rsid w:val="00332550"/>
    <w:rsid w:val="0033277F"/>
    <w:rsid w:val="0033371B"/>
    <w:rsid w:val="0033601A"/>
    <w:rsid w:val="00337DB0"/>
    <w:rsid w:val="00340F1B"/>
    <w:rsid w:val="00342145"/>
    <w:rsid w:val="003423FD"/>
    <w:rsid w:val="00345059"/>
    <w:rsid w:val="00347D09"/>
    <w:rsid w:val="0035066A"/>
    <w:rsid w:val="003507AA"/>
    <w:rsid w:val="00351C2E"/>
    <w:rsid w:val="0035263D"/>
    <w:rsid w:val="00354096"/>
    <w:rsid w:val="00354124"/>
    <w:rsid w:val="00356C66"/>
    <w:rsid w:val="00357CE9"/>
    <w:rsid w:val="0036207B"/>
    <w:rsid w:val="0036317A"/>
    <w:rsid w:val="003646A0"/>
    <w:rsid w:val="00364B53"/>
    <w:rsid w:val="00366847"/>
    <w:rsid w:val="00366D54"/>
    <w:rsid w:val="0037058D"/>
    <w:rsid w:val="00370D83"/>
    <w:rsid w:val="00371687"/>
    <w:rsid w:val="0037618F"/>
    <w:rsid w:val="003774C0"/>
    <w:rsid w:val="00381AD2"/>
    <w:rsid w:val="00382FD1"/>
    <w:rsid w:val="00383F05"/>
    <w:rsid w:val="00384536"/>
    <w:rsid w:val="00392281"/>
    <w:rsid w:val="00395DC1"/>
    <w:rsid w:val="00397389"/>
    <w:rsid w:val="003A038B"/>
    <w:rsid w:val="003A0AC6"/>
    <w:rsid w:val="003A100F"/>
    <w:rsid w:val="003A1A62"/>
    <w:rsid w:val="003A1E62"/>
    <w:rsid w:val="003A460D"/>
    <w:rsid w:val="003A512A"/>
    <w:rsid w:val="003B014F"/>
    <w:rsid w:val="003B2050"/>
    <w:rsid w:val="003B3C3F"/>
    <w:rsid w:val="003B4397"/>
    <w:rsid w:val="003B4821"/>
    <w:rsid w:val="003C18B8"/>
    <w:rsid w:val="003C2A9C"/>
    <w:rsid w:val="003C3486"/>
    <w:rsid w:val="003C45B7"/>
    <w:rsid w:val="003C4951"/>
    <w:rsid w:val="003C5526"/>
    <w:rsid w:val="003C573A"/>
    <w:rsid w:val="003C5EEF"/>
    <w:rsid w:val="003D30A4"/>
    <w:rsid w:val="003D6773"/>
    <w:rsid w:val="003D68C0"/>
    <w:rsid w:val="003E0475"/>
    <w:rsid w:val="003E1989"/>
    <w:rsid w:val="003E3824"/>
    <w:rsid w:val="003E3A58"/>
    <w:rsid w:val="003E4524"/>
    <w:rsid w:val="003F3E1E"/>
    <w:rsid w:val="003F5B51"/>
    <w:rsid w:val="003F7FE3"/>
    <w:rsid w:val="00402E7E"/>
    <w:rsid w:val="00404225"/>
    <w:rsid w:val="0040465D"/>
    <w:rsid w:val="00404F1F"/>
    <w:rsid w:val="004105E9"/>
    <w:rsid w:val="00412C9A"/>
    <w:rsid w:val="004134A7"/>
    <w:rsid w:val="00413DCC"/>
    <w:rsid w:val="004151A3"/>
    <w:rsid w:val="00416A83"/>
    <w:rsid w:val="00416BF5"/>
    <w:rsid w:val="00417B47"/>
    <w:rsid w:val="00424DD5"/>
    <w:rsid w:val="00425EEC"/>
    <w:rsid w:val="00427E87"/>
    <w:rsid w:val="00432BF0"/>
    <w:rsid w:val="00432EC5"/>
    <w:rsid w:val="00435AD7"/>
    <w:rsid w:val="00437C60"/>
    <w:rsid w:val="00443332"/>
    <w:rsid w:val="0044571A"/>
    <w:rsid w:val="00445B1F"/>
    <w:rsid w:val="004502BD"/>
    <w:rsid w:val="004504CB"/>
    <w:rsid w:val="004513D4"/>
    <w:rsid w:val="004513FF"/>
    <w:rsid w:val="00453D88"/>
    <w:rsid w:val="00455410"/>
    <w:rsid w:val="00455C06"/>
    <w:rsid w:val="004564D2"/>
    <w:rsid w:val="00457977"/>
    <w:rsid w:val="00462054"/>
    <w:rsid w:val="00467AC0"/>
    <w:rsid w:val="00470155"/>
    <w:rsid w:val="004705D8"/>
    <w:rsid w:val="00471D92"/>
    <w:rsid w:val="00471E99"/>
    <w:rsid w:val="00474B5F"/>
    <w:rsid w:val="00474C92"/>
    <w:rsid w:val="00474FEF"/>
    <w:rsid w:val="00476701"/>
    <w:rsid w:val="004802FA"/>
    <w:rsid w:val="00481BA3"/>
    <w:rsid w:val="00481F3D"/>
    <w:rsid w:val="00483AB0"/>
    <w:rsid w:val="00483DB6"/>
    <w:rsid w:val="0048437F"/>
    <w:rsid w:val="004916C7"/>
    <w:rsid w:val="00491BCB"/>
    <w:rsid w:val="00496853"/>
    <w:rsid w:val="00497845"/>
    <w:rsid w:val="00497AB7"/>
    <w:rsid w:val="004A040F"/>
    <w:rsid w:val="004A0578"/>
    <w:rsid w:val="004A1C6A"/>
    <w:rsid w:val="004A348D"/>
    <w:rsid w:val="004A3990"/>
    <w:rsid w:val="004B17F8"/>
    <w:rsid w:val="004B2821"/>
    <w:rsid w:val="004B28DE"/>
    <w:rsid w:val="004B2B70"/>
    <w:rsid w:val="004B411B"/>
    <w:rsid w:val="004B550D"/>
    <w:rsid w:val="004B5A58"/>
    <w:rsid w:val="004B6B04"/>
    <w:rsid w:val="004B6B62"/>
    <w:rsid w:val="004B756E"/>
    <w:rsid w:val="004C1B49"/>
    <w:rsid w:val="004C2E02"/>
    <w:rsid w:val="004C40EE"/>
    <w:rsid w:val="004C4873"/>
    <w:rsid w:val="004C70EB"/>
    <w:rsid w:val="004C7F21"/>
    <w:rsid w:val="004D009B"/>
    <w:rsid w:val="004D0912"/>
    <w:rsid w:val="004D1ADA"/>
    <w:rsid w:val="004D5D01"/>
    <w:rsid w:val="004D6CB0"/>
    <w:rsid w:val="004D769E"/>
    <w:rsid w:val="004D7EAE"/>
    <w:rsid w:val="004E31D8"/>
    <w:rsid w:val="004E3E86"/>
    <w:rsid w:val="004E4616"/>
    <w:rsid w:val="004E49FE"/>
    <w:rsid w:val="004E4D31"/>
    <w:rsid w:val="004E50C5"/>
    <w:rsid w:val="004E6610"/>
    <w:rsid w:val="004E6CFF"/>
    <w:rsid w:val="004E7469"/>
    <w:rsid w:val="004F06D6"/>
    <w:rsid w:val="004F0EF7"/>
    <w:rsid w:val="004F29A5"/>
    <w:rsid w:val="004F2C16"/>
    <w:rsid w:val="004F5F1D"/>
    <w:rsid w:val="005004DE"/>
    <w:rsid w:val="0050155C"/>
    <w:rsid w:val="00502628"/>
    <w:rsid w:val="00503ABD"/>
    <w:rsid w:val="00507032"/>
    <w:rsid w:val="005134A9"/>
    <w:rsid w:val="00514EF8"/>
    <w:rsid w:val="005156A7"/>
    <w:rsid w:val="00516052"/>
    <w:rsid w:val="00516D55"/>
    <w:rsid w:val="005202F1"/>
    <w:rsid w:val="00520CF8"/>
    <w:rsid w:val="0052190D"/>
    <w:rsid w:val="00523216"/>
    <w:rsid w:val="00523EE3"/>
    <w:rsid w:val="00526E58"/>
    <w:rsid w:val="00530491"/>
    <w:rsid w:val="00530A26"/>
    <w:rsid w:val="00532904"/>
    <w:rsid w:val="00532BAC"/>
    <w:rsid w:val="00532F9D"/>
    <w:rsid w:val="00533028"/>
    <w:rsid w:val="00533399"/>
    <w:rsid w:val="00533E4A"/>
    <w:rsid w:val="00534BD1"/>
    <w:rsid w:val="00534D1D"/>
    <w:rsid w:val="00535473"/>
    <w:rsid w:val="0053727D"/>
    <w:rsid w:val="005408AA"/>
    <w:rsid w:val="005450CA"/>
    <w:rsid w:val="00545615"/>
    <w:rsid w:val="00545BC5"/>
    <w:rsid w:val="00546E2D"/>
    <w:rsid w:val="00554E5A"/>
    <w:rsid w:val="0056214A"/>
    <w:rsid w:val="00563815"/>
    <w:rsid w:val="005648D7"/>
    <w:rsid w:val="00564AE0"/>
    <w:rsid w:val="0056599A"/>
    <w:rsid w:val="00566B50"/>
    <w:rsid w:val="00567087"/>
    <w:rsid w:val="00567F4F"/>
    <w:rsid w:val="00571AD1"/>
    <w:rsid w:val="00572340"/>
    <w:rsid w:val="00573560"/>
    <w:rsid w:val="00573DED"/>
    <w:rsid w:val="00574570"/>
    <w:rsid w:val="00574DFC"/>
    <w:rsid w:val="005754B4"/>
    <w:rsid w:val="0057768E"/>
    <w:rsid w:val="005777F4"/>
    <w:rsid w:val="0058215E"/>
    <w:rsid w:val="00582D75"/>
    <w:rsid w:val="00582F0E"/>
    <w:rsid w:val="00584B9D"/>
    <w:rsid w:val="0058565D"/>
    <w:rsid w:val="00585FE6"/>
    <w:rsid w:val="0058675D"/>
    <w:rsid w:val="005876D5"/>
    <w:rsid w:val="005909A5"/>
    <w:rsid w:val="00591249"/>
    <w:rsid w:val="0059288F"/>
    <w:rsid w:val="00595A45"/>
    <w:rsid w:val="00595B2C"/>
    <w:rsid w:val="00597194"/>
    <w:rsid w:val="005A3A78"/>
    <w:rsid w:val="005A5231"/>
    <w:rsid w:val="005A7D6F"/>
    <w:rsid w:val="005B1AEC"/>
    <w:rsid w:val="005B1DEA"/>
    <w:rsid w:val="005B2C8E"/>
    <w:rsid w:val="005B432F"/>
    <w:rsid w:val="005B4F07"/>
    <w:rsid w:val="005B7C76"/>
    <w:rsid w:val="005C3F92"/>
    <w:rsid w:val="005C4CB3"/>
    <w:rsid w:val="005C5CC9"/>
    <w:rsid w:val="005C5D52"/>
    <w:rsid w:val="005C6372"/>
    <w:rsid w:val="005C688F"/>
    <w:rsid w:val="005C6ED0"/>
    <w:rsid w:val="005C7393"/>
    <w:rsid w:val="005D06C7"/>
    <w:rsid w:val="005D0D0C"/>
    <w:rsid w:val="005D7690"/>
    <w:rsid w:val="005D7B50"/>
    <w:rsid w:val="005E37B7"/>
    <w:rsid w:val="005E6A50"/>
    <w:rsid w:val="005F27B6"/>
    <w:rsid w:val="005F46BA"/>
    <w:rsid w:val="005F511A"/>
    <w:rsid w:val="005F6773"/>
    <w:rsid w:val="005F6D68"/>
    <w:rsid w:val="005F7349"/>
    <w:rsid w:val="006020A7"/>
    <w:rsid w:val="006026AC"/>
    <w:rsid w:val="00603B77"/>
    <w:rsid w:val="00604E3F"/>
    <w:rsid w:val="00604EEC"/>
    <w:rsid w:val="00610305"/>
    <w:rsid w:val="00611386"/>
    <w:rsid w:val="00611ECE"/>
    <w:rsid w:val="0061498C"/>
    <w:rsid w:val="00614D84"/>
    <w:rsid w:val="006151CF"/>
    <w:rsid w:val="00617F0C"/>
    <w:rsid w:val="006207CF"/>
    <w:rsid w:val="006208A4"/>
    <w:rsid w:val="006213CB"/>
    <w:rsid w:val="0062242D"/>
    <w:rsid w:val="00624564"/>
    <w:rsid w:val="006257A9"/>
    <w:rsid w:val="00632466"/>
    <w:rsid w:val="00632AB9"/>
    <w:rsid w:val="00632C6C"/>
    <w:rsid w:val="00636F0A"/>
    <w:rsid w:val="0064278B"/>
    <w:rsid w:val="00643562"/>
    <w:rsid w:val="00644866"/>
    <w:rsid w:val="0064533D"/>
    <w:rsid w:val="00646CF5"/>
    <w:rsid w:val="00651E93"/>
    <w:rsid w:val="00652442"/>
    <w:rsid w:val="00654445"/>
    <w:rsid w:val="00656984"/>
    <w:rsid w:val="0066257D"/>
    <w:rsid w:val="00667360"/>
    <w:rsid w:val="006673A4"/>
    <w:rsid w:val="006677C4"/>
    <w:rsid w:val="00673847"/>
    <w:rsid w:val="00673D76"/>
    <w:rsid w:val="006758C0"/>
    <w:rsid w:val="00675C23"/>
    <w:rsid w:val="0067667B"/>
    <w:rsid w:val="00684535"/>
    <w:rsid w:val="00684757"/>
    <w:rsid w:val="00685451"/>
    <w:rsid w:val="0068622F"/>
    <w:rsid w:val="00690E40"/>
    <w:rsid w:val="0069192A"/>
    <w:rsid w:val="006938F5"/>
    <w:rsid w:val="00693964"/>
    <w:rsid w:val="00693A36"/>
    <w:rsid w:val="00697CBA"/>
    <w:rsid w:val="006A0670"/>
    <w:rsid w:val="006A3CB8"/>
    <w:rsid w:val="006A5FB8"/>
    <w:rsid w:val="006A6FD2"/>
    <w:rsid w:val="006A7587"/>
    <w:rsid w:val="006B0CB8"/>
    <w:rsid w:val="006B0FEA"/>
    <w:rsid w:val="006B1832"/>
    <w:rsid w:val="006B29D8"/>
    <w:rsid w:val="006B2AC1"/>
    <w:rsid w:val="006C185B"/>
    <w:rsid w:val="006C1C35"/>
    <w:rsid w:val="006C61A5"/>
    <w:rsid w:val="006C76C8"/>
    <w:rsid w:val="006C7DBD"/>
    <w:rsid w:val="006D0F42"/>
    <w:rsid w:val="006D279A"/>
    <w:rsid w:val="006D3D24"/>
    <w:rsid w:val="006D4B93"/>
    <w:rsid w:val="006D4CFA"/>
    <w:rsid w:val="006D4F84"/>
    <w:rsid w:val="006D79BD"/>
    <w:rsid w:val="006E4C53"/>
    <w:rsid w:val="006E6A33"/>
    <w:rsid w:val="006E6F74"/>
    <w:rsid w:val="006E7902"/>
    <w:rsid w:val="006F10A1"/>
    <w:rsid w:val="006F1B50"/>
    <w:rsid w:val="006F278E"/>
    <w:rsid w:val="006F29BD"/>
    <w:rsid w:val="006F30DF"/>
    <w:rsid w:val="006F33E6"/>
    <w:rsid w:val="006F366B"/>
    <w:rsid w:val="006F49A3"/>
    <w:rsid w:val="006F5D43"/>
    <w:rsid w:val="006F5F35"/>
    <w:rsid w:val="006F623B"/>
    <w:rsid w:val="007000B5"/>
    <w:rsid w:val="00701D37"/>
    <w:rsid w:val="007028BF"/>
    <w:rsid w:val="007050DE"/>
    <w:rsid w:val="007050E2"/>
    <w:rsid w:val="00705EF3"/>
    <w:rsid w:val="00706377"/>
    <w:rsid w:val="0070646E"/>
    <w:rsid w:val="0071138A"/>
    <w:rsid w:val="00713992"/>
    <w:rsid w:val="00713B27"/>
    <w:rsid w:val="00713C68"/>
    <w:rsid w:val="007164FB"/>
    <w:rsid w:val="007169D8"/>
    <w:rsid w:val="007177AE"/>
    <w:rsid w:val="007204F0"/>
    <w:rsid w:val="0072051C"/>
    <w:rsid w:val="007207C0"/>
    <w:rsid w:val="00720DB7"/>
    <w:rsid w:val="00722C8D"/>
    <w:rsid w:val="0073029C"/>
    <w:rsid w:val="007357C3"/>
    <w:rsid w:val="0073633F"/>
    <w:rsid w:val="00736563"/>
    <w:rsid w:val="00736BCF"/>
    <w:rsid w:val="007377B0"/>
    <w:rsid w:val="007411A7"/>
    <w:rsid w:val="0074136A"/>
    <w:rsid w:val="00741E20"/>
    <w:rsid w:val="00742B2D"/>
    <w:rsid w:val="00745C93"/>
    <w:rsid w:val="0074645C"/>
    <w:rsid w:val="007466B2"/>
    <w:rsid w:val="00754919"/>
    <w:rsid w:val="00760D0F"/>
    <w:rsid w:val="00762356"/>
    <w:rsid w:val="007626AD"/>
    <w:rsid w:val="0076793C"/>
    <w:rsid w:val="007725A6"/>
    <w:rsid w:val="0077395E"/>
    <w:rsid w:val="00776A8E"/>
    <w:rsid w:val="00776C69"/>
    <w:rsid w:val="00777ED8"/>
    <w:rsid w:val="00780EAE"/>
    <w:rsid w:val="00784C21"/>
    <w:rsid w:val="00785995"/>
    <w:rsid w:val="00786066"/>
    <w:rsid w:val="00786633"/>
    <w:rsid w:val="00787B17"/>
    <w:rsid w:val="00787F3E"/>
    <w:rsid w:val="0079024F"/>
    <w:rsid w:val="00790F34"/>
    <w:rsid w:val="00791A53"/>
    <w:rsid w:val="00792008"/>
    <w:rsid w:val="00795AEF"/>
    <w:rsid w:val="0079702D"/>
    <w:rsid w:val="007A18B7"/>
    <w:rsid w:val="007A3599"/>
    <w:rsid w:val="007A6439"/>
    <w:rsid w:val="007A6B37"/>
    <w:rsid w:val="007B0E68"/>
    <w:rsid w:val="007B10B5"/>
    <w:rsid w:val="007B1E9D"/>
    <w:rsid w:val="007B21F2"/>
    <w:rsid w:val="007B2292"/>
    <w:rsid w:val="007B2CBA"/>
    <w:rsid w:val="007B2D5A"/>
    <w:rsid w:val="007B3EC9"/>
    <w:rsid w:val="007B4617"/>
    <w:rsid w:val="007B4C72"/>
    <w:rsid w:val="007B5227"/>
    <w:rsid w:val="007B5B45"/>
    <w:rsid w:val="007B67DE"/>
    <w:rsid w:val="007B7338"/>
    <w:rsid w:val="007C0E0A"/>
    <w:rsid w:val="007C15EA"/>
    <w:rsid w:val="007C189D"/>
    <w:rsid w:val="007C2310"/>
    <w:rsid w:val="007C2D62"/>
    <w:rsid w:val="007C38F9"/>
    <w:rsid w:val="007C3A8A"/>
    <w:rsid w:val="007C4F7C"/>
    <w:rsid w:val="007C53DD"/>
    <w:rsid w:val="007C53EB"/>
    <w:rsid w:val="007C738B"/>
    <w:rsid w:val="007C7AC3"/>
    <w:rsid w:val="007D1213"/>
    <w:rsid w:val="007D53FB"/>
    <w:rsid w:val="007D553A"/>
    <w:rsid w:val="007D73AB"/>
    <w:rsid w:val="007D75F1"/>
    <w:rsid w:val="007D7A9B"/>
    <w:rsid w:val="007E051D"/>
    <w:rsid w:val="007E1B56"/>
    <w:rsid w:val="007E1E3F"/>
    <w:rsid w:val="007E6755"/>
    <w:rsid w:val="007F3EBC"/>
    <w:rsid w:val="007F428A"/>
    <w:rsid w:val="007F4D3F"/>
    <w:rsid w:val="007F4E10"/>
    <w:rsid w:val="007F54FB"/>
    <w:rsid w:val="0080083F"/>
    <w:rsid w:val="00802245"/>
    <w:rsid w:val="008025E7"/>
    <w:rsid w:val="008037C4"/>
    <w:rsid w:val="00803BF5"/>
    <w:rsid w:val="00803CAB"/>
    <w:rsid w:val="008047B6"/>
    <w:rsid w:val="0080744A"/>
    <w:rsid w:val="00810312"/>
    <w:rsid w:val="00810A00"/>
    <w:rsid w:val="00813918"/>
    <w:rsid w:val="0081516B"/>
    <w:rsid w:val="00815193"/>
    <w:rsid w:val="00816D18"/>
    <w:rsid w:val="008210C2"/>
    <w:rsid w:val="00821849"/>
    <w:rsid w:val="00821B91"/>
    <w:rsid w:val="00825F99"/>
    <w:rsid w:val="008332CD"/>
    <w:rsid w:val="00834D18"/>
    <w:rsid w:val="0083546C"/>
    <w:rsid w:val="0083598F"/>
    <w:rsid w:val="00835EB6"/>
    <w:rsid w:val="00836FBF"/>
    <w:rsid w:val="008377E5"/>
    <w:rsid w:val="008406CE"/>
    <w:rsid w:val="00841FAE"/>
    <w:rsid w:val="00845C05"/>
    <w:rsid w:val="00847463"/>
    <w:rsid w:val="008504A4"/>
    <w:rsid w:val="00853A5E"/>
    <w:rsid w:val="00853B23"/>
    <w:rsid w:val="008540D4"/>
    <w:rsid w:val="00854A97"/>
    <w:rsid w:val="00855166"/>
    <w:rsid w:val="00855913"/>
    <w:rsid w:val="00857457"/>
    <w:rsid w:val="008577DE"/>
    <w:rsid w:val="008609CC"/>
    <w:rsid w:val="0086101C"/>
    <w:rsid w:val="00861D16"/>
    <w:rsid w:val="0086362B"/>
    <w:rsid w:val="00864EDB"/>
    <w:rsid w:val="00864F4B"/>
    <w:rsid w:val="00867BFF"/>
    <w:rsid w:val="00867EDF"/>
    <w:rsid w:val="00870026"/>
    <w:rsid w:val="00871281"/>
    <w:rsid w:val="00874AFA"/>
    <w:rsid w:val="00880893"/>
    <w:rsid w:val="00880ABA"/>
    <w:rsid w:val="00880BE7"/>
    <w:rsid w:val="00881001"/>
    <w:rsid w:val="00881C63"/>
    <w:rsid w:val="00882EF0"/>
    <w:rsid w:val="00883552"/>
    <w:rsid w:val="008840A6"/>
    <w:rsid w:val="008844B8"/>
    <w:rsid w:val="008853BB"/>
    <w:rsid w:val="00885C87"/>
    <w:rsid w:val="00886BBC"/>
    <w:rsid w:val="00886DA8"/>
    <w:rsid w:val="0089340E"/>
    <w:rsid w:val="00893B7D"/>
    <w:rsid w:val="008951DB"/>
    <w:rsid w:val="00896A7F"/>
    <w:rsid w:val="00896EB8"/>
    <w:rsid w:val="00897BAB"/>
    <w:rsid w:val="008A0394"/>
    <w:rsid w:val="008A12D2"/>
    <w:rsid w:val="008A6B1C"/>
    <w:rsid w:val="008A6DA7"/>
    <w:rsid w:val="008A6E02"/>
    <w:rsid w:val="008A7AA3"/>
    <w:rsid w:val="008B1936"/>
    <w:rsid w:val="008B1E9B"/>
    <w:rsid w:val="008B1FCB"/>
    <w:rsid w:val="008B4C58"/>
    <w:rsid w:val="008B771C"/>
    <w:rsid w:val="008B7E00"/>
    <w:rsid w:val="008C032A"/>
    <w:rsid w:val="008C2712"/>
    <w:rsid w:val="008C2F0C"/>
    <w:rsid w:val="008C46E5"/>
    <w:rsid w:val="008C7D50"/>
    <w:rsid w:val="008D036B"/>
    <w:rsid w:val="008D0891"/>
    <w:rsid w:val="008D164A"/>
    <w:rsid w:val="008D21E5"/>
    <w:rsid w:val="008D2CE6"/>
    <w:rsid w:val="008D4529"/>
    <w:rsid w:val="008D4C2B"/>
    <w:rsid w:val="008D6470"/>
    <w:rsid w:val="008E039C"/>
    <w:rsid w:val="008E08E7"/>
    <w:rsid w:val="008E0B8E"/>
    <w:rsid w:val="008E20AF"/>
    <w:rsid w:val="008E7052"/>
    <w:rsid w:val="008E7FF7"/>
    <w:rsid w:val="008F0569"/>
    <w:rsid w:val="008F1082"/>
    <w:rsid w:val="008F1207"/>
    <w:rsid w:val="008F14AE"/>
    <w:rsid w:val="008F2140"/>
    <w:rsid w:val="008F489F"/>
    <w:rsid w:val="008F4BC8"/>
    <w:rsid w:val="008F4D5F"/>
    <w:rsid w:val="008F56BC"/>
    <w:rsid w:val="008F71EF"/>
    <w:rsid w:val="009004F9"/>
    <w:rsid w:val="009008F6"/>
    <w:rsid w:val="0090173C"/>
    <w:rsid w:val="00906C5E"/>
    <w:rsid w:val="009103F7"/>
    <w:rsid w:val="00911449"/>
    <w:rsid w:val="0091216D"/>
    <w:rsid w:val="00913B76"/>
    <w:rsid w:val="00915C4A"/>
    <w:rsid w:val="00921FA0"/>
    <w:rsid w:val="009224A8"/>
    <w:rsid w:val="0092281C"/>
    <w:rsid w:val="009233DC"/>
    <w:rsid w:val="00925054"/>
    <w:rsid w:val="00927B21"/>
    <w:rsid w:val="00930F12"/>
    <w:rsid w:val="0093278D"/>
    <w:rsid w:val="009336F4"/>
    <w:rsid w:val="009338D2"/>
    <w:rsid w:val="00933BDB"/>
    <w:rsid w:val="00937408"/>
    <w:rsid w:val="00937A5E"/>
    <w:rsid w:val="00941E5D"/>
    <w:rsid w:val="00943DB1"/>
    <w:rsid w:val="009458BB"/>
    <w:rsid w:val="00945EB3"/>
    <w:rsid w:val="009460FC"/>
    <w:rsid w:val="00946B86"/>
    <w:rsid w:val="00946EF5"/>
    <w:rsid w:val="00951711"/>
    <w:rsid w:val="009526D3"/>
    <w:rsid w:val="00953736"/>
    <w:rsid w:val="00956A87"/>
    <w:rsid w:val="00960B96"/>
    <w:rsid w:val="00961053"/>
    <w:rsid w:val="009627E4"/>
    <w:rsid w:val="00962A29"/>
    <w:rsid w:val="00963218"/>
    <w:rsid w:val="0096399C"/>
    <w:rsid w:val="00963BBA"/>
    <w:rsid w:val="00971B32"/>
    <w:rsid w:val="009721A1"/>
    <w:rsid w:val="009733DA"/>
    <w:rsid w:val="009734B3"/>
    <w:rsid w:val="009734E7"/>
    <w:rsid w:val="00975A04"/>
    <w:rsid w:val="00976F69"/>
    <w:rsid w:val="0097779C"/>
    <w:rsid w:val="009779AC"/>
    <w:rsid w:val="00980396"/>
    <w:rsid w:val="00981A97"/>
    <w:rsid w:val="0098333B"/>
    <w:rsid w:val="009834C6"/>
    <w:rsid w:val="00984583"/>
    <w:rsid w:val="0098616D"/>
    <w:rsid w:val="00986752"/>
    <w:rsid w:val="00990B9B"/>
    <w:rsid w:val="00992CDF"/>
    <w:rsid w:val="009977FA"/>
    <w:rsid w:val="009978A8"/>
    <w:rsid w:val="009A2CE4"/>
    <w:rsid w:val="009A7BF7"/>
    <w:rsid w:val="009B0106"/>
    <w:rsid w:val="009B14DC"/>
    <w:rsid w:val="009B2285"/>
    <w:rsid w:val="009B3FC6"/>
    <w:rsid w:val="009B49B3"/>
    <w:rsid w:val="009B5CB2"/>
    <w:rsid w:val="009C00CE"/>
    <w:rsid w:val="009C1506"/>
    <w:rsid w:val="009C297D"/>
    <w:rsid w:val="009C3062"/>
    <w:rsid w:val="009C4828"/>
    <w:rsid w:val="009C4C03"/>
    <w:rsid w:val="009C6E81"/>
    <w:rsid w:val="009C75D9"/>
    <w:rsid w:val="009D1022"/>
    <w:rsid w:val="009D2748"/>
    <w:rsid w:val="009D2C67"/>
    <w:rsid w:val="009D4259"/>
    <w:rsid w:val="009D7936"/>
    <w:rsid w:val="009E2162"/>
    <w:rsid w:val="009E21CC"/>
    <w:rsid w:val="009E38C0"/>
    <w:rsid w:val="009E3F8B"/>
    <w:rsid w:val="009E48C9"/>
    <w:rsid w:val="009E705E"/>
    <w:rsid w:val="009E727D"/>
    <w:rsid w:val="009E74ED"/>
    <w:rsid w:val="009E7E76"/>
    <w:rsid w:val="009E7F8B"/>
    <w:rsid w:val="009F0699"/>
    <w:rsid w:val="009F0C5C"/>
    <w:rsid w:val="009F0FDA"/>
    <w:rsid w:val="009F707A"/>
    <w:rsid w:val="00A00AFE"/>
    <w:rsid w:val="00A01A03"/>
    <w:rsid w:val="00A0355F"/>
    <w:rsid w:val="00A0370A"/>
    <w:rsid w:val="00A04545"/>
    <w:rsid w:val="00A049F7"/>
    <w:rsid w:val="00A07D6C"/>
    <w:rsid w:val="00A07E09"/>
    <w:rsid w:val="00A107E6"/>
    <w:rsid w:val="00A10D4E"/>
    <w:rsid w:val="00A120A4"/>
    <w:rsid w:val="00A12447"/>
    <w:rsid w:val="00A12EF1"/>
    <w:rsid w:val="00A13471"/>
    <w:rsid w:val="00A13FE0"/>
    <w:rsid w:val="00A15FAF"/>
    <w:rsid w:val="00A17E30"/>
    <w:rsid w:val="00A20B9C"/>
    <w:rsid w:val="00A21630"/>
    <w:rsid w:val="00A22B33"/>
    <w:rsid w:val="00A27A53"/>
    <w:rsid w:val="00A30D17"/>
    <w:rsid w:val="00A321D1"/>
    <w:rsid w:val="00A332F5"/>
    <w:rsid w:val="00A35B65"/>
    <w:rsid w:val="00A3687E"/>
    <w:rsid w:val="00A375DB"/>
    <w:rsid w:val="00A4025A"/>
    <w:rsid w:val="00A4156D"/>
    <w:rsid w:val="00A43A52"/>
    <w:rsid w:val="00A45C82"/>
    <w:rsid w:val="00A51935"/>
    <w:rsid w:val="00A5203C"/>
    <w:rsid w:val="00A52A0B"/>
    <w:rsid w:val="00A52CC4"/>
    <w:rsid w:val="00A5348D"/>
    <w:rsid w:val="00A56347"/>
    <w:rsid w:val="00A604A9"/>
    <w:rsid w:val="00A61328"/>
    <w:rsid w:val="00A61D5E"/>
    <w:rsid w:val="00A6261C"/>
    <w:rsid w:val="00A6534D"/>
    <w:rsid w:val="00A65492"/>
    <w:rsid w:val="00A66A0A"/>
    <w:rsid w:val="00A66A5A"/>
    <w:rsid w:val="00A66D93"/>
    <w:rsid w:val="00A67D50"/>
    <w:rsid w:val="00A7010E"/>
    <w:rsid w:val="00A71A96"/>
    <w:rsid w:val="00A72575"/>
    <w:rsid w:val="00A726CA"/>
    <w:rsid w:val="00A735D5"/>
    <w:rsid w:val="00A75CEB"/>
    <w:rsid w:val="00A7632B"/>
    <w:rsid w:val="00A770F8"/>
    <w:rsid w:val="00A774FE"/>
    <w:rsid w:val="00A77AC1"/>
    <w:rsid w:val="00A84C17"/>
    <w:rsid w:val="00A84C66"/>
    <w:rsid w:val="00A85EF9"/>
    <w:rsid w:val="00A9015D"/>
    <w:rsid w:val="00A91985"/>
    <w:rsid w:val="00A93318"/>
    <w:rsid w:val="00A94377"/>
    <w:rsid w:val="00A94E81"/>
    <w:rsid w:val="00A96C11"/>
    <w:rsid w:val="00AA0C13"/>
    <w:rsid w:val="00AA1CAD"/>
    <w:rsid w:val="00AA1D20"/>
    <w:rsid w:val="00AA1E58"/>
    <w:rsid w:val="00AA4E45"/>
    <w:rsid w:val="00AA5C27"/>
    <w:rsid w:val="00AA6233"/>
    <w:rsid w:val="00AA631A"/>
    <w:rsid w:val="00AA6CC4"/>
    <w:rsid w:val="00AB1847"/>
    <w:rsid w:val="00AB26DC"/>
    <w:rsid w:val="00AB383E"/>
    <w:rsid w:val="00AB4F44"/>
    <w:rsid w:val="00AB7077"/>
    <w:rsid w:val="00AB775C"/>
    <w:rsid w:val="00AC003B"/>
    <w:rsid w:val="00AC3DFB"/>
    <w:rsid w:val="00AC51F2"/>
    <w:rsid w:val="00AD2B6F"/>
    <w:rsid w:val="00AD52DF"/>
    <w:rsid w:val="00AD5359"/>
    <w:rsid w:val="00AE01BE"/>
    <w:rsid w:val="00AE033A"/>
    <w:rsid w:val="00AE0BCD"/>
    <w:rsid w:val="00AE0D16"/>
    <w:rsid w:val="00AE1645"/>
    <w:rsid w:val="00AE2079"/>
    <w:rsid w:val="00AE3954"/>
    <w:rsid w:val="00AE3966"/>
    <w:rsid w:val="00AE5B35"/>
    <w:rsid w:val="00AE6238"/>
    <w:rsid w:val="00AE72DC"/>
    <w:rsid w:val="00AF02C8"/>
    <w:rsid w:val="00AF1937"/>
    <w:rsid w:val="00AF5FCB"/>
    <w:rsid w:val="00AF6088"/>
    <w:rsid w:val="00AF7196"/>
    <w:rsid w:val="00B00623"/>
    <w:rsid w:val="00B008AF"/>
    <w:rsid w:val="00B00C79"/>
    <w:rsid w:val="00B00EFD"/>
    <w:rsid w:val="00B0235F"/>
    <w:rsid w:val="00B039A8"/>
    <w:rsid w:val="00B040AA"/>
    <w:rsid w:val="00B0687A"/>
    <w:rsid w:val="00B06E3C"/>
    <w:rsid w:val="00B071A5"/>
    <w:rsid w:val="00B076CF"/>
    <w:rsid w:val="00B10CAC"/>
    <w:rsid w:val="00B129D9"/>
    <w:rsid w:val="00B12CBB"/>
    <w:rsid w:val="00B146B9"/>
    <w:rsid w:val="00B16BFE"/>
    <w:rsid w:val="00B175CA"/>
    <w:rsid w:val="00B20B99"/>
    <w:rsid w:val="00B21897"/>
    <w:rsid w:val="00B26384"/>
    <w:rsid w:val="00B30186"/>
    <w:rsid w:val="00B30599"/>
    <w:rsid w:val="00B30900"/>
    <w:rsid w:val="00B30D55"/>
    <w:rsid w:val="00B31209"/>
    <w:rsid w:val="00B31CA8"/>
    <w:rsid w:val="00B32BA2"/>
    <w:rsid w:val="00B341A9"/>
    <w:rsid w:val="00B347DD"/>
    <w:rsid w:val="00B3642A"/>
    <w:rsid w:val="00B36F17"/>
    <w:rsid w:val="00B374E1"/>
    <w:rsid w:val="00B40FF6"/>
    <w:rsid w:val="00B41C18"/>
    <w:rsid w:val="00B42028"/>
    <w:rsid w:val="00B42E58"/>
    <w:rsid w:val="00B42F64"/>
    <w:rsid w:val="00B449C4"/>
    <w:rsid w:val="00B47E7F"/>
    <w:rsid w:val="00B50215"/>
    <w:rsid w:val="00B53084"/>
    <w:rsid w:val="00B55D69"/>
    <w:rsid w:val="00B5600B"/>
    <w:rsid w:val="00B56A69"/>
    <w:rsid w:val="00B62268"/>
    <w:rsid w:val="00B660B3"/>
    <w:rsid w:val="00B66250"/>
    <w:rsid w:val="00B675AB"/>
    <w:rsid w:val="00B67E24"/>
    <w:rsid w:val="00B700D7"/>
    <w:rsid w:val="00B70EA7"/>
    <w:rsid w:val="00B71E8A"/>
    <w:rsid w:val="00B72819"/>
    <w:rsid w:val="00B73AC4"/>
    <w:rsid w:val="00B73F34"/>
    <w:rsid w:val="00B74EFD"/>
    <w:rsid w:val="00B760FB"/>
    <w:rsid w:val="00B76BF2"/>
    <w:rsid w:val="00B81041"/>
    <w:rsid w:val="00B81C2A"/>
    <w:rsid w:val="00B85CE8"/>
    <w:rsid w:val="00B861DB"/>
    <w:rsid w:val="00B8714D"/>
    <w:rsid w:val="00B877D0"/>
    <w:rsid w:val="00B87B7D"/>
    <w:rsid w:val="00B903F6"/>
    <w:rsid w:val="00B943B8"/>
    <w:rsid w:val="00B94E22"/>
    <w:rsid w:val="00B95652"/>
    <w:rsid w:val="00B975F0"/>
    <w:rsid w:val="00BA11A1"/>
    <w:rsid w:val="00BA17CB"/>
    <w:rsid w:val="00BA2310"/>
    <w:rsid w:val="00BA2517"/>
    <w:rsid w:val="00BA2849"/>
    <w:rsid w:val="00BA32F5"/>
    <w:rsid w:val="00BA3AF0"/>
    <w:rsid w:val="00BA42EE"/>
    <w:rsid w:val="00BA55AF"/>
    <w:rsid w:val="00BA59EE"/>
    <w:rsid w:val="00BB087A"/>
    <w:rsid w:val="00BB2612"/>
    <w:rsid w:val="00BB37DB"/>
    <w:rsid w:val="00BB6A52"/>
    <w:rsid w:val="00BB6CE2"/>
    <w:rsid w:val="00BB7100"/>
    <w:rsid w:val="00BC0154"/>
    <w:rsid w:val="00BC027D"/>
    <w:rsid w:val="00BC11B1"/>
    <w:rsid w:val="00BC331C"/>
    <w:rsid w:val="00BC56C9"/>
    <w:rsid w:val="00BC78F4"/>
    <w:rsid w:val="00BD093F"/>
    <w:rsid w:val="00BD1EE7"/>
    <w:rsid w:val="00BD245E"/>
    <w:rsid w:val="00BD2B47"/>
    <w:rsid w:val="00BD4F85"/>
    <w:rsid w:val="00BD6043"/>
    <w:rsid w:val="00BE1FC3"/>
    <w:rsid w:val="00BE3CE6"/>
    <w:rsid w:val="00BE4CE4"/>
    <w:rsid w:val="00BE54DD"/>
    <w:rsid w:val="00BF107F"/>
    <w:rsid w:val="00BF1524"/>
    <w:rsid w:val="00BF2511"/>
    <w:rsid w:val="00BF28FA"/>
    <w:rsid w:val="00BF2EE5"/>
    <w:rsid w:val="00BF48AB"/>
    <w:rsid w:val="00BF548D"/>
    <w:rsid w:val="00BF6062"/>
    <w:rsid w:val="00C00D65"/>
    <w:rsid w:val="00C02126"/>
    <w:rsid w:val="00C0242F"/>
    <w:rsid w:val="00C0371A"/>
    <w:rsid w:val="00C0387B"/>
    <w:rsid w:val="00C03A6D"/>
    <w:rsid w:val="00C04ABF"/>
    <w:rsid w:val="00C06615"/>
    <w:rsid w:val="00C067D1"/>
    <w:rsid w:val="00C10A19"/>
    <w:rsid w:val="00C12919"/>
    <w:rsid w:val="00C14474"/>
    <w:rsid w:val="00C1704C"/>
    <w:rsid w:val="00C206A7"/>
    <w:rsid w:val="00C217EA"/>
    <w:rsid w:val="00C21CF8"/>
    <w:rsid w:val="00C23C2B"/>
    <w:rsid w:val="00C24A55"/>
    <w:rsid w:val="00C24F57"/>
    <w:rsid w:val="00C2517A"/>
    <w:rsid w:val="00C25524"/>
    <w:rsid w:val="00C269F7"/>
    <w:rsid w:val="00C27B8E"/>
    <w:rsid w:val="00C27D30"/>
    <w:rsid w:val="00C3108C"/>
    <w:rsid w:val="00C31CAD"/>
    <w:rsid w:val="00C31DF3"/>
    <w:rsid w:val="00C324D0"/>
    <w:rsid w:val="00C33517"/>
    <w:rsid w:val="00C33617"/>
    <w:rsid w:val="00C33C8B"/>
    <w:rsid w:val="00C363C0"/>
    <w:rsid w:val="00C409C8"/>
    <w:rsid w:val="00C40E5D"/>
    <w:rsid w:val="00C42C77"/>
    <w:rsid w:val="00C451BE"/>
    <w:rsid w:val="00C45628"/>
    <w:rsid w:val="00C45A3D"/>
    <w:rsid w:val="00C4747A"/>
    <w:rsid w:val="00C538B6"/>
    <w:rsid w:val="00C56348"/>
    <w:rsid w:val="00C62E17"/>
    <w:rsid w:val="00C6461E"/>
    <w:rsid w:val="00C64D37"/>
    <w:rsid w:val="00C64EAD"/>
    <w:rsid w:val="00C668CE"/>
    <w:rsid w:val="00C66BBE"/>
    <w:rsid w:val="00C71704"/>
    <w:rsid w:val="00C733B2"/>
    <w:rsid w:val="00C765F6"/>
    <w:rsid w:val="00C80076"/>
    <w:rsid w:val="00C8186B"/>
    <w:rsid w:val="00C83DF0"/>
    <w:rsid w:val="00C83F75"/>
    <w:rsid w:val="00C845C7"/>
    <w:rsid w:val="00C8522D"/>
    <w:rsid w:val="00C8523E"/>
    <w:rsid w:val="00C87BF4"/>
    <w:rsid w:val="00C90FCC"/>
    <w:rsid w:val="00C91188"/>
    <w:rsid w:val="00C91223"/>
    <w:rsid w:val="00C9303B"/>
    <w:rsid w:val="00C95505"/>
    <w:rsid w:val="00C9569C"/>
    <w:rsid w:val="00CA5079"/>
    <w:rsid w:val="00CA5538"/>
    <w:rsid w:val="00CA6EF4"/>
    <w:rsid w:val="00CB02E2"/>
    <w:rsid w:val="00CB1332"/>
    <w:rsid w:val="00CB199B"/>
    <w:rsid w:val="00CB29AE"/>
    <w:rsid w:val="00CB2B1A"/>
    <w:rsid w:val="00CB43C9"/>
    <w:rsid w:val="00CB5C73"/>
    <w:rsid w:val="00CB5EB8"/>
    <w:rsid w:val="00CB691A"/>
    <w:rsid w:val="00CC0460"/>
    <w:rsid w:val="00CC1CCD"/>
    <w:rsid w:val="00CC25ED"/>
    <w:rsid w:val="00CC535C"/>
    <w:rsid w:val="00CC60E3"/>
    <w:rsid w:val="00CC7CB2"/>
    <w:rsid w:val="00CC7F93"/>
    <w:rsid w:val="00CD2DD6"/>
    <w:rsid w:val="00CD32D0"/>
    <w:rsid w:val="00CD4C3A"/>
    <w:rsid w:val="00CD6259"/>
    <w:rsid w:val="00CD7AE4"/>
    <w:rsid w:val="00CE05D6"/>
    <w:rsid w:val="00CE1F8A"/>
    <w:rsid w:val="00CE75B2"/>
    <w:rsid w:val="00CF0258"/>
    <w:rsid w:val="00CF0BC8"/>
    <w:rsid w:val="00CF0CCD"/>
    <w:rsid w:val="00CF1BE9"/>
    <w:rsid w:val="00CF25F3"/>
    <w:rsid w:val="00CF6139"/>
    <w:rsid w:val="00CF686B"/>
    <w:rsid w:val="00CF7458"/>
    <w:rsid w:val="00D00E93"/>
    <w:rsid w:val="00D026D5"/>
    <w:rsid w:val="00D029BA"/>
    <w:rsid w:val="00D03387"/>
    <w:rsid w:val="00D034CC"/>
    <w:rsid w:val="00D0500E"/>
    <w:rsid w:val="00D05239"/>
    <w:rsid w:val="00D053EE"/>
    <w:rsid w:val="00D05879"/>
    <w:rsid w:val="00D058F8"/>
    <w:rsid w:val="00D05D6B"/>
    <w:rsid w:val="00D05DB5"/>
    <w:rsid w:val="00D0652F"/>
    <w:rsid w:val="00D07165"/>
    <w:rsid w:val="00D108FA"/>
    <w:rsid w:val="00D11E1C"/>
    <w:rsid w:val="00D120F6"/>
    <w:rsid w:val="00D16728"/>
    <w:rsid w:val="00D21555"/>
    <w:rsid w:val="00D221E0"/>
    <w:rsid w:val="00D27669"/>
    <w:rsid w:val="00D30A91"/>
    <w:rsid w:val="00D333C5"/>
    <w:rsid w:val="00D358C3"/>
    <w:rsid w:val="00D36E9F"/>
    <w:rsid w:val="00D40045"/>
    <w:rsid w:val="00D41242"/>
    <w:rsid w:val="00D47364"/>
    <w:rsid w:val="00D473F4"/>
    <w:rsid w:val="00D50C30"/>
    <w:rsid w:val="00D52871"/>
    <w:rsid w:val="00D52A9A"/>
    <w:rsid w:val="00D53650"/>
    <w:rsid w:val="00D5422B"/>
    <w:rsid w:val="00D54F50"/>
    <w:rsid w:val="00D551A4"/>
    <w:rsid w:val="00D55220"/>
    <w:rsid w:val="00D57091"/>
    <w:rsid w:val="00D57157"/>
    <w:rsid w:val="00D60243"/>
    <w:rsid w:val="00D6205E"/>
    <w:rsid w:val="00D62628"/>
    <w:rsid w:val="00D627A3"/>
    <w:rsid w:val="00D63A72"/>
    <w:rsid w:val="00D63B75"/>
    <w:rsid w:val="00D64034"/>
    <w:rsid w:val="00D6403D"/>
    <w:rsid w:val="00D65A4F"/>
    <w:rsid w:val="00D65BB8"/>
    <w:rsid w:val="00D6705E"/>
    <w:rsid w:val="00D67876"/>
    <w:rsid w:val="00D679EA"/>
    <w:rsid w:val="00D67F9C"/>
    <w:rsid w:val="00D70A27"/>
    <w:rsid w:val="00D70DEA"/>
    <w:rsid w:val="00D718D7"/>
    <w:rsid w:val="00D738DA"/>
    <w:rsid w:val="00D7504B"/>
    <w:rsid w:val="00D758FA"/>
    <w:rsid w:val="00D77680"/>
    <w:rsid w:val="00D77B35"/>
    <w:rsid w:val="00D8100E"/>
    <w:rsid w:val="00D815DB"/>
    <w:rsid w:val="00D81857"/>
    <w:rsid w:val="00D86050"/>
    <w:rsid w:val="00D878AC"/>
    <w:rsid w:val="00D87B58"/>
    <w:rsid w:val="00D87CA3"/>
    <w:rsid w:val="00D87D07"/>
    <w:rsid w:val="00D90C00"/>
    <w:rsid w:val="00D91884"/>
    <w:rsid w:val="00D94D96"/>
    <w:rsid w:val="00D958C0"/>
    <w:rsid w:val="00D968EF"/>
    <w:rsid w:val="00DA0F45"/>
    <w:rsid w:val="00DA161F"/>
    <w:rsid w:val="00DA24E8"/>
    <w:rsid w:val="00DA53CA"/>
    <w:rsid w:val="00DA6A0B"/>
    <w:rsid w:val="00DB05A7"/>
    <w:rsid w:val="00DB0F77"/>
    <w:rsid w:val="00DB1294"/>
    <w:rsid w:val="00DB13EF"/>
    <w:rsid w:val="00DB1B07"/>
    <w:rsid w:val="00DB23A8"/>
    <w:rsid w:val="00DB3ED9"/>
    <w:rsid w:val="00DB4286"/>
    <w:rsid w:val="00DB58C9"/>
    <w:rsid w:val="00DB6891"/>
    <w:rsid w:val="00DC0460"/>
    <w:rsid w:val="00DC1600"/>
    <w:rsid w:val="00DC3E85"/>
    <w:rsid w:val="00DD19D4"/>
    <w:rsid w:val="00DD2B05"/>
    <w:rsid w:val="00DD4CF8"/>
    <w:rsid w:val="00DD5A6F"/>
    <w:rsid w:val="00DD7863"/>
    <w:rsid w:val="00DE0FDC"/>
    <w:rsid w:val="00DE11F0"/>
    <w:rsid w:val="00DE15EE"/>
    <w:rsid w:val="00DE2803"/>
    <w:rsid w:val="00DE2B4C"/>
    <w:rsid w:val="00DE54D6"/>
    <w:rsid w:val="00DE7659"/>
    <w:rsid w:val="00DE7E38"/>
    <w:rsid w:val="00DF0034"/>
    <w:rsid w:val="00DF0E9C"/>
    <w:rsid w:val="00DF17CC"/>
    <w:rsid w:val="00DF40CB"/>
    <w:rsid w:val="00DF4A58"/>
    <w:rsid w:val="00E0080D"/>
    <w:rsid w:val="00E02840"/>
    <w:rsid w:val="00E039AE"/>
    <w:rsid w:val="00E05D90"/>
    <w:rsid w:val="00E0614A"/>
    <w:rsid w:val="00E070F3"/>
    <w:rsid w:val="00E07409"/>
    <w:rsid w:val="00E10323"/>
    <w:rsid w:val="00E10F9F"/>
    <w:rsid w:val="00E118C3"/>
    <w:rsid w:val="00E12909"/>
    <w:rsid w:val="00E12ED3"/>
    <w:rsid w:val="00E13644"/>
    <w:rsid w:val="00E16EA7"/>
    <w:rsid w:val="00E1745A"/>
    <w:rsid w:val="00E1777C"/>
    <w:rsid w:val="00E200F8"/>
    <w:rsid w:val="00E21214"/>
    <w:rsid w:val="00E2355A"/>
    <w:rsid w:val="00E24EDA"/>
    <w:rsid w:val="00E25474"/>
    <w:rsid w:val="00E266B2"/>
    <w:rsid w:val="00E27E02"/>
    <w:rsid w:val="00E32DE3"/>
    <w:rsid w:val="00E330F6"/>
    <w:rsid w:val="00E35A7C"/>
    <w:rsid w:val="00E35E9F"/>
    <w:rsid w:val="00E36229"/>
    <w:rsid w:val="00E37690"/>
    <w:rsid w:val="00E414AE"/>
    <w:rsid w:val="00E42F90"/>
    <w:rsid w:val="00E431DD"/>
    <w:rsid w:val="00E452B1"/>
    <w:rsid w:val="00E452D1"/>
    <w:rsid w:val="00E453BB"/>
    <w:rsid w:val="00E47A20"/>
    <w:rsid w:val="00E500CF"/>
    <w:rsid w:val="00E54E9E"/>
    <w:rsid w:val="00E561FB"/>
    <w:rsid w:val="00E56D01"/>
    <w:rsid w:val="00E578C4"/>
    <w:rsid w:val="00E60B82"/>
    <w:rsid w:val="00E60F1C"/>
    <w:rsid w:val="00E6212E"/>
    <w:rsid w:val="00E64006"/>
    <w:rsid w:val="00E65757"/>
    <w:rsid w:val="00E66F56"/>
    <w:rsid w:val="00E675D5"/>
    <w:rsid w:val="00E6796A"/>
    <w:rsid w:val="00E70177"/>
    <w:rsid w:val="00E703EC"/>
    <w:rsid w:val="00E73B5F"/>
    <w:rsid w:val="00E775FA"/>
    <w:rsid w:val="00E81C5A"/>
    <w:rsid w:val="00E872D7"/>
    <w:rsid w:val="00E87DE7"/>
    <w:rsid w:val="00E910B3"/>
    <w:rsid w:val="00E91978"/>
    <w:rsid w:val="00E949A6"/>
    <w:rsid w:val="00E94EB9"/>
    <w:rsid w:val="00E9649C"/>
    <w:rsid w:val="00EA07A1"/>
    <w:rsid w:val="00EA0922"/>
    <w:rsid w:val="00EA1BEB"/>
    <w:rsid w:val="00EA5573"/>
    <w:rsid w:val="00EB0027"/>
    <w:rsid w:val="00EB1744"/>
    <w:rsid w:val="00EB2716"/>
    <w:rsid w:val="00EB31FF"/>
    <w:rsid w:val="00EB4BAE"/>
    <w:rsid w:val="00EB52B0"/>
    <w:rsid w:val="00EB5711"/>
    <w:rsid w:val="00EB5D89"/>
    <w:rsid w:val="00EB7A0D"/>
    <w:rsid w:val="00EC00DD"/>
    <w:rsid w:val="00EC1DD3"/>
    <w:rsid w:val="00EC1EE8"/>
    <w:rsid w:val="00EC6411"/>
    <w:rsid w:val="00EC729F"/>
    <w:rsid w:val="00ED0EF8"/>
    <w:rsid w:val="00ED2066"/>
    <w:rsid w:val="00ED5CD3"/>
    <w:rsid w:val="00ED6921"/>
    <w:rsid w:val="00ED6BFF"/>
    <w:rsid w:val="00EE09A1"/>
    <w:rsid w:val="00EE0B77"/>
    <w:rsid w:val="00EE0BE7"/>
    <w:rsid w:val="00EE1DBE"/>
    <w:rsid w:val="00EE76B2"/>
    <w:rsid w:val="00EE7F71"/>
    <w:rsid w:val="00EF0089"/>
    <w:rsid w:val="00EF11A8"/>
    <w:rsid w:val="00EF355B"/>
    <w:rsid w:val="00EF404F"/>
    <w:rsid w:val="00EF4A62"/>
    <w:rsid w:val="00EF5EC1"/>
    <w:rsid w:val="00EF648C"/>
    <w:rsid w:val="00EF6F97"/>
    <w:rsid w:val="00F00355"/>
    <w:rsid w:val="00F00698"/>
    <w:rsid w:val="00F01ED8"/>
    <w:rsid w:val="00F02662"/>
    <w:rsid w:val="00F02E95"/>
    <w:rsid w:val="00F077EA"/>
    <w:rsid w:val="00F112B7"/>
    <w:rsid w:val="00F120A8"/>
    <w:rsid w:val="00F12AD3"/>
    <w:rsid w:val="00F160EB"/>
    <w:rsid w:val="00F174C8"/>
    <w:rsid w:val="00F17C74"/>
    <w:rsid w:val="00F20549"/>
    <w:rsid w:val="00F23823"/>
    <w:rsid w:val="00F24A0F"/>
    <w:rsid w:val="00F25742"/>
    <w:rsid w:val="00F25AA1"/>
    <w:rsid w:val="00F32EB0"/>
    <w:rsid w:val="00F331A3"/>
    <w:rsid w:val="00F35EC5"/>
    <w:rsid w:val="00F37E28"/>
    <w:rsid w:val="00F4061D"/>
    <w:rsid w:val="00F406E2"/>
    <w:rsid w:val="00F40E36"/>
    <w:rsid w:val="00F40EE0"/>
    <w:rsid w:val="00F42157"/>
    <w:rsid w:val="00F435B7"/>
    <w:rsid w:val="00F4462C"/>
    <w:rsid w:val="00F465E7"/>
    <w:rsid w:val="00F47A11"/>
    <w:rsid w:val="00F52522"/>
    <w:rsid w:val="00F52683"/>
    <w:rsid w:val="00F5278B"/>
    <w:rsid w:val="00F52B56"/>
    <w:rsid w:val="00F53B3D"/>
    <w:rsid w:val="00F56E89"/>
    <w:rsid w:val="00F578F3"/>
    <w:rsid w:val="00F608ED"/>
    <w:rsid w:val="00F61794"/>
    <w:rsid w:val="00F63009"/>
    <w:rsid w:val="00F63A9F"/>
    <w:rsid w:val="00F65BFD"/>
    <w:rsid w:val="00F65C06"/>
    <w:rsid w:val="00F67D12"/>
    <w:rsid w:val="00F7251A"/>
    <w:rsid w:val="00F72DC0"/>
    <w:rsid w:val="00F73738"/>
    <w:rsid w:val="00F74884"/>
    <w:rsid w:val="00F74956"/>
    <w:rsid w:val="00F7524C"/>
    <w:rsid w:val="00F776C9"/>
    <w:rsid w:val="00F80AB9"/>
    <w:rsid w:val="00F814BD"/>
    <w:rsid w:val="00F81BE3"/>
    <w:rsid w:val="00F82064"/>
    <w:rsid w:val="00F8341E"/>
    <w:rsid w:val="00F837CE"/>
    <w:rsid w:val="00F83BCB"/>
    <w:rsid w:val="00F84861"/>
    <w:rsid w:val="00F84FFB"/>
    <w:rsid w:val="00F86DD6"/>
    <w:rsid w:val="00F87763"/>
    <w:rsid w:val="00F91628"/>
    <w:rsid w:val="00F92FD6"/>
    <w:rsid w:val="00F953C6"/>
    <w:rsid w:val="00F95E0B"/>
    <w:rsid w:val="00F96F5D"/>
    <w:rsid w:val="00F97811"/>
    <w:rsid w:val="00F97C0A"/>
    <w:rsid w:val="00F97C63"/>
    <w:rsid w:val="00FA0E3F"/>
    <w:rsid w:val="00FA26C0"/>
    <w:rsid w:val="00FA3201"/>
    <w:rsid w:val="00FB05CF"/>
    <w:rsid w:val="00FB0EE4"/>
    <w:rsid w:val="00FB221D"/>
    <w:rsid w:val="00FB24BE"/>
    <w:rsid w:val="00FB2996"/>
    <w:rsid w:val="00FB2CF7"/>
    <w:rsid w:val="00FB5457"/>
    <w:rsid w:val="00FB55A1"/>
    <w:rsid w:val="00FC0A01"/>
    <w:rsid w:val="00FC0E6D"/>
    <w:rsid w:val="00FC2092"/>
    <w:rsid w:val="00FC4B9A"/>
    <w:rsid w:val="00FC4E19"/>
    <w:rsid w:val="00FC501D"/>
    <w:rsid w:val="00FC6EF6"/>
    <w:rsid w:val="00FC7312"/>
    <w:rsid w:val="00FC736F"/>
    <w:rsid w:val="00FC7380"/>
    <w:rsid w:val="00FD0955"/>
    <w:rsid w:val="00FD39FB"/>
    <w:rsid w:val="00FD47E0"/>
    <w:rsid w:val="00FD4917"/>
    <w:rsid w:val="00FD60C8"/>
    <w:rsid w:val="00FD6817"/>
    <w:rsid w:val="00FD6A99"/>
    <w:rsid w:val="00FE3235"/>
    <w:rsid w:val="00FE5655"/>
    <w:rsid w:val="00FE707C"/>
    <w:rsid w:val="00FE7170"/>
    <w:rsid w:val="00FE7B37"/>
    <w:rsid w:val="00FF05FF"/>
    <w:rsid w:val="00FF2270"/>
    <w:rsid w:val="00FF3D6A"/>
    <w:rsid w:val="00FF65C2"/>
    <w:rsid w:val="00FF7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78D"/>
    <w:rPr>
      <w:sz w:val="24"/>
      <w:szCs w:val="24"/>
    </w:rPr>
  </w:style>
  <w:style w:type="paragraph" w:styleId="3">
    <w:name w:val="heading 3"/>
    <w:basedOn w:val="a"/>
    <w:next w:val="a"/>
    <w:qFormat/>
    <w:rsid w:val="0093278D"/>
    <w:pPr>
      <w:keepNext/>
      <w:jc w:val="center"/>
      <w:outlineLvl w:val="2"/>
    </w:pPr>
    <w:rPr>
      <w:b/>
      <w:sz w:val="56"/>
      <w:szCs w:val="20"/>
    </w:rPr>
  </w:style>
  <w:style w:type="paragraph" w:styleId="4">
    <w:name w:val="heading 4"/>
    <w:basedOn w:val="a"/>
    <w:next w:val="a"/>
    <w:qFormat/>
    <w:rsid w:val="0093278D"/>
    <w:pPr>
      <w:keepNext/>
      <w:jc w:val="center"/>
      <w:outlineLvl w:val="3"/>
    </w:pPr>
    <w:rPr>
      <w:b/>
      <w:sz w:val="36"/>
      <w:szCs w:val="20"/>
    </w:rPr>
  </w:style>
  <w:style w:type="paragraph" w:styleId="6">
    <w:name w:val="heading 6"/>
    <w:basedOn w:val="a"/>
    <w:next w:val="a"/>
    <w:qFormat/>
    <w:rsid w:val="0093278D"/>
    <w:pPr>
      <w:spacing w:before="240" w:after="60"/>
      <w:outlineLvl w:val="5"/>
    </w:pPr>
    <w:rPr>
      <w:b/>
      <w:bCs/>
      <w:sz w:val="22"/>
      <w:szCs w:val="22"/>
    </w:rPr>
  </w:style>
  <w:style w:type="paragraph" w:styleId="7">
    <w:name w:val="heading 7"/>
    <w:basedOn w:val="a"/>
    <w:next w:val="a"/>
    <w:link w:val="70"/>
    <w:semiHidden/>
    <w:unhideWhenUsed/>
    <w:qFormat/>
    <w:rsid w:val="005C3F92"/>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93278D"/>
    <w:pPr>
      <w:jc w:val="both"/>
    </w:pPr>
    <w:rPr>
      <w:b/>
      <w:i/>
      <w:szCs w:val="20"/>
    </w:rPr>
  </w:style>
  <w:style w:type="paragraph" w:customStyle="1" w:styleId="ConsNormal">
    <w:name w:val="ConsNormal"/>
    <w:rsid w:val="0093278D"/>
    <w:pPr>
      <w:widowControl w:val="0"/>
      <w:ind w:firstLine="720"/>
    </w:pPr>
    <w:rPr>
      <w:rFonts w:ascii="Arial" w:hAnsi="Arial"/>
      <w:snapToGrid w:val="0"/>
    </w:rPr>
  </w:style>
  <w:style w:type="paragraph" w:styleId="21">
    <w:name w:val="Body Text Indent 2"/>
    <w:basedOn w:val="a"/>
    <w:rsid w:val="0093278D"/>
    <w:pPr>
      <w:widowControl w:val="0"/>
      <w:ind w:right="-766" w:firstLine="567"/>
      <w:jc w:val="both"/>
    </w:pPr>
    <w:rPr>
      <w:snapToGrid w:val="0"/>
      <w:szCs w:val="20"/>
    </w:rPr>
  </w:style>
  <w:style w:type="paragraph" w:customStyle="1" w:styleId="ConsNonformat">
    <w:name w:val="ConsNonformat"/>
    <w:rsid w:val="0093278D"/>
    <w:pPr>
      <w:widowControl w:val="0"/>
    </w:pPr>
    <w:rPr>
      <w:rFonts w:ascii="Courier New" w:hAnsi="Courier New"/>
      <w:snapToGrid w:val="0"/>
    </w:rPr>
  </w:style>
  <w:style w:type="paragraph" w:customStyle="1" w:styleId="1">
    <w:name w:val="Обычный1"/>
    <w:rsid w:val="0093278D"/>
    <w:pPr>
      <w:widowControl w:val="0"/>
      <w:snapToGrid w:val="0"/>
    </w:pPr>
  </w:style>
  <w:style w:type="paragraph" w:styleId="a3">
    <w:name w:val="Body Text"/>
    <w:basedOn w:val="a"/>
    <w:rsid w:val="0093278D"/>
    <w:pPr>
      <w:jc w:val="both"/>
    </w:pPr>
    <w:rPr>
      <w:bCs/>
    </w:rPr>
  </w:style>
  <w:style w:type="paragraph" w:styleId="a4">
    <w:name w:val="header"/>
    <w:basedOn w:val="a"/>
    <w:link w:val="a5"/>
    <w:uiPriority w:val="99"/>
    <w:rsid w:val="0093278D"/>
    <w:pPr>
      <w:tabs>
        <w:tab w:val="center" w:pos="4677"/>
        <w:tab w:val="right" w:pos="9355"/>
      </w:tabs>
    </w:pPr>
  </w:style>
  <w:style w:type="character" w:styleId="a6">
    <w:name w:val="page number"/>
    <w:basedOn w:val="a0"/>
    <w:rsid w:val="0093278D"/>
  </w:style>
  <w:style w:type="paragraph" w:styleId="a7">
    <w:name w:val="footer"/>
    <w:basedOn w:val="a"/>
    <w:link w:val="a8"/>
    <w:uiPriority w:val="99"/>
    <w:rsid w:val="0093278D"/>
    <w:pPr>
      <w:tabs>
        <w:tab w:val="center" w:pos="4677"/>
        <w:tab w:val="right" w:pos="9355"/>
      </w:tabs>
    </w:pPr>
  </w:style>
  <w:style w:type="paragraph" w:styleId="a9">
    <w:name w:val="Balloon Text"/>
    <w:basedOn w:val="a"/>
    <w:semiHidden/>
    <w:rsid w:val="003C5EEF"/>
    <w:rPr>
      <w:rFonts w:ascii="Tahoma" w:hAnsi="Tahoma" w:cs="Tahoma"/>
      <w:sz w:val="16"/>
      <w:szCs w:val="16"/>
    </w:rPr>
  </w:style>
  <w:style w:type="paragraph" w:styleId="aa">
    <w:name w:val="List Paragraph"/>
    <w:basedOn w:val="a"/>
    <w:uiPriority w:val="34"/>
    <w:qFormat/>
    <w:rsid w:val="00196F03"/>
    <w:pPr>
      <w:ind w:left="708"/>
    </w:pPr>
  </w:style>
  <w:style w:type="paragraph" w:styleId="ab">
    <w:name w:val="Document Map"/>
    <w:basedOn w:val="a"/>
    <w:link w:val="ac"/>
    <w:rsid w:val="00881C63"/>
    <w:rPr>
      <w:rFonts w:ascii="Tahoma" w:hAnsi="Tahoma"/>
      <w:sz w:val="16"/>
      <w:szCs w:val="16"/>
    </w:rPr>
  </w:style>
  <w:style w:type="character" w:customStyle="1" w:styleId="ac">
    <w:name w:val="Схема документа Знак"/>
    <w:link w:val="ab"/>
    <w:rsid w:val="00881C63"/>
    <w:rPr>
      <w:rFonts w:ascii="Tahoma" w:hAnsi="Tahoma" w:cs="Tahoma"/>
      <w:sz w:val="16"/>
      <w:szCs w:val="16"/>
    </w:rPr>
  </w:style>
  <w:style w:type="character" w:customStyle="1" w:styleId="a5">
    <w:name w:val="Верхний колонтитул Знак"/>
    <w:link w:val="a4"/>
    <w:uiPriority w:val="99"/>
    <w:rsid w:val="00881C63"/>
    <w:rPr>
      <w:sz w:val="24"/>
      <w:szCs w:val="24"/>
    </w:rPr>
  </w:style>
  <w:style w:type="character" w:customStyle="1" w:styleId="a8">
    <w:name w:val="Нижний колонтитул Знак"/>
    <w:link w:val="a7"/>
    <w:uiPriority w:val="99"/>
    <w:rsid w:val="004105E9"/>
    <w:rPr>
      <w:sz w:val="24"/>
      <w:szCs w:val="24"/>
    </w:rPr>
  </w:style>
  <w:style w:type="paragraph" w:customStyle="1" w:styleId="ConsPlusNormal">
    <w:name w:val="ConsPlusNormal"/>
    <w:rsid w:val="009A7BF7"/>
    <w:pPr>
      <w:widowControl w:val="0"/>
      <w:autoSpaceDE w:val="0"/>
      <w:autoSpaceDN w:val="0"/>
      <w:adjustRightInd w:val="0"/>
      <w:ind w:firstLine="720"/>
    </w:pPr>
    <w:rPr>
      <w:rFonts w:ascii="Arial" w:hAnsi="Arial" w:cs="Arial"/>
    </w:rPr>
  </w:style>
  <w:style w:type="character" w:customStyle="1" w:styleId="70">
    <w:name w:val="Заголовок 7 Знак"/>
    <w:link w:val="7"/>
    <w:semiHidden/>
    <w:rsid w:val="005C3F92"/>
    <w:rPr>
      <w:rFonts w:ascii="Calibri" w:eastAsia="Times New Roman" w:hAnsi="Calibri" w:cs="Times New Roman"/>
      <w:sz w:val="24"/>
      <w:szCs w:val="24"/>
    </w:rPr>
  </w:style>
  <w:style w:type="character" w:customStyle="1" w:styleId="20">
    <w:name w:val="Основной текст 2 Знак"/>
    <w:link w:val="2"/>
    <w:rsid w:val="00754919"/>
    <w:rPr>
      <w:b/>
      <w:i/>
      <w:sz w:val="24"/>
    </w:rPr>
  </w:style>
  <w:style w:type="paragraph" w:customStyle="1" w:styleId="ad">
    <w:name w:val="Всегда"/>
    <w:basedOn w:val="a"/>
    <w:autoRedefine/>
    <w:qFormat/>
    <w:rsid w:val="00ED6BFF"/>
    <w:pPr>
      <w:tabs>
        <w:tab w:val="left" w:pos="0"/>
      </w:tabs>
      <w:spacing w:line="276" w:lineRule="auto"/>
      <w:ind w:firstLine="851"/>
      <w:jc w:val="both"/>
    </w:pPr>
    <w:rPr>
      <w:bCs/>
      <w:snapToGrid w:val="0"/>
      <w:sz w:val="28"/>
      <w:szCs w:val="28"/>
    </w:rPr>
  </w:style>
  <w:style w:type="table" w:styleId="ae">
    <w:name w:val="Table Grid"/>
    <w:basedOn w:val="a1"/>
    <w:uiPriority w:val="59"/>
    <w:rsid w:val="00A52CC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34A01"/>
    <w:pPr>
      <w:widowControl w:val="0"/>
      <w:suppressAutoHyphens/>
      <w:overflowPunct w:val="0"/>
      <w:autoSpaceDE w:val="0"/>
      <w:autoSpaceDN w:val="0"/>
      <w:textAlignment w:val="baseline"/>
    </w:pPr>
    <w:rPr>
      <w:rFonts w:asciiTheme="minorHAnsi" w:eastAsiaTheme="minorEastAsia" w:hAnsiTheme="minorHAnsi" w:cstheme="minorBidi"/>
      <w:kern w:val="3"/>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78D"/>
    <w:rPr>
      <w:sz w:val="24"/>
      <w:szCs w:val="24"/>
    </w:rPr>
  </w:style>
  <w:style w:type="paragraph" w:styleId="3">
    <w:name w:val="heading 3"/>
    <w:basedOn w:val="a"/>
    <w:next w:val="a"/>
    <w:qFormat/>
    <w:rsid w:val="0093278D"/>
    <w:pPr>
      <w:keepNext/>
      <w:jc w:val="center"/>
      <w:outlineLvl w:val="2"/>
    </w:pPr>
    <w:rPr>
      <w:b/>
      <w:sz w:val="56"/>
      <w:szCs w:val="20"/>
    </w:rPr>
  </w:style>
  <w:style w:type="paragraph" w:styleId="4">
    <w:name w:val="heading 4"/>
    <w:basedOn w:val="a"/>
    <w:next w:val="a"/>
    <w:qFormat/>
    <w:rsid w:val="0093278D"/>
    <w:pPr>
      <w:keepNext/>
      <w:jc w:val="center"/>
      <w:outlineLvl w:val="3"/>
    </w:pPr>
    <w:rPr>
      <w:b/>
      <w:sz w:val="36"/>
      <w:szCs w:val="20"/>
    </w:rPr>
  </w:style>
  <w:style w:type="paragraph" w:styleId="6">
    <w:name w:val="heading 6"/>
    <w:basedOn w:val="a"/>
    <w:next w:val="a"/>
    <w:qFormat/>
    <w:rsid w:val="0093278D"/>
    <w:pPr>
      <w:spacing w:before="240" w:after="60"/>
      <w:outlineLvl w:val="5"/>
    </w:pPr>
    <w:rPr>
      <w:b/>
      <w:bCs/>
      <w:sz w:val="22"/>
      <w:szCs w:val="22"/>
    </w:rPr>
  </w:style>
  <w:style w:type="paragraph" w:styleId="7">
    <w:name w:val="heading 7"/>
    <w:basedOn w:val="a"/>
    <w:next w:val="a"/>
    <w:link w:val="70"/>
    <w:semiHidden/>
    <w:unhideWhenUsed/>
    <w:qFormat/>
    <w:rsid w:val="005C3F92"/>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93278D"/>
    <w:pPr>
      <w:jc w:val="both"/>
    </w:pPr>
    <w:rPr>
      <w:b/>
      <w:i/>
      <w:szCs w:val="20"/>
    </w:rPr>
  </w:style>
  <w:style w:type="paragraph" w:customStyle="1" w:styleId="ConsNormal">
    <w:name w:val="ConsNormal"/>
    <w:rsid w:val="0093278D"/>
    <w:pPr>
      <w:widowControl w:val="0"/>
      <w:ind w:firstLine="720"/>
    </w:pPr>
    <w:rPr>
      <w:rFonts w:ascii="Arial" w:hAnsi="Arial"/>
      <w:snapToGrid w:val="0"/>
    </w:rPr>
  </w:style>
  <w:style w:type="paragraph" w:styleId="21">
    <w:name w:val="Body Text Indent 2"/>
    <w:basedOn w:val="a"/>
    <w:rsid w:val="0093278D"/>
    <w:pPr>
      <w:widowControl w:val="0"/>
      <w:ind w:right="-766" w:firstLine="567"/>
      <w:jc w:val="both"/>
    </w:pPr>
    <w:rPr>
      <w:snapToGrid w:val="0"/>
      <w:szCs w:val="20"/>
    </w:rPr>
  </w:style>
  <w:style w:type="paragraph" w:customStyle="1" w:styleId="ConsNonformat">
    <w:name w:val="ConsNonformat"/>
    <w:rsid w:val="0093278D"/>
    <w:pPr>
      <w:widowControl w:val="0"/>
    </w:pPr>
    <w:rPr>
      <w:rFonts w:ascii="Courier New" w:hAnsi="Courier New"/>
      <w:snapToGrid w:val="0"/>
    </w:rPr>
  </w:style>
  <w:style w:type="paragraph" w:customStyle="1" w:styleId="1">
    <w:name w:val="Обычный1"/>
    <w:rsid w:val="0093278D"/>
    <w:pPr>
      <w:widowControl w:val="0"/>
      <w:snapToGrid w:val="0"/>
    </w:pPr>
  </w:style>
  <w:style w:type="paragraph" w:styleId="a3">
    <w:name w:val="Body Text"/>
    <w:basedOn w:val="a"/>
    <w:rsid w:val="0093278D"/>
    <w:pPr>
      <w:jc w:val="both"/>
    </w:pPr>
    <w:rPr>
      <w:bCs/>
    </w:rPr>
  </w:style>
  <w:style w:type="paragraph" w:styleId="a4">
    <w:name w:val="header"/>
    <w:basedOn w:val="a"/>
    <w:link w:val="a5"/>
    <w:uiPriority w:val="99"/>
    <w:rsid w:val="0093278D"/>
    <w:pPr>
      <w:tabs>
        <w:tab w:val="center" w:pos="4677"/>
        <w:tab w:val="right" w:pos="9355"/>
      </w:tabs>
    </w:pPr>
  </w:style>
  <w:style w:type="character" w:styleId="a6">
    <w:name w:val="page number"/>
    <w:basedOn w:val="a0"/>
    <w:rsid w:val="0093278D"/>
  </w:style>
  <w:style w:type="paragraph" w:styleId="a7">
    <w:name w:val="footer"/>
    <w:basedOn w:val="a"/>
    <w:link w:val="a8"/>
    <w:uiPriority w:val="99"/>
    <w:rsid w:val="0093278D"/>
    <w:pPr>
      <w:tabs>
        <w:tab w:val="center" w:pos="4677"/>
        <w:tab w:val="right" w:pos="9355"/>
      </w:tabs>
    </w:pPr>
  </w:style>
  <w:style w:type="paragraph" w:styleId="a9">
    <w:name w:val="Balloon Text"/>
    <w:basedOn w:val="a"/>
    <w:semiHidden/>
    <w:rsid w:val="003C5EEF"/>
    <w:rPr>
      <w:rFonts w:ascii="Tahoma" w:hAnsi="Tahoma" w:cs="Tahoma"/>
      <w:sz w:val="16"/>
      <w:szCs w:val="16"/>
    </w:rPr>
  </w:style>
  <w:style w:type="paragraph" w:styleId="aa">
    <w:name w:val="List Paragraph"/>
    <w:basedOn w:val="a"/>
    <w:uiPriority w:val="34"/>
    <w:qFormat/>
    <w:rsid w:val="00196F03"/>
    <w:pPr>
      <w:ind w:left="708"/>
    </w:pPr>
  </w:style>
  <w:style w:type="paragraph" w:styleId="ab">
    <w:name w:val="Document Map"/>
    <w:basedOn w:val="a"/>
    <w:link w:val="ac"/>
    <w:rsid w:val="00881C63"/>
    <w:rPr>
      <w:rFonts w:ascii="Tahoma" w:hAnsi="Tahoma"/>
      <w:sz w:val="16"/>
      <w:szCs w:val="16"/>
    </w:rPr>
  </w:style>
  <w:style w:type="character" w:customStyle="1" w:styleId="ac">
    <w:name w:val="Схема документа Знак"/>
    <w:link w:val="ab"/>
    <w:rsid w:val="00881C63"/>
    <w:rPr>
      <w:rFonts w:ascii="Tahoma" w:hAnsi="Tahoma" w:cs="Tahoma"/>
      <w:sz w:val="16"/>
      <w:szCs w:val="16"/>
    </w:rPr>
  </w:style>
  <w:style w:type="character" w:customStyle="1" w:styleId="a5">
    <w:name w:val="Верхний колонтитул Знак"/>
    <w:link w:val="a4"/>
    <w:uiPriority w:val="99"/>
    <w:rsid w:val="00881C63"/>
    <w:rPr>
      <w:sz w:val="24"/>
      <w:szCs w:val="24"/>
    </w:rPr>
  </w:style>
  <w:style w:type="character" w:customStyle="1" w:styleId="a8">
    <w:name w:val="Нижний колонтитул Знак"/>
    <w:link w:val="a7"/>
    <w:uiPriority w:val="99"/>
    <w:rsid w:val="004105E9"/>
    <w:rPr>
      <w:sz w:val="24"/>
      <w:szCs w:val="24"/>
    </w:rPr>
  </w:style>
  <w:style w:type="paragraph" w:customStyle="1" w:styleId="ConsPlusNormal">
    <w:name w:val="ConsPlusNormal"/>
    <w:rsid w:val="009A7BF7"/>
    <w:pPr>
      <w:widowControl w:val="0"/>
      <w:autoSpaceDE w:val="0"/>
      <w:autoSpaceDN w:val="0"/>
      <w:adjustRightInd w:val="0"/>
      <w:ind w:firstLine="720"/>
    </w:pPr>
    <w:rPr>
      <w:rFonts w:ascii="Arial" w:hAnsi="Arial" w:cs="Arial"/>
    </w:rPr>
  </w:style>
  <w:style w:type="character" w:customStyle="1" w:styleId="70">
    <w:name w:val="Заголовок 7 Знак"/>
    <w:link w:val="7"/>
    <w:semiHidden/>
    <w:rsid w:val="005C3F92"/>
    <w:rPr>
      <w:rFonts w:ascii="Calibri" w:eastAsia="Times New Roman" w:hAnsi="Calibri" w:cs="Times New Roman"/>
      <w:sz w:val="24"/>
      <w:szCs w:val="24"/>
    </w:rPr>
  </w:style>
  <w:style w:type="character" w:customStyle="1" w:styleId="20">
    <w:name w:val="Основной текст 2 Знак"/>
    <w:link w:val="2"/>
    <w:rsid w:val="00754919"/>
    <w:rPr>
      <w:b/>
      <w:i/>
      <w:sz w:val="24"/>
    </w:rPr>
  </w:style>
  <w:style w:type="paragraph" w:customStyle="1" w:styleId="ad">
    <w:name w:val="Всегда"/>
    <w:basedOn w:val="a"/>
    <w:autoRedefine/>
    <w:qFormat/>
    <w:rsid w:val="00ED6BFF"/>
    <w:pPr>
      <w:tabs>
        <w:tab w:val="left" w:pos="0"/>
      </w:tabs>
      <w:spacing w:line="276" w:lineRule="auto"/>
      <w:ind w:firstLine="851"/>
      <w:jc w:val="both"/>
    </w:pPr>
    <w:rPr>
      <w:bCs/>
      <w:snapToGrid w:val="0"/>
      <w:sz w:val="28"/>
      <w:szCs w:val="28"/>
    </w:rPr>
  </w:style>
  <w:style w:type="table" w:styleId="ae">
    <w:name w:val="Table Grid"/>
    <w:basedOn w:val="a1"/>
    <w:uiPriority w:val="59"/>
    <w:rsid w:val="00A52CC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34A01"/>
    <w:pPr>
      <w:widowControl w:val="0"/>
      <w:suppressAutoHyphens/>
      <w:overflowPunct w:val="0"/>
      <w:autoSpaceDE w:val="0"/>
      <w:autoSpaceDN w:val="0"/>
      <w:textAlignment w:val="baseline"/>
    </w:pPr>
    <w:rPr>
      <w:rFonts w:asciiTheme="minorHAnsi" w:eastAsiaTheme="minorEastAsia" w:hAnsiTheme="minorHAnsi" w:cstheme="minorBidi"/>
      <w:kern w:val="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817300">
      <w:bodyDiv w:val="1"/>
      <w:marLeft w:val="0"/>
      <w:marRight w:val="0"/>
      <w:marTop w:val="0"/>
      <w:marBottom w:val="0"/>
      <w:divBdr>
        <w:top w:val="none" w:sz="0" w:space="0" w:color="auto"/>
        <w:left w:val="none" w:sz="0" w:space="0" w:color="auto"/>
        <w:bottom w:val="none" w:sz="0" w:space="0" w:color="auto"/>
        <w:right w:val="none" w:sz="0" w:space="0" w:color="auto"/>
      </w:divBdr>
    </w:div>
    <w:div w:id="322969680">
      <w:bodyDiv w:val="1"/>
      <w:marLeft w:val="0"/>
      <w:marRight w:val="0"/>
      <w:marTop w:val="0"/>
      <w:marBottom w:val="0"/>
      <w:divBdr>
        <w:top w:val="none" w:sz="0" w:space="0" w:color="auto"/>
        <w:left w:val="none" w:sz="0" w:space="0" w:color="auto"/>
        <w:bottom w:val="none" w:sz="0" w:space="0" w:color="auto"/>
        <w:right w:val="none" w:sz="0" w:space="0" w:color="auto"/>
      </w:divBdr>
    </w:div>
    <w:div w:id="573127569">
      <w:bodyDiv w:val="1"/>
      <w:marLeft w:val="0"/>
      <w:marRight w:val="0"/>
      <w:marTop w:val="0"/>
      <w:marBottom w:val="0"/>
      <w:divBdr>
        <w:top w:val="none" w:sz="0" w:space="0" w:color="auto"/>
        <w:left w:val="none" w:sz="0" w:space="0" w:color="auto"/>
        <w:bottom w:val="none" w:sz="0" w:space="0" w:color="auto"/>
        <w:right w:val="none" w:sz="0" w:space="0" w:color="auto"/>
      </w:divBdr>
    </w:div>
    <w:div w:id="685131536">
      <w:bodyDiv w:val="1"/>
      <w:marLeft w:val="0"/>
      <w:marRight w:val="0"/>
      <w:marTop w:val="0"/>
      <w:marBottom w:val="0"/>
      <w:divBdr>
        <w:top w:val="none" w:sz="0" w:space="0" w:color="auto"/>
        <w:left w:val="none" w:sz="0" w:space="0" w:color="auto"/>
        <w:bottom w:val="none" w:sz="0" w:space="0" w:color="auto"/>
        <w:right w:val="none" w:sz="0" w:space="0" w:color="auto"/>
      </w:divBdr>
    </w:div>
    <w:div w:id="698776749">
      <w:bodyDiv w:val="1"/>
      <w:marLeft w:val="0"/>
      <w:marRight w:val="0"/>
      <w:marTop w:val="0"/>
      <w:marBottom w:val="0"/>
      <w:divBdr>
        <w:top w:val="none" w:sz="0" w:space="0" w:color="auto"/>
        <w:left w:val="none" w:sz="0" w:space="0" w:color="auto"/>
        <w:bottom w:val="none" w:sz="0" w:space="0" w:color="auto"/>
        <w:right w:val="none" w:sz="0" w:space="0" w:color="auto"/>
      </w:divBdr>
    </w:div>
    <w:div w:id="1236165521">
      <w:bodyDiv w:val="1"/>
      <w:marLeft w:val="0"/>
      <w:marRight w:val="0"/>
      <w:marTop w:val="0"/>
      <w:marBottom w:val="0"/>
      <w:divBdr>
        <w:top w:val="none" w:sz="0" w:space="0" w:color="auto"/>
        <w:left w:val="none" w:sz="0" w:space="0" w:color="auto"/>
        <w:bottom w:val="none" w:sz="0" w:space="0" w:color="auto"/>
        <w:right w:val="none" w:sz="0" w:space="0" w:color="auto"/>
      </w:divBdr>
    </w:div>
    <w:div w:id="190888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769DC-B187-4C68-875A-60AF5BB31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73305</Words>
  <Characters>417844</Characters>
  <Application>Microsoft Office Word</Application>
  <DocSecurity>0</DocSecurity>
  <Lines>3482</Lines>
  <Paragraphs>980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Company>
  <LinksUpToDate>false</LinksUpToDate>
  <CharactersWithSpaces>490169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dc:creator>
  <cp:lastModifiedBy>Наталья Ю. Трефилова</cp:lastModifiedBy>
  <cp:revision>18</cp:revision>
  <cp:lastPrinted>2022-06-23T04:28:00Z</cp:lastPrinted>
  <dcterms:created xsi:type="dcterms:W3CDTF">2022-06-20T05:37:00Z</dcterms:created>
  <dcterms:modified xsi:type="dcterms:W3CDTF">2022-06-24T09:16:00Z</dcterms:modified>
</cp:coreProperties>
</file>