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D" w:rsidRPr="008569FD" w:rsidRDefault="008569FD" w:rsidP="008704CA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7" name="Рисунок 7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FD" w:rsidRPr="008569FD" w:rsidRDefault="008569FD" w:rsidP="008704CA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Муниципальное образование</w:t>
      </w:r>
    </w:p>
    <w:p w:rsidR="008569FD" w:rsidRPr="008569FD" w:rsidRDefault="008569FD" w:rsidP="008704CA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Ханты-Мансийского автономного округа – Югры</w:t>
      </w:r>
    </w:p>
    <w:p w:rsidR="008569FD" w:rsidRPr="008569FD" w:rsidRDefault="008569FD" w:rsidP="008704CA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городской округ город Ханты-Мансийск</w:t>
      </w:r>
    </w:p>
    <w:p w:rsidR="008569FD" w:rsidRPr="008569FD" w:rsidRDefault="008569FD" w:rsidP="008704CA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</w:p>
    <w:p w:rsidR="008569FD" w:rsidRPr="008569FD" w:rsidRDefault="008569FD" w:rsidP="008704CA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ГРАДОСТРОИТЕЛЬСТВА И АРХИТЕКТУРЫ</w:t>
      </w:r>
    </w:p>
    <w:p w:rsidR="008569FD" w:rsidRPr="008569FD" w:rsidRDefault="008569FD" w:rsidP="008704CA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8569FD" w:rsidRPr="008569FD" w:rsidTr="005B5CEF">
        <w:tc>
          <w:tcPr>
            <w:tcW w:w="5353" w:type="dxa"/>
          </w:tcPr>
          <w:p w:rsidR="008569FD" w:rsidRPr="008569FD" w:rsidRDefault="008569FD" w:rsidP="008704CA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ул., д. 26, Ханты-Мансийск,</w:t>
            </w:r>
          </w:p>
          <w:p w:rsidR="008569FD" w:rsidRPr="008569FD" w:rsidRDefault="008569FD" w:rsidP="008704CA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</w:t>
            </w:r>
          </w:p>
          <w:p w:rsidR="008569FD" w:rsidRPr="008569FD" w:rsidRDefault="008569FD" w:rsidP="008704CA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Россия, 628007</w:t>
            </w:r>
          </w:p>
        </w:tc>
        <w:tc>
          <w:tcPr>
            <w:tcW w:w="3969" w:type="dxa"/>
          </w:tcPr>
          <w:p w:rsidR="008569FD" w:rsidRPr="008569FD" w:rsidRDefault="008569FD" w:rsidP="008704CA">
            <w:pPr>
              <w:keepNext/>
              <w:tabs>
                <w:tab w:val="left" w:pos="3719"/>
                <w:tab w:val="left" w:pos="3895"/>
              </w:tabs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(3467) 32-59-70</w:t>
            </w:r>
          </w:p>
          <w:p w:rsidR="008569FD" w:rsidRPr="008569FD" w:rsidRDefault="008569FD" w:rsidP="008704CA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E61" w:rsidRDefault="00FE5E61" w:rsidP="00C925B9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77AC" w:rsidRDefault="004A3B4B" w:rsidP="00C925B9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</w:t>
      </w:r>
      <w:r w:rsidR="008569FD"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аписка к проекту постановления</w:t>
      </w:r>
      <w:r w:rsidR="009D77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D77AC" w:rsidRDefault="008569FD" w:rsidP="00C925B9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города Ханты-Мансийска «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</w:p>
    <w:p w:rsidR="00AD678E" w:rsidRPr="009D77AC" w:rsidRDefault="008569FD" w:rsidP="00C925B9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</w:t>
      </w:r>
      <w:r w:rsidR="00C52693">
        <w:rPr>
          <w:rFonts w:ascii="Times New Roman" w:eastAsia="Calibri" w:hAnsi="Times New Roman" w:cs="Times New Roman"/>
          <w:b/>
          <w:sz w:val="28"/>
          <w:szCs w:val="28"/>
        </w:rPr>
        <w:t xml:space="preserve">ации города Ханты-Мансийска от </w:t>
      </w:r>
      <w:r w:rsidR="004A3B4B">
        <w:rPr>
          <w:rFonts w:ascii="Times New Roman" w:eastAsia="Calibri" w:hAnsi="Times New Roman" w:cs="Times New Roman"/>
          <w:b/>
          <w:sz w:val="28"/>
          <w:szCs w:val="28"/>
        </w:rPr>
        <w:t>10.08.2015 №</w:t>
      </w:r>
      <w:r w:rsidR="009D77AC">
        <w:rPr>
          <w:rFonts w:ascii="Times New Roman" w:eastAsia="Calibri" w:hAnsi="Times New Roman" w:cs="Times New Roman"/>
          <w:b/>
          <w:sz w:val="28"/>
          <w:szCs w:val="28"/>
        </w:rPr>
        <w:t>922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D678E" w:rsidRPr="00AD678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FE5E61" w:rsidRPr="00FE5E61">
        <w:rPr>
          <w:rFonts w:ascii="Times New Roman" w:eastAsia="Calibri" w:hAnsi="Times New Roman" w:cs="Times New Roman"/>
          <w:b/>
          <w:sz w:val="28"/>
          <w:szCs w:val="28"/>
        </w:rPr>
        <w:t xml:space="preserve">по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</w:t>
      </w:r>
      <w:proofErr w:type="gramStart"/>
      <w:r w:rsidR="00FE5E61" w:rsidRPr="00FE5E6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FE5E61" w:rsidRPr="00FE5E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E5E61" w:rsidRPr="00FE5E61">
        <w:rPr>
          <w:rFonts w:ascii="Times New Roman" w:eastAsia="Calibri" w:hAnsi="Times New Roman" w:cs="Times New Roman"/>
          <w:b/>
          <w:sz w:val="28"/>
          <w:szCs w:val="28"/>
        </w:rPr>
        <w:t>результате</w:t>
      </w:r>
      <w:proofErr w:type="gramEnd"/>
      <w:r w:rsidR="00FE5E61" w:rsidRPr="00FE5E61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</w:p>
    <w:p w:rsidR="008569FD" w:rsidRPr="00726CD8" w:rsidRDefault="008569FD" w:rsidP="008704CA">
      <w:pPr>
        <w:widowControl w:val="0"/>
        <w:autoSpaceDE w:val="0"/>
        <w:autoSpaceDN w:val="0"/>
        <w:adjustRightInd w:val="0"/>
        <w:spacing w:after="0" w:line="360" w:lineRule="auto"/>
        <w:ind w:right="539" w:firstLine="14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E5E61" w:rsidRDefault="005B5CEF" w:rsidP="008704CA">
      <w:pPr>
        <w:widowControl w:val="0"/>
        <w:autoSpaceDE w:val="0"/>
        <w:autoSpaceDN w:val="0"/>
        <w:adjustRightInd w:val="0"/>
        <w:spacing w:after="0" w:line="240" w:lineRule="auto"/>
        <w:ind w:right="539" w:firstLine="142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</w:t>
      </w:r>
    </w:p>
    <w:p w:rsidR="00F0388E" w:rsidRPr="005B5CEF" w:rsidRDefault="00FE5E61" w:rsidP="008704CA">
      <w:pPr>
        <w:widowControl w:val="0"/>
        <w:autoSpaceDE w:val="0"/>
        <w:autoSpaceDN w:val="0"/>
        <w:adjustRightInd w:val="0"/>
        <w:spacing w:after="0" w:line="240" w:lineRule="auto"/>
        <w:ind w:right="539" w:firstLine="142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</w:t>
      </w:r>
      <w:r w:rsid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</w:t>
      </w:r>
      <w:r w:rsidR="008569FD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Проект постановления Администрации города Ханты-Мансийска </w:t>
      </w:r>
      <w:r w:rsid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</w:t>
      </w:r>
      <w:r w:rsidR="008569FD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«О внесении изменений в постановление Администрации города Ханты-Мансийска </w:t>
      </w:r>
      <w:r w:rsidR="00AD678E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от </w:t>
      </w:r>
      <w:r w:rsidR="004A3B4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10.08.2015 №</w:t>
      </w:r>
      <w:r w:rsidR="005B5CEF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922</w:t>
      </w:r>
      <w:proofErr w:type="gramStart"/>
      <w:r w:rsidR="00AD678E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CB0F6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B0F6D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F6D">
        <w:rPr>
          <w:rFonts w:ascii="Times New Roman" w:eastAsia="Calibri" w:hAnsi="Times New Roman" w:cs="Times New Roman"/>
          <w:sz w:val="28"/>
          <w:szCs w:val="28"/>
        </w:rPr>
        <w:t>регламента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B0F6D">
        <w:rPr>
          <w:rFonts w:ascii="Times New Roman" w:eastAsia="Calibri" w:hAnsi="Times New Roman" w:cs="Times New Roman"/>
          <w:sz w:val="28"/>
          <w:szCs w:val="28"/>
        </w:rPr>
        <w:t xml:space="preserve">ставление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выдаче</w:t>
      </w: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5B5CEF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gramStart"/>
      <w:r w:rsidR="008569FD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подготовлен</w:t>
      </w:r>
      <w:proofErr w:type="gramEnd"/>
      <w:r w:rsidR="008569FD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Департаментом градостроительства и архитектуры администрации города Ха</w:t>
      </w:r>
      <w:r w:rsidR="00F0388E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нты-Мансийска в целях приведения административного регламента в соответствии с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действующим законодательством Российской Федерации.</w:t>
      </w:r>
    </w:p>
    <w:p w:rsidR="00C52693" w:rsidRPr="00C52693" w:rsidRDefault="00C52693" w:rsidP="008704CA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693">
        <w:rPr>
          <w:rFonts w:ascii="Times New Roman" w:eastAsia="Calibri" w:hAnsi="Times New Roman" w:cs="Times New Roman"/>
          <w:sz w:val="28"/>
          <w:szCs w:val="28"/>
        </w:rPr>
        <w:t>Проект административного ре</w:t>
      </w:r>
      <w:r w:rsidR="004A3B4B">
        <w:rPr>
          <w:rFonts w:ascii="Times New Roman" w:eastAsia="Calibri" w:hAnsi="Times New Roman" w:cs="Times New Roman"/>
          <w:sz w:val="28"/>
          <w:szCs w:val="28"/>
        </w:rPr>
        <w:t>гла</w:t>
      </w:r>
      <w:r w:rsidR="008B0854">
        <w:rPr>
          <w:rFonts w:ascii="Times New Roman" w:eastAsia="Calibri" w:hAnsi="Times New Roman" w:cs="Times New Roman"/>
          <w:sz w:val="28"/>
          <w:szCs w:val="28"/>
        </w:rPr>
        <w:t>мента 25 апреля 2017</w:t>
      </w:r>
      <w:r w:rsidR="00726C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52693">
        <w:rPr>
          <w:rFonts w:ascii="Times New Roman" w:eastAsia="Calibri" w:hAnsi="Times New Roman" w:cs="Times New Roman"/>
          <w:sz w:val="28"/>
          <w:szCs w:val="28"/>
        </w:rPr>
        <w:t xml:space="preserve">размещен в информационно-телекоммуникационной сети Интернет на официальном </w:t>
      </w:r>
      <w:r w:rsidRPr="00C526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информационном портале органов местного самоуправления города Ханты-Мансийска, по состоянию </w:t>
      </w:r>
      <w:r w:rsidR="008B0854">
        <w:rPr>
          <w:rFonts w:ascii="Times New Roman" w:eastAsia="Calibri" w:hAnsi="Times New Roman" w:cs="Times New Roman"/>
          <w:sz w:val="28"/>
          <w:szCs w:val="28"/>
        </w:rPr>
        <w:t>04 мая</w:t>
      </w:r>
      <w:r w:rsidR="00846393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72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693">
        <w:rPr>
          <w:rFonts w:ascii="Times New Roman" w:eastAsia="Calibri" w:hAnsi="Times New Roman" w:cs="Times New Roman"/>
          <w:sz w:val="28"/>
          <w:szCs w:val="28"/>
        </w:rPr>
        <w:t>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726CD8" w:rsidRDefault="00726CD8" w:rsidP="008704CA">
      <w:pPr>
        <w:widowControl w:val="0"/>
        <w:autoSpaceDE w:val="0"/>
        <w:autoSpaceDN w:val="0"/>
        <w:adjustRightInd w:val="0"/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E61" w:rsidRDefault="00FE5E61" w:rsidP="008704CA">
      <w:pPr>
        <w:widowControl w:val="0"/>
        <w:autoSpaceDE w:val="0"/>
        <w:autoSpaceDN w:val="0"/>
        <w:adjustRightInd w:val="0"/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E61" w:rsidRDefault="00FE5E61" w:rsidP="008704CA">
      <w:pPr>
        <w:widowControl w:val="0"/>
        <w:autoSpaceDE w:val="0"/>
        <w:autoSpaceDN w:val="0"/>
        <w:adjustRightInd w:val="0"/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9FD" w:rsidRPr="008569FD" w:rsidRDefault="008569FD" w:rsidP="008704CA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И.о. директора Департамента                      </w:t>
      </w:r>
      <w:r w:rsidR="00906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Г.А. Коновалова</w:t>
      </w: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FE5E61" w:rsidRDefault="00FE5E61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8569FD" w:rsidRPr="008569FD" w:rsidRDefault="008569FD" w:rsidP="008704CA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>ЛИСТ СОГЛАСОВАНИЯ</w:t>
      </w:r>
    </w:p>
    <w:p w:rsidR="005F27BF" w:rsidRDefault="00AD678E" w:rsidP="005F27BF">
      <w:pPr>
        <w:widowControl w:val="0"/>
        <w:autoSpaceDE w:val="0"/>
        <w:autoSpaceDN w:val="0"/>
        <w:adjustRightInd w:val="0"/>
        <w:spacing w:after="0" w:line="240" w:lineRule="auto"/>
        <w:ind w:left="-142" w:right="53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проекту постановления Администрации города Ханты-Мансийска «О внесении изменений в постановление Администрации города Ханты-Мансийска </w:t>
      </w:r>
      <w:r w:rsidR="00E706CA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от </w:t>
      </w:r>
      <w:r w:rsidR="004A3B4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10.08.2015 №</w:t>
      </w:r>
      <w:r w:rsidR="005B5CEF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922</w:t>
      </w:r>
      <w:r w:rsidR="00E706CA" w:rsidRP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5F27B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«</w:t>
      </w:r>
      <w:r w:rsidR="005F27BF" w:rsidRPr="00CB0F6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5F2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7BF" w:rsidRPr="00CB0F6D">
        <w:rPr>
          <w:rFonts w:ascii="Times New Roman" w:eastAsia="Calibri" w:hAnsi="Times New Roman" w:cs="Times New Roman"/>
          <w:sz w:val="28"/>
          <w:szCs w:val="28"/>
        </w:rPr>
        <w:t>регламента пред</w:t>
      </w:r>
      <w:r w:rsidR="005F27BF">
        <w:rPr>
          <w:rFonts w:ascii="Times New Roman" w:eastAsia="Calibri" w:hAnsi="Times New Roman" w:cs="Times New Roman"/>
          <w:sz w:val="28"/>
          <w:szCs w:val="28"/>
        </w:rPr>
        <w:t>о</w:t>
      </w:r>
      <w:r w:rsidR="005F27BF" w:rsidRPr="00CB0F6D">
        <w:rPr>
          <w:rFonts w:ascii="Times New Roman" w:eastAsia="Calibri" w:hAnsi="Times New Roman" w:cs="Times New Roman"/>
          <w:sz w:val="28"/>
          <w:szCs w:val="28"/>
        </w:rPr>
        <w:t xml:space="preserve">ставление муниципальной услуги </w:t>
      </w:r>
      <w:r w:rsidR="005F27BF">
        <w:rPr>
          <w:rFonts w:ascii="Times New Roman" w:eastAsia="Times New Roman" w:hAnsi="Times New Roman" w:cs="Times New Roman"/>
          <w:bCs/>
          <w:sz w:val="28"/>
          <w:szCs w:val="28"/>
        </w:rPr>
        <w:t>по выдаче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</w:p>
    <w:p w:rsidR="008569FD" w:rsidRPr="008569FD" w:rsidRDefault="008569FD" w:rsidP="005F27BF">
      <w:pPr>
        <w:widowControl w:val="0"/>
        <w:autoSpaceDE w:val="0"/>
        <w:autoSpaceDN w:val="0"/>
        <w:adjustRightInd w:val="0"/>
        <w:spacing w:after="0" w:line="240" w:lineRule="auto"/>
        <w:ind w:left="-142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Проект вносит: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Г.А. Коновалова</w:t>
      </w:r>
      <w:r w:rsidR="003E18E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И.о. директора Департамента градостроительства и архитектуры Администрации города Ханты-Мансийска</w:t>
      </w:r>
    </w:p>
    <w:p w:rsidR="00AD678E" w:rsidRDefault="008569FD" w:rsidP="00CB0F6D">
      <w:pPr>
        <w:widowControl w:val="0"/>
        <w:autoSpaceDE w:val="0"/>
        <w:autoSpaceDN w:val="0"/>
        <w:adjustRightInd w:val="0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Исполнитель:</w:t>
      </w:r>
      <w:r w:rsidR="00AD6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Плотников Алексей Александрович начальник отдела рекламы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</w:p>
    <w:p w:rsidR="005D45B4" w:rsidRPr="00182F34" w:rsidRDefault="005D45B4" w:rsidP="008704CA">
      <w:pPr>
        <w:shd w:val="clear" w:color="auto" w:fill="FFFFFF"/>
        <w:spacing w:after="0" w:line="240" w:lineRule="auto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8569FD" w:rsidRPr="008569FD" w:rsidRDefault="008B0854" w:rsidP="005F27BF">
      <w:pPr>
        <w:shd w:val="clear" w:color="auto" w:fill="FFFFFF"/>
        <w:spacing w:after="0" w:line="317" w:lineRule="exact"/>
        <w:ind w:left="-284" w:right="539" w:firstLine="142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тел.32-06-59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 </w:t>
      </w:r>
      <w:r w:rsidR="00906F6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 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                           </w:t>
      </w:r>
      <w:r w:rsidR="005B5C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  </w:t>
      </w:r>
      <w:r w:rsidR="003E18E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НПА </w:t>
      </w:r>
    </w:p>
    <w:tbl>
      <w:tblPr>
        <w:tblW w:w="46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994"/>
        <w:gridCol w:w="1005"/>
        <w:gridCol w:w="1403"/>
        <w:gridCol w:w="1559"/>
      </w:tblGrid>
      <w:tr w:rsidR="008569FD" w:rsidRPr="008569FD" w:rsidTr="005F27BF">
        <w:trPr>
          <w:trHeight w:val="882"/>
        </w:trPr>
        <w:tc>
          <w:tcPr>
            <w:tcW w:w="1667" w:type="pct"/>
          </w:tcPr>
          <w:p w:rsidR="008569FD" w:rsidRPr="00906F6B" w:rsidRDefault="008569FD" w:rsidP="008704CA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 должность</w:t>
            </w:r>
          </w:p>
        </w:tc>
        <w:tc>
          <w:tcPr>
            <w:tcW w:w="682" w:type="pct"/>
          </w:tcPr>
          <w:p w:rsidR="008569FD" w:rsidRPr="00906F6B" w:rsidRDefault="008569FD" w:rsidP="0050040E">
            <w:pPr>
              <w:tabs>
                <w:tab w:val="left" w:pos="982"/>
              </w:tabs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  <w:p w:rsidR="008569FD" w:rsidRPr="00906F6B" w:rsidRDefault="008569FD" w:rsidP="008704CA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1" w:type="pct"/>
          </w:tcPr>
          <w:p w:rsidR="008569FD" w:rsidRPr="00906F6B" w:rsidRDefault="008569FD" w:rsidP="0050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537" w:type="pct"/>
          </w:tcPr>
          <w:p w:rsidR="008569FD" w:rsidRPr="00906F6B" w:rsidRDefault="008569FD" w:rsidP="0050040E">
            <w:pPr>
              <w:tabs>
                <w:tab w:val="left" w:pos="1021"/>
              </w:tabs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 получения  проекта</w:t>
            </w:r>
          </w:p>
        </w:tc>
        <w:tc>
          <w:tcPr>
            <w:tcW w:w="750" w:type="pct"/>
          </w:tcPr>
          <w:p w:rsidR="008569FD" w:rsidRPr="00906F6B" w:rsidRDefault="008569FD" w:rsidP="0050040E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8569FD" w:rsidRPr="00906F6B" w:rsidRDefault="008569FD" w:rsidP="0050040E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проекта нормативного акта</w:t>
            </w:r>
          </w:p>
        </w:tc>
        <w:tc>
          <w:tcPr>
            <w:tcW w:w="833" w:type="pct"/>
          </w:tcPr>
          <w:p w:rsidR="008569FD" w:rsidRPr="00906F6B" w:rsidRDefault="008569FD" w:rsidP="00500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8569FD" w:rsidRPr="008569FD" w:rsidTr="005F27BF">
        <w:trPr>
          <w:trHeight w:val="938"/>
        </w:trPr>
        <w:tc>
          <w:tcPr>
            <w:tcW w:w="1667" w:type="pct"/>
          </w:tcPr>
          <w:p w:rsidR="00786A6F" w:rsidRPr="005F27BF" w:rsidRDefault="00786A6F" w:rsidP="008704CA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Дунаевская Н.А.</w:t>
            </w:r>
          </w:p>
          <w:p w:rsidR="008569FD" w:rsidRPr="005F27BF" w:rsidRDefault="00786A6F" w:rsidP="008704CA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Первый Заместитель Главы города Ханты-Мансийска</w:t>
            </w:r>
          </w:p>
        </w:tc>
        <w:tc>
          <w:tcPr>
            <w:tcW w:w="682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</w:tcPr>
          <w:p w:rsidR="008569FD" w:rsidRPr="008569FD" w:rsidRDefault="008569FD" w:rsidP="0050040E">
            <w:pPr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6A6F" w:rsidRPr="008569FD" w:rsidTr="005F27BF">
        <w:trPr>
          <w:trHeight w:val="822"/>
        </w:trPr>
        <w:tc>
          <w:tcPr>
            <w:tcW w:w="1667" w:type="pct"/>
          </w:tcPr>
          <w:p w:rsidR="00786A6F" w:rsidRPr="005F27BF" w:rsidRDefault="00786A6F" w:rsidP="008704CA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Волчков С.А.</w:t>
            </w:r>
          </w:p>
          <w:p w:rsidR="00786A6F" w:rsidRPr="005F27BF" w:rsidRDefault="00786A6F" w:rsidP="008704CA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682" w:type="pct"/>
          </w:tcPr>
          <w:p w:rsidR="00786A6F" w:rsidRPr="008569FD" w:rsidRDefault="00786A6F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</w:tcPr>
          <w:p w:rsidR="00786A6F" w:rsidRPr="008569FD" w:rsidRDefault="00786A6F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</w:tcPr>
          <w:p w:rsidR="00786A6F" w:rsidRPr="008569FD" w:rsidRDefault="00786A6F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</w:tcPr>
          <w:p w:rsidR="00786A6F" w:rsidRPr="008569FD" w:rsidRDefault="00786A6F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</w:tcPr>
          <w:p w:rsidR="00786A6F" w:rsidRPr="008569FD" w:rsidRDefault="00786A6F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5F27BF">
        <w:trPr>
          <w:trHeight w:val="892"/>
        </w:trPr>
        <w:tc>
          <w:tcPr>
            <w:tcW w:w="1667" w:type="pct"/>
          </w:tcPr>
          <w:p w:rsidR="008569FD" w:rsidRPr="005F27BF" w:rsidRDefault="008569FD" w:rsidP="008704CA">
            <w:pPr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Марютин Т.В.</w:t>
            </w:r>
          </w:p>
          <w:p w:rsidR="008569FD" w:rsidRPr="005F27BF" w:rsidRDefault="008569FD" w:rsidP="008704CA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682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5F27BF">
        <w:trPr>
          <w:trHeight w:val="1319"/>
        </w:trPr>
        <w:tc>
          <w:tcPr>
            <w:tcW w:w="1667" w:type="pct"/>
          </w:tcPr>
          <w:p w:rsidR="008569FD" w:rsidRPr="005F27BF" w:rsidRDefault="005F27BF" w:rsidP="005F27BF">
            <w:pPr>
              <w:spacing w:after="0" w:line="264" w:lineRule="auto"/>
              <w:ind w:right="7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Игнатов И.О.</w:t>
            </w:r>
          </w:p>
          <w:p w:rsidR="008569FD" w:rsidRPr="005F27BF" w:rsidRDefault="005F27BF" w:rsidP="005F27BF">
            <w:pPr>
              <w:spacing w:after="0" w:line="264" w:lineRule="auto"/>
              <w:ind w:left="34" w:right="539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="008569FD"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ачальник</w:t>
            </w: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</w:t>
            </w:r>
            <w:r w:rsidR="008569FD"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ридического управления Администрации города Ханты-Мансийска</w:t>
            </w:r>
          </w:p>
        </w:tc>
        <w:tc>
          <w:tcPr>
            <w:tcW w:w="682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5F27BF">
        <w:trPr>
          <w:trHeight w:val="1243"/>
        </w:trPr>
        <w:tc>
          <w:tcPr>
            <w:tcW w:w="1667" w:type="pct"/>
          </w:tcPr>
          <w:p w:rsidR="008569FD" w:rsidRPr="005F27BF" w:rsidRDefault="008569FD" w:rsidP="008704CA">
            <w:pPr>
              <w:spacing w:after="0" w:line="264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Максимчук П.А.</w:t>
            </w:r>
          </w:p>
          <w:p w:rsidR="008569FD" w:rsidRPr="005F27BF" w:rsidRDefault="008569FD" w:rsidP="008704CA">
            <w:pPr>
              <w:spacing w:after="0" w:line="264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Управления информатизации</w:t>
            </w:r>
            <w:r w:rsidRPr="005F27B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 города Ханты-Мансийска</w:t>
            </w:r>
          </w:p>
        </w:tc>
        <w:tc>
          <w:tcPr>
            <w:tcW w:w="682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1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</w:tcPr>
          <w:p w:rsidR="008569FD" w:rsidRPr="008569FD" w:rsidRDefault="008569FD" w:rsidP="008704CA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5F27BF">
        <w:trPr>
          <w:trHeight w:val="1672"/>
        </w:trPr>
        <w:tc>
          <w:tcPr>
            <w:tcW w:w="1667" w:type="pct"/>
          </w:tcPr>
          <w:p w:rsidR="008569FD" w:rsidRPr="005F27BF" w:rsidRDefault="008569FD" w:rsidP="008704CA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</w:t>
            </w:r>
            <w:r w:rsidR="00556AD5"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Г.А.</w:t>
            </w:r>
          </w:p>
          <w:p w:rsidR="008569FD" w:rsidRPr="005F27BF" w:rsidRDefault="008569FD" w:rsidP="008704CA">
            <w:pPr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2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82" w:type="pct"/>
          </w:tcPr>
          <w:p w:rsidR="008569FD" w:rsidRPr="008569FD" w:rsidRDefault="008569FD" w:rsidP="008704CA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</w:tcPr>
          <w:p w:rsidR="008569FD" w:rsidRPr="008569FD" w:rsidRDefault="008569FD" w:rsidP="008704CA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</w:tcPr>
          <w:p w:rsidR="008569FD" w:rsidRPr="008569FD" w:rsidRDefault="008569FD" w:rsidP="008704CA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</w:tcPr>
          <w:p w:rsidR="008569FD" w:rsidRPr="008569FD" w:rsidRDefault="008569FD" w:rsidP="008704CA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</w:tcPr>
          <w:p w:rsidR="008569FD" w:rsidRPr="008569FD" w:rsidRDefault="008569FD" w:rsidP="008704CA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678E" w:rsidRDefault="00AD678E" w:rsidP="008704CA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678E" w:rsidRDefault="00AD678E" w:rsidP="008704CA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B27" w:rsidRDefault="00B24B27" w:rsidP="008704CA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B27" w:rsidRDefault="00B24B27" w:rsidP="008704CA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B27" w:rsidRDefault="00B24B27" w:rsidP="008704CA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0414" w:rsidRPr="00460414" w:rsidRDefault="00460414" w:rsidP="008704CA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041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460414" w:rsidRPr="00460414" w:rsidRDefault="00460414" w:rsidP="00CB0F6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60414" w:rsidRPr="00460414" w:rsidRDefault="00460414" w:rsidP="00CB0F6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460414" w:rsidRDefault="00460414" w:rsidP="00CB0F6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CB0F6D" w:rsidRPr="00460414" w:rsidRDefault="00CB0F6D" w:rsidP="00CB0F6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414" w:rsidRPr="00CB0F6D" w:rsidRDefault="00460414" w:rsidP="00CB0F6D">
      <w:pPr>
        <w:shd w:val="clear" w:color="auto" w:fill="FFFFFF"/>
        <w:spacing w:before="223" w:line="240" w:lineRule="auto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B0F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                                        </w:t>
      </w:r>
      <w:r w:rsidR="00E706CA" w:rsidRPr="00CB0F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="00906F6B" w:rsidRPr="00CB0F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</w:t>
      </w:r>
      <w:r w:rsidR="005F27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от «____»_______2017</w:t>
      </w:r>
      <w:r w:rsidRPr="00CB0F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</w:p>
    <w:p w:rsidR="00460414" w:rsidRPr="00CB0F6D" w:rsidRDefault="00460414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B0F6D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460414" w:rsidRPr="00CB0F6D" w:rsidRDefault="00460414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B0F6D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bookmarkStart w:id="0" w:name="_GoBack"/>
      <w:bookmarkEnd w:id="0"/>
    </w:p>
    <w:p w:rsidR="005F27BF" w:rsidRDefault="00460414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B0F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5CEF" w:rsidRPr="00CB0F6D">
        <w:rPr>
          <w:rFonts w:ascii="Times New Roman" w:eastAsia="Calibri" w:hAnsi="Times New Roman" w:cs="Times New Roman"/>
          <w:sz w:val="28"/>
          <w:szCs w:val="28"/>
        </w:rPr>
        <w:t>10.08</w:t>
      </w:r>
      <w:r w:rsidR="00E706CA" w:rsidRPr="00CB0F6D"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="00CB0F6D">
        <w:rPr>
          <w:rFonts w:ascii="Times New Roman" w:eastAsia="Calibri" w:hAnsi="Times New Roman" w:cs="Times New Roman"/>
          <w:sz w:val="28"/>
          <w:szCs w:val="28"/>
        </w:rPr>
        <w:t>№</w:t>
      </w:r>
      <w:r w:rsidR="005B5CEF" w:rsidRPr="00CB0F6D">
        <w:rPr>
          <w:rFonts w:ascii="Times New Roman" w:eastAsia="Calibri" w:hAnsi="Times New Roman" w:cs="Times New Roman"/>
          <w:sz w:val="28"/>
          <w:szCs w:val="28"/>
        </w:rPr>
        <w:t>922</w:t>
      </w:r>
      <w:r w:rsidR="00D97FFD" w:rsidRPr="00CB0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B96" w:rsidRPr="00CB0F6D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</w:p>
    <w:p w:rsidR="005F27BF" w:rsidRDefault="00287B96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B0F6D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5F2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F6D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 w:rsidR="008704CA" w:rsidRPr="00CB0F6D">
        <w:rPr>
          <w:rFonts w:ascii="Times New Roman" w:eastAsia="Calibri" w:hAnsi="Times New Roman" w:cs="Times New Roman"/>
          <w:sz w:val="28"/>
          <w:szCs w:val="28"/>
        </w:rPr>
        <w:t>пред</w:t>
      </w:r>
      <w:r w:rsidR="0006182A">
        <w:rPr>
          <w:rFonts w:ascii="Times New Roman" w:eastAsia="Calibri" w:hAnsi="Times New Roman" w:cs="Times New Roman"/>
          <w:sz w:val="28"/>
          <w:szCs w:val="28"/>
        </w:rPr>
        <w:t>о</w:t>
      </w:r>
      <w:r w:rsidR="008704CA" w:rsidRPr="00CB0F6D">
        <w:rPr>
          <w:rFonts w:ascii="Times New Roman" w:eastAsia="Calibri" w:hAnsi="Times New Roman" w:cs="Times New Roman"/>
          <w:sz w:val="28"/>
          <w:szCs w:val="28"/>
        </w:rPr>
        <w:t>ставление</w:t>
      </w:r>
    </w:p>
    <w:p w:rsidR="005F27BF" w:rsidRDefault="008704CA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5F27BF">
        <w:rPr>
          <w:rFonts w:ascii="Times New Roman" w:eastAsia="Times New Roman" w:hAnsi="Times New Roman" w:cs="Times New Roman"/>
          <w:bCs/>
          <w:sz w:val="28"/>
          <w:szCs w:val="28"/>
        </w:rPr>
        <w:t>по выдаче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освидетельствования проведения основных работ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по строительству объекта индивидуального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жилищного строительства (монтаж фундамента,</w:t>
      </w:r>
      <w:proofErr w:type="gramEnd"/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возведение стен и кровли) или проведение работ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по реконструкции объекта индивидуального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жилищного строительства, в результате которых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общая площадь жилого помещения (жилых помещений)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реконструируемого объекта увеличивается не менее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чем на учетную норму площади жилого помещения,</w:t>
      </w:r>
    </w:p>
    <w:p w:rsidR="005F27BF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устанавливаемую</w:t>
      </w:r>
      <w:proofErr w:type="gramEnd"/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жилищным</w:t>
      </w:r>
    </w:p>
    <w:p w:rsidR="00CB0F6D" w:rsidRDefault="005F27BF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B0F6D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 Российской Федерации»</w:t>
      </w:r>
    </w:p>
    <w:p w:rsidR="005F27BF" w:rsidRDefault="005F27BF" w:rsidP="00CB0F6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854" w:rsidRPr="00B5678B" w:rsidRDefault="008B0854" w:rsidP="008B0854">
      <w:pPr>
        <w:widowControl w:val="0"/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854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приведения муниципальных правовых актов в соответствие с</w:t>
      </w:r>
      <w:r w:rsidR="00B567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B0854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действующим законодательством, руководствуясь статьей 71 Устава города Ханты-Мансийска</w:t>
      </w:r>
      <w:r w:rsidR="00B5678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706CA" w:rsidRPr="00CB0F6D" w:rsidRDefault="008704CA" w:rsidP="005F27BF">
      <w:pPr>
        <w:widowControl w:val="0"/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FB35EE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8B085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  <w:r w:rsidR="00FB35EE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Хант</w:t>
      </w:r>
      <w:r w:rsidR="00287B96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ы-Мансийска от 10.08</w:t>
      </w:r>
      <w:r w:rsidR="00D97FFD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.2015</w:t>
      </w:r>
      <w:r w:rsidR="00CB0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87B96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922</w:t>
      </w:r>
      <w:r w:rsidR="00E706CA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8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F27BF" w:rsidRPr="00CB0F6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5F2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7BF" w:rsidRPr="00CB0F6D">
        <w:rPr>
          <w:rFonts w:ascii="Times New Roman" w:eastAsia="Calibri" w:hAnsi="Times New Roman" w:cs="Times New Roman"/>
          <w:sz w:val="28"/>
          <w:szCs w:val="28"/>
        </w:rPr>
        <w:t>регламента пред</w:t>
      </w:r>
      <w:r w:rsidR="005F27BF">
        <w:rPr>
          <w:rFonts w:ascii="Times New Roman" w:eastAsia="Calibri" w:hAnsi="Times New Roman" w:cs="Times New Roman"/>
          <w:sz w:val="28"/>
          <w:szCs w:val="28"/>
        </w:rPr>
        <w:t>о</w:t>
      </w:r>
      <w:r w:rsidR="005F27BF" w:rsidRPr="00CB0F6D">
        <w:rPr>
          <w:rFonts w:ascii="Times New Roman" w:eastAsia="Calibri" w:hAnsi="Times New Roman" w:cs="Times New Roman"/>
          <w:sz w:val="28"/>
          <w:szCs w:val="28"/>
        </w:rPr>
        <w:t xml:space="preserve">ставление муниципальной услуги </w:t>
      </w:r>
      <w:r w:rsidR="005F27B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AB27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F27BF">
        <w:rPr>
          <w:rFonts w:ascii="Times New Roman" w:eastAsia="Times New Roman" w:hAnsi="Times New Roman" w:cs="Times New Roman"/>
          <w:bCs/>
          <w:sz w:val="28"/>
          <w:szCs w:val="28"/>
        </w:rPr>
        <w:t>выдаче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 освидетельствования проведения основных работ </w:t>
      </w:r>
      <w:proofErr w:type="gramStart"/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AB27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>строительству объекта индивидуального жилищного строительства (монтаж фундамента, возведение стен и кровли) или проведение работ по</w:t>
      </w:r>
      <w:r w:rsidR="00AB27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>реконструкции объекта индивидуального жилищного строительства, в</w:t>
      </w:r>
      <w:r w:rsidR="00AB27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>результате которых общая площадь жилого помещения (жилых помещений) реконструируемого объекта увеличивается не менее чем на</w:t>
      </w:r>
      <w:r w:rsidR="00AB27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>учетную норму площади жилого помещения, устанавливаемую в</w:t>
      </w:r>
      <w:r w:rsidR="00AB27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F27BF" w:rsidRPr="00CB0F6D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жилищным законодательством Российской Федерации»</w:t>
      </w:r>
      <w:r w:rsidR="005F27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182A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постановление)</w:t>
      </w:r>
      <w:r w:rsidR="00061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39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0105B5"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4118F1" w:rsidRPr="004118F1" w:rsidRDefault="004118F1" w:rsidP="004118F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3 пункта 20 изложить в следующей редакции:</w:t>
      </w:r>
    </w:p>
    <w:p w:rsidR="004118F1" w:rsidRPr="004118F1" w:rsidRDefault="004118F1" w:rsidP="004118F1">
      <w:pPr>
        <w:widowControl w:val="0"/>
        <w:tabs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«3) правоустанавливающие документы на земельный участок (в случае нового строительства)</w:t>
      </w:r>
      <w:r w:rsidR="00453E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1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которое не зарегистрировано </w:t>
      </w: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в Едином государственном реестре недвижимости</w:t>
      </w:r>
      <w:proofErr w:type="gramStart"/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18F1" w:rsidRPr="004118F1" w:rsidRDefault="004118F1" w:rsidP="004118F1">
      <w:pPr>
        <w:widowControl w:val="0"/>
        <w:numPr>
          <w:ilvl w:val="1"/>
          <w:numId w:val="1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right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4 пункта 20 изложить в следующей редакции:</w:t>
      </w:r>
    </w:p>
    <w:p w:rsidR="004118F1" w:rsidRPr="004118F1" w:rsidRDefault="004118F1" w:rsidP="004118F1">
      <w:pPr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«4)</w:t>
      </w:r>
      <w:r w:rsidR="00FC0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правоустанавливающие документы на объект капитального строительства (в случае производства работ по реконструкции) право на </w:t>
      </w: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которое не зарегистрировано в Едином государственном реестре недвижимости</w:t>
      </w:r>
      <w:proofErr w:type="gramStart"/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18F1" w:rsidRPr="004118F1" w:rsidRDefault="004118F1" w:rsidP="004118F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2 пункта 21 изложить в следующей редакции: </w:t>
      </w:r>
    </w:p>
    <w:p w:rsidR="004118F1" w:rsidRPr="004118F1" w:rsidRDefault="004118F1" w:rsidP="004118F1">
      <w:pPr>
        <w:widowControl w:val="0"/>
        <w:tabs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«2) правоустанавливающие документы на земельный участок, (в случае нового строительства) </w:t>
      </w:r>
      <w:r w:rsidRPr="00411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которое зарегистрировано </w:t>
      </w: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в Едином государственном реестре недвижимости;».</w:t>
      </w:r>
    </w:p>
    <w:p w:rsidR="004118F1" w:rsidRPr="004118F1" w:rsidRDefault="004118F1" w:rsidP="004118F1">
      <w:pPr>
        <w:widowControl w:val="0"/>
        <w:numPr>
          <w:ilvl w:val="1"/>
          <w:numId w:val="1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right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3 пункта 21 изложить в следующей редакции: </w:t>
      </w:r>
    </w:p>
    <w:p w:rsidR="004118F1" w:rsidRPr="004118F1" w:rsidRDefault="004118F1" w:rsidP="004118F1">
      <w:pPr>
        <w:autoSpaceDE w:val="0"/>
        <w:autoSpaceDN w:val="0"/>
        <w:adjustRightInd w:val="0"/>
        <w:spacing w:after="0" w:line="240" w:lineRule="auto"/>
        <w:ind w:right="566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«3)правоустанавливающие документы на объект капитального строительства (в случае производства работ по реконструкции) право на которое зарегистрировано в Едином государственном реестре недвижимости;».</w:t>
      </w:r>
    </w:p>
    <w:p w:rsidR="004118F1" w:rsidRPr="004118F1" w:rsidRDefault="004118F1" w:rsidP="004118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2.Настоящее постановление вступает в силу после дня официального опубликования.</w:t>
      </w:r>
    </w:p>
    <w:p w:rsidR="004118F1" w:rsidRPr="004118F1" w:rsidRDefault="004118F1" w:rsidP="004118F1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F1" w:rsidRPr="004118F1" w:rsidRDefault="004118F1" w:rsidP="004118F1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F1" w:rsidRPr="004118F1" w:rsidRDefault="004118F1" w:rsidP="004118F1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18F1" w:rsidRPr="004118F1" w:rsidRDefault="004118F1" w:rsidP="004118F1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8F1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 Ханты-Мансийска                                                        М.П. Ряшин</w:t>
      </w:r>
    </w:p>
    <w:p w:rsidR="008704CA" w:rsidRPr="00CB0F6D" w:rsidRDefault="008704CA" w:rsidP="00CB0F6D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F36" w:rsidRDefault="00215F36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4CA" w:rsidRDefault="008704CA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E61" w:rsidRPr="00FE5E61" w:rsidRDefault="00FE5E61" w:rsidP="00FE5E6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Pr="00FE5E61" w:rsidRDefault="00FE5E61" w:rsidP="00FE5E61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2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61" w:rsidRPr="00FE5E61" w:rsidRDefault="00FE5E61" w:rsidP="00FE5E6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FE5E61">
        <w:rPr>
          <w:rFonts w:ascii="Times New Roman" w:eastAsia="Times New Roman" w:hAnsi="Times New Roman" w:cs="Times New Roman"/>
          <w:sz w:val="24"/>
          <w:szCs w:val="20"/>
        </w:rPr>
        <w:t>Муниципальное образование</w:t>
      </w:r>
    </w:p>
    <w:p w:rsidR="00FE5E61" w:rsidRPr="00FE5E61" w:rsidRDefault="00FE5E61" w:rsidP="00FE5E6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FE5E61">
        <w:rPr>
          <w:rFonts w:ascii="Times New Roman" w:eastAsia="Times New Roman" w:hAnsi="Times New Roman" w:cs="Times New Roman"/>
          <w:sz w:val="24"/>
          <w:szCs w:val="20"/>
        </w:rPr>
        <w:t>Ханты-Мансийского автономного округа – Югры</w:t>
      </w:r>
    </w:p>
    <w:p w:rsidR="00FE5E61" w:rsidRPr="00FE5E61" w:rsidRDefault="00FE5E61" w:rsidP="00FE5E6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FE5E61">
        <w:rPr>
          <w:rFonts w:ascii="Times New Roman" w:eastAsia="Times New Roman" w:hAnsi="Times New Roman" w:cs="Times New Roman"/>
          <w:sz w:val="24"/>
          <w:szCs w:val="20"/>
        </w:rPr>
        <w:t>городской округ город Ханты-Мансийск</w:t>
      </w:r>
    </w:p>
    <w:p w:rsidR="00FE5E61" w:rsidRPr="00FE5E61" w:rsidRDefault="00FE5E61" w:rsidP="00FE5E6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E61"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</w:p>
    <w:p w:rsidR="00FE5E61" w:rsidRPr="00FE5E61" w:rsidRDefault="00FE5E61" w:rsidP="00FE5E6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E61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ГРАДОСТРОИТЕЛЬСТВА И АРХИТЕКТУРЫ</w:t>
      </w:r>
    </w:p>
    <w:p w:rsidR="00FE5E61" w:rsidRPr="00FE5E61" w:rsidRDefault="00FE5E61" w:rsidP="00FE5E6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E6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tbl>
      <w:tblPr>
        <w:tblW w:w="9322" w:type="dxa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FE5E61" w:rsidRPr="00FE5E61" w:rsidTr="00FE5E61">
        <w:tc>
          <w:tcPr>
            <w:tcW w:w="5353" w:type="dxa"/>
          </w:tcPr>
          <w:p w:rsidR="00FE5E61" w:rsidRPr="00FE5E61" w:rsidRDefault="00FE5E61" w:rsidP="00FE5E61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ул., д. 26, Ханты-Мансийск,</w:t>
            </w:r>
          </w:p>
          <w:p w:rsidR="00FE5E61" w:rsidRPr="00FE5E61" w:rsidRDefault="00FE5E61" w:rsidP="00FE5E61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6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</w:t>
            </w:r>
          </w:p>
          <w:p w:rsidR="00FE5E61" w:rsidRPr="00FE5E61" w:rsidRDefault="00FE5E61" w:rsidP="00FE5E61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en-US"/>
              </w:rPr>
            </w:pPr>
            <w:r w:rsidRPr="00FE5E6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Россия, 628007</w:t>
            </w:r>
          </w:p>
        </w:tc>
        <w:tc>
          <w:tcPr>
            <w:tcW w:w="3969" w:type="dxa"/>
          </w:tcPr>
          <w:p w:rsidR="00FE5E61" w:rsidRPr="00FE5E61" w:rsidRDefault="00FE5E61" w:rsidP="00FE5E61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E5E61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(3467) 32-59-70</w:t>
            </w:r>
          </w:p>
          <w:p w:rsidR="00FE5E61" w:rsidRPr="00FE5E61" w:rsidRDefault="00FE5E61" w:rsidP="00FE5E61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E61" w:rsidRPr="00FE5E61" w:rsidRDefault="00FE5E61" w:rsidP="00FE5E61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5E61" w:rsidRPr="00FE5E61" w:rsidRDefault="00FE5E61" w:rsidP="00FE5E6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FE5E61" w:rsidRPr="00FE5E61" w:rsidRDefault="00FE5E61" w:rsidP="00FE5E6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проведенной проверке антикоррупционной экспертизе</w:t>
      </w:r>
    </w:p>
    <w:p w:rsidR="00FE5E61" w:rsidRPr="00FE5E61" w:rsidRDefault="00FE5E61" w:rsidP="00FE5E6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нормативного правового акта (проекта)</w:t>
      </w:r>
    </w:p>
    <w:p w:rsidR="00FE5E61" w:rsidRPr="00FE5E61" w:rsidRDefault="00FE5E61" w:rsidP="00FE5E6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(об отсутствии коррупциогенных факторов)</w:t>
      </w:r>
    </w:p>
    <w:p w:rsidR="00FE5E61" w:rsidRPr="00FE5E61" w:rsidRDefault="00FE5E61" w:rsidP="00FE5E61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5E61" w:rsidRPr="00FE5E61" w:rsidRDefault="00FE5E61" w:rsidP="00FE5E6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>. Вводная часть</w:t>
      </w:r>
    </w:p>
    <w:p w:rsidR="00FE5E61" w:rsidRPr="00FE5E61" w:rsidRDefault="00FE5E61" w:rsidP="00FE5E61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Default="00FE5E61" w:rsidP="00FE5E61">
      <w:pPr>
        <w:widowControl w:val="0"/>
        <w:autoSpaceDE w:val="0"/>
        <w:autoSpaceDN w:val="0"/>
        <w:adjustRightInd w:val="0"/>
        <w:spacing w:after="0" w:line="240" w:lineRule="auto"/>
        <w:ind w:right="539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Настоящее заключение подготовлено по результатам проведенной антикоррупционной экспертизы проекта постановления Администрации города Ханты-Мансийска «О внесении изменений в постановление Администрации города Ханты-Мансийска от 10.08.2015 №922 «</w:t>
      </w:r>
      <w:r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регламента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B0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ставление муниципальной услуги </w:t>
      </w: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>по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процессе антикоррупционной экспертизы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иные источники не использовались.</w:t>
      </w: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FE5E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>. Выводы</w:t>
      </w: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E61" w:rsidRPr="00FE5E61" w:rsidRDefault="00FE5E61" w:rsidP="00FE5E61">
      <w:pPr>
        <w:spacing w:after="0"/>
        <w:ind w:right="53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5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И.о. директора Департамента                                                   Г.А. Коновалова </w:t>
      </w: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5E61" w:rsidRPr="00FE5E61" w:rsidRDefault="00FE5E61" w:rsidP="00FE5E6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0F6D" w:rsidRDefault="00CB0F6D" w:rsidP="008704CA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B0F6D" w:rsidSect="006C25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6612946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556A"/>
    <w:rsid w:val="00005D92"/>
    <w:rsid w:val="000105B5"/>
    <w:rsid w:val="000136C0"/>
    <w:rsid w:val="000424DE"/>
    <w:rsid w:val="0006182A"/>
    <w:rsid w:val="00071EF3"/>
    <w:rsid w:val="0007798C"/>
    <w:rsid w:val="00083DA0"/>
    <w:rsid w:val="00084E72"/>
    <w:rsid w:val="00095A7A"/>
    <w:rsid w:val="000A0837"/>
    <w:rsid w:val="000A4E60"/>
    <w:rsid w:val="00141E2F"/>
    <w:rsid w:val="00174FC6"/>
    <w:rsid w:val="0017599A"/>
    <w:rsid w:val="00182F34"/>
    <w:rsid w:val="001976F8"/>
    <w:rsid w:val="001A05E7"/>
    <w:rsid w:val="001A656C"/>
    <w:rsid w:val="001E07B0"/>
    <w:rsid w:val="001E4C0C"/>
    <w:rsid w:val="001F02E9"/>
    <w:rsid w:val="00215F36"/>
    <w:rsid w:val="002451C0"/>
    <w:rsid w:val="00247019"/>
    <w:rsid w:val="002538FF"/>
    <w:rsid w:val="00261914"/>
    <w:rsid w:val="00275CF2"/>
    <w:rsid w:val="0028388F"/>
    <w:rsid w:val="00287B96"/>
    <w:rsid w:val="00296DD3"/>
    <w:rsid w:val="002B6301"/>
    <w:rsid w:val="00322DFE"/>
    <w:rsid w:val="003465CA"/>
    <w:rsid w:val="00353316"/>
    <w:rsid w:val="00361FB6"/>
    <w:rsid w:val="00381912"/>
    <w:rsid w:val="00386ACB"/>
    <w:rsid w:val="003B7958"/>
    <w:rsid w:val="003C2245"/>
    <w:rsid w:val="003D0B62"/>
    <w:rsid w:val="003E1464"/>
    <w:rsid w:val="003E18E7"/>
    <w:rsid w:val="003F6710"/>
    <w:rsid w:val="00402CF9"/>
    <w:rsid w:val="00403D41"/>
    <w:rsid w:val="004118F1"/>
    <w:rsid w:val="00413EBD"/>
    <w:rsid w:val="00421C38"/>
    <w:rsid w:val="00426466"/>
    <w:rsid w:val="00432FE0"/>
    <w:rsid w:val="00453E36"/>
    <w:rsid w:val="00460414"/>
    <w:rsid w:val="004675E2"/>
    <w:rsid w:val="00480CE0"/>
    <w:rsid w:val="00480F74"/>
    <w:rsid w:val="00484517"/>
    <w:rsid w:val="00494DFC"/>
    <w:rsid w:val="004A3B4B"/>
    <w:rsid w:val="004B424F"/>
    <w:rsid w:val="004B4F84"/>
    <w:rsid w:val="004B78CF"/>
    <w:rsid w:val="004D6F9B"/>
    <w:rsid w:val="004F44AE"/>
    <w:rsid w:val="0050040E"/>
    <w:rsid w:val="00502D3D"/>
    <w:rsid w:val="00512B8E"/>
    <w:rsid w:val="00532154"/>
    <w:rsid w:val="00537B5C"/>
    <w:rsid w:val="00542913"/>
    <w:rsid w:val="005475D0"/>
    <w:rsid w:val="005542D9"/>
    <w:rsid w:val="00556AD5"/>
    <w:rsid w:val="00567BF8"/>
    <w:rsid w:val="00581B0F"/>
    <w:rsid w:val="00592AAF"/>
    <w:rsid w:val="005B5CEF"/>
    <w:rsid w:val="005D45B4"/>
    <w:rsid w:val="005F0B8E"/>
    <w:rsid w:val="005F27BF"/>
    <w:rsid w:val="00601A0D"/>
    <w:rsid w:val="00602E6B"/>
    <w:rsid w:val="00611EA5"/>
    <w:rsid w:val="00636069"/>
    <w:rsid w:val="0064640F"/>
    <w:rsid w:val="006831F6"/>
    <w:rsid w:val="006850D7"/>
    <w:rsid w:val="00686C0C"/>
    <w:rsid w:val="00690386"/>
    <w:rsid w:val="006B089E"/>
    <w:rsid w:val="006B0D9F"/>
    <w:rsid w:val="006B4AE9"/>
    <w:rsid w:val="006B699F"/>
    <w:rsid w:val="006C25A9"/>
    <w:rsid w:val="006C3ABA"/>
    <w:rsid w:val="006D2892"/>
    <w:rsid w:val="006E463E"/>
    <w:rsid w:val="006E60E8"/>
    <w:rsid w:val="006E64BF"/>
    <w:rsid w:val="00700A83"/>
    <w:rsid w:val="007129BA"/>
    <w:rsid w:val="007144BA"/>
    <w:rsid w:val="007206F6"/>
    <w:rsid w:val="00724B26"/>
    <w:rsid w:val="00726CD8"/>
    <w:rsid w:val="007352F5"/>
    <w:rsid w:val="00760BAF"/>
    <w:rsid w:val="0078154E"/>
    <w:rsid w:val="00786A6F"/>
    <w:rsid w:val="00794BAD"/>
    <w:rsid w:val="007B3B84"/>
    <w:rsid w:val="007B7B5D"/>
    <w:rsid w:val="007D26EA"/>
    <w:rsid w:val="007E645D"/>
    <w:rsid w:val="007F604D"/>
    <w:rsid w:val="008163C7"/>
    <w:rsid w:val="00846393"/>
    <w:rsid w:val="008569FD"/>
    <w:rsid w:val="008673A2"/>
    <w:rsid w:val="008704CA"/>
    <w:rsid w:val="00883A1B"/>
    <w:rsid w:val="00884B04"/>
    <w:rsid w:val="008B0854"/>
    <w:rsid w:val="008C1874"/>
    <w:rsid w:val="008C3B02"/>
    <w:rsid w:val="008C3F76"/>
    <w:rsid w:val="008C5886"/>
    <w:rsid w:val="008D34D4"/>
    <w:rsid w:val="008E3B84"/>
    <w:rsid w:val="00906F6B"/>
    <w:rsid w:val="00934B39"/>
    <w:rsid w:val="009409DF"/>
    <w:rsid w:val="00941F18"/>
    <w:rsid w:val="009530AB"/>
    <w:rsid w:val="00966888"/>
    <w:rsid w:val="009A3759"/>
    <w:rsid w:val="009D1A6D"/>
    <w:rsid w:val="009D5DA9"/>
    <w:rsid w:val="009D77AC"/>
    <w:rsid w:val="009F3F1E"/>
    <w:rsid w:val="00A03E34"/>
    <w:rsid w:val="00A168AC"/>
    <w:rsid w:val="00A24F20"/>
    <w:rsid w:val="00A349CD"/>
    <w:rsid w:val="00A34FC5"/>
    <w:rsid w:val="00A565A1"/>
    <w:rsid w:val="00A60E03"/>
    <w:rsid w:val="00A91DE8"/>
    <w:rsid w:val="00AA2CF3"/>
    <w:rsid w:val="00AB27BB"/>
    <w:rsid w:val="00AC3BAB"/>
    <w:rsid w:val="00AD678E"/>
    <w:rsid w:val="00B12172"/>
    <w:rsid w:val="00B24B27"/>
    <w:rsid w:val="00B5678B"/>
    <w:rsid w:val="00BB19DB"/>
    <w:rsid w:val="00BD2328"/>
    <w:rsid w:val="00BE01EA"/>
    <w:rsid w:val="00C34D4A"/>
    <w:rsid w:val="00C36FE0"/>
    <w:rsid w:val="00C37492"/>
    <w:rsid w:val="00C469AF"/>
    <w:rsid w:val="00C5175D"/>
    <w:rsid w:val="00C52693"/>
    <w:rsid w:val="00C559A6"/>
    <w:rsid w:val="00C82AF6"/>
    <w:rsid w:val="00C83A2D"/>
    <w:rsid w:val="00C925B9"/>
    <w:rsid w:val="00CB0F6D"/>
    <w:rsid w:val="00CF4507"/>
    <w:rsid w:val="00CF60AD"/>
    <w:rsid w:val="00D00187"/>
    <w:rsid w:val="00D07E9C"/>
    <w:rsid w:val="00D17B35"/>
    <w:rsid w:val="00D452A4"/>
    <w:rsid w:val="00D56734"/>
    <w:rsid w:val="00D910CB"/>
    <w:rsid w:val="00D97FFD"/>
    <w:rsid w:val="00DA29F3"/>
    <w:rsid w:val="00DB1325"/>
    <w:rsid w:val="00DB27D3"/>
    <w:rsid w:val="00DD0DAB"/>
    <w:rsid w:val="00DD176C"/>
    <w:rsid w:val="00DE043C"/>
    <w:rsid w:val="00DE29C4"/>
    <w:rsid w:val="00E12FEB"/>
    <w:rsid w:val="00E1494E"/>
    <w:rsid w:val="00E33447"/>
    <w:rsid w:val="00E706CA"/>
    <w:rsid w:val="00E70724"/>
    <w:rsid w:val="00E801CB"/>
    <w:rsid w:val="00EA3932"/>
    <w:rsid w:val="00EA4A90"/>
    <w:rsid w:val="00EB459B"/>
    <w:rsid w:val="00EC3B86"/>
    <w:rsid w:val="00ED4AD6"/>
    <w:rsid w:val="00EE2FB6"/>
    <w:rsid w:val="00EE3916"/>
    <w:rsid w:val="00EF13B1"/>
    <w:rsid w:val="00EF2549"/>
    <w:rsid w:val="00F0388E"/>
    <w:rsid w:val="00F2645C"/>
    <w:rsid w:val="00F42B91"/>
    <w:rsid w:val="00F51AA6"/>
    <w:rsid w:val="00F5510F"/>
    <w:rsid w:val="00FA153C"/>
    <w:rsid w:val="00FB35EE"/>
    <w:rsid w:val="00FB37B9"/>
    <w:rsid w:val="00FB4D63"/>
    <w:rsid w:val="00FC0DD8"/>
    <w:rsid w:val="00FD4D20"/>
    <w:rsid w:val="00FE2338"/>
    <w:rsid w:val="00FE5E6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C374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910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910CB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C374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910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910C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114A-60EE-4324-AC8A-23EEE0E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Осипова Ольга Владимировна</cp:lastModifiedBy>
  <cp:revision>21</cp:revision>
  <cp:lastPrinted>2017-05-04T12:20:00Z</cp:lastPrinted>
  <dcterms:created xsi:type="dcterms:W3CDTF">2016-11-26T06:20:00Z</dcterms:created>
  <dcterms:modified xsi:type="dcterms:W3CDTF">2017-05-16T05:34:00Z</dcterms:modified>
</cp:coreProperties>
</file>