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9D" w:rsidRPr="00787C3D" w:rsidRDefault="00FA249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A249D" w:rsidRPr="00787C3D" w:rsidRDefault="00FA249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FA249D" w:rsidRPr="00787C3D" w:rsidRDefault="00FA2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249D" w:rsidRPr="00787C3D" w:rsidRDefault="00FA2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249D" w:rsidRPr="00787C3D" w:rsidRDefault="00FA2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от 21 ноября 2013 г. N 1539</w:t>
      </w:r>
    </w:p>
    <w:p w:rsidR="00FA249D" w:rsidRPr="00787C3D" w:rsidRDefault="00FA2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249D" w:rsidRPr="00787C3D" w:rsidRDefault="00FA2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</w:t>
      </w:r>
    </w:p>
    <w:p w:rsidR="00FA249D" w:rsidRPr="00787C3D" w:rsidRDefault="00FA2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7C3D">
        <w:rPr>
          <w:rFonts w:ascii="Times New Roman" w:hAnsi="Times New Roman" w:cs="Times New Roman"/>
          <w:sz w:val="28"/>
          <w:szCs w:val="28"/>
        </w:rPr>
        <w:t>ПРЕДНАЗНАЧЕННОГО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ДЛЯ ПЕРЕДАЧИ ВО ВЛАДЕНИЕ</w:t>
      </w:r>
    </w:p>
    <w:p w:rsidR="00FA249D" w:rsidRPr="00787C3D" w:rsidRDefault="00FA2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И (ИЛИ) В ПОЛЬЗОВАНИЕ СУБЪЕКТАМ МАЛОГО</w:t>
      </w:r>
    </w:p>
    <w:p w:rsidR="00FA249D" w:rsidRPr="00787C3D" w:rsidRDefault="00FA2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</w:t>
      </w:r>
    </w:p>
    <w:p w:rsidR="00FA249D" w:rsidRPr="00787C3D" w:rsidRDefault="00FA2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ОБРАЗУЮЩИМ ИНФРАСТРУКТУРУ ПОДДЕРЖКИ</w:t>
      </w:r>
    </w:p>
    <w:p w:rsidR="00FA249D" w:rsidRPr="00787C3D" w:rsidRDefault="00FA2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FA249D" w:rsidRPr="00787C3D" w:rsidRDefault="00FA24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249D" w:rsidRPr="00787C3D" w:rsidRDefault="00FA24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A249D" w:rsidRPr="00787C3D" w:rsidRDefault="00FA24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7C3D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Ханты-Мансийска</w:t>
      </w:r>
      <w:proofErr w:type="gramEnd"/>
    </w:p>
    <w:p w:rsidR="00FA249D" w:rsidRPr="00787C3D" w:rsidRDefault="00FA24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от 11.12.2014 </w:t>
      </w:r>
      <w:hyperlink r:id="rId4" w:history="1">
        <w:r w:rsidRPr="00787C3D">
          <w:rPr>
            <w:rFonts w:ascii="Times New Roman" w:hAnsi="Times New Roman" w:cs="Times New Roman"/>
            <w:color w:val="0000FF"/>
            <w:sz w:val="28"/>
            <w:szCs w:val="28"/>
          </w:rPr>
          <w:t>N 1236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, от 07.08.2015 </w:t>
      </w:r>
      <w:hyperlink r:id="rId5" w:history="1">
        <w:r w:rsidRPr="00787C3D">
          <w:rPr>
            <w:rFonts w:ascii="Times New Roman" w:hAnsi="Times New Roman" w:cs="Times New Roman"/>
            <w:color w:val="0000FF"/>
            <w:sz w:val="28"/>
            <w:szCs w:val="28"/>
          </w:rPr>
          <w:t>N 915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, от 29.11.2016 </w:t>
      </w:r>
      <w:hyperlink r:id="rId6" w:history="1">
        <w:r w:rsidRPr="00787C3D">
          <w:rPr>
            <w:rFonts w:ascii="Times New Roman" w:hAnsi="Times New Roman" w:cs="Times New Roman"/>
            <w:color w:val="0000FF"/>
            <w:sz w:val="28"/>
            <w:szCs w:val="28"/>
          </w:rPr>
          <w:t>N 1185</w:t>
        </w:r>
      </w:hyperlink>
      <w:r w:rsidRPr="00787C3D">
        <w:rPr>
          <w:rFonts w:ascii="Times New Roman" w:hAnsi="Times New Roman" w:cs="Times New Roman"/>
          <w:sz w:val="28"/>
          <w:szCs w:val="28"/>
        </w:rPr>
        <w:t>)</w:t>
      </w:r>
    </w:p>
    <w:p w:rsidR="00FA249D" w:rsidRPr="00787C3D" w:rsidRDefault="00FA24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249D" w:rsidRPr="00787C3D" w:rsidRDefault="00FA2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C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87C3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hyperlink r:id="rId8" w:history="1">
        <w:r w:rsidRPr="00787C3D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29.06.2012 N 255 "О Положении о порядке управления и распоряжения имуществом, находящимся в муниципальной собственности города Ханты-Мансийска, </w:t>
      </w:r>
      <w:hyperlink r:id="rId9" w:history="1">
        <w:r w:rsidRPr="00787C3D">
          <w:rPr>
            <w:rFonts w:ascii="Times New Roman" w:hAnsi="Times New Roman" w:cs="Times New Roman"/>
            <w:color w:val="0000FF"/>
            <w:sz w:val="28"/>
            <w:szCs w:val="28"/>
          </w:rPr>
          <w:t>разделом 5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"Механизм реализации программы" муниципальной программы "Развитие отдельных секторов экономики города Ханты-Мансийска" на 2016 - 2020 годы", утвержденной постановлением Администрации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C3D">
        <w:rPr>
          <w:rFonts w:ascii="Times New Roman" w:hAnsi="Times New Roman" w:cs="Times New Roman"/>
          <w:sz w:val="28"/>
          <w:szCs w:val="28"/>
        </w:rPr>
        <w:t xml:space="preserve">города Ханты-Мансийска от 30.12.2015 N 1514, </w:t>
      </w:r>
      <w:hyperlink r:id="rId10" w:history="1">
        <w:r w:rsidRPr="00787C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15.03.2013 N 246 "Об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в целях оказания имущественной поддержки субъектам малого и среднего предпринимательства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787C3D">
          <w:rPr>
            <w:rFonts w:ascii="Times New Roman" w:hAnsi="Times New Roman" w:cs="Times New Roman"/>
            <w:color w:val="0000FF"/>
            <w:sz w:val="28"/>
            <w:szCs w:val="28"/>
          </w:rPr>
          <w:t>статьей 71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FA249D" w:rsidRPr="00787C3D" w:rsidRDefault="00FA2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12" w:history="1">
        <w:r w:rsidRPr="00787C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29.11.2016 N 1185)</w:t>
      </w:r>
    </w:p>
    <w:p w:rsidR="00FA249D" w:rsidRPr="00787C3D" w:rsidRDefault="00FA2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787C3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FA249D" w:rsidRPr="00787C3D" w:rsidRDefault="00FA2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87C3D">
        <w:rPr>
          <w:rFonts w:ascii="Times New Roman" w:hAnsi="Times New Roman" w:cs="Times New Roman"/>
          <w:sz w:val="28"/>
          <w:szCs w:val="28"/>
        </w:rPr>
        <w:t xml:space="preserve">Департаменту муниципальной собственности Администрации города Ханты-Мансийска использовать имущество, указанное в </w:t>
      </w:r>
      <w:hyperlink w:anchor="P44" w:history="1">
        <w:r w:rsidRPr="00787C3D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в качестве имущественной поддержки в рамках реализации </w:t>
      </w:r>
      <w:hyperlink r:id="rId13" w:history="1">
        <w:r w:rsidRPr="00787C3D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 1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"Развитие субъектов малого и среднего </w:t>
      </w:r>
      <w:r w:rsidRPr="00787C3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2016 - 2020 годы", утвержденной постановлением Администрации города Ханты-Мансийска от 30.12.2015 N 1514.</w:t>
      </w:r>
      <w:proofErr w:type="gramEnd"/>
    </w:p>
    <w:p w:rsidR="00FA249D" w:rsidRPr="00787C3D" w:rsidRDefault="00FA2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4" w:history="1">
        <w:r w:rsidRPr="00787C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29.11.2016 N 1185)</w:t>
      </w:r>
    </w:p>
    <w:p w:rsidR="00FA249D" w:rsidRPr="00787C3D" w:rsidRDefault="00FA2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FA249D" w:rsidRPr="00787C3D" w:rsidRDefault="00EF4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FA249D" w:rsidRPr="00787C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FA249D" w:rsidRPr="00787C3D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18.06.2012 N 728 "Об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предпринимательства";</w:t>
      </w:r>
      <w:proofErr w:type="gramEnd"/>
    </w:p>
    <w:p w:rsidR="00FA249D" w:rsidRPr="00787C3D" w:rsidRDefault="00EF4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A249D" w:rsidRPr="00787C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FA249D" w:rsidRPr="00787C3D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24.12.2012 N 1468 "О внесении изменений в постановление Администрации города Ханты-Мансийска от 18.06.2012 N 728";</w:t>
      </w:r>
    </w:p>
    <w:p w:rsidR="00FA249D" w:rsidRPr="00787C3D" w:rsidRDefault="00EF4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A249D" w:rsidRPr="00787C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FA249D" w:rsidRPr="00787C3D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28.02.2013 N 176 "О внесении изменений в постановление Администрации города Ханты-Мансийска от 18.06.2012 N 728".</w:t>
      </w:r>
    </w:p>
    <w:p w:rsidR="00FA249D" w:rsidRPr="00787C3D" w:rsidRDefault="00FA2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"</w:t>
      </w:r>
      <w:proofErr w:type="spellStart"/>
      <w:r w:rsidRPr="00787C3D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787C3D">
        <w:rPr>
          <w:rFonts w:ascii="Times New Roman" w:hAnsi="Times New Roman" w:cs="Times New Roman"/>
          <w:sz w:val="28"/>
          <w:szCs w:val="28"/>
        </w:rPr>
        <w:t xml:space="preserve">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FA249D" w:rsidRPr="00787C3D" w:rsidRDefault="00FA2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87C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города Ханты-Мансийска Дунаевскую Н.А.</w:t>
      </w:r>
    </w:p>
    <w:p w:rsidR="00FA249D" w:rsidRPr="00787C3D" w:rsidRDefault="00FA2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18" w:history="1">
        <w:r w:rsidRPr="00787C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29.11.2016 N 1185)</w:t>
      </w:r>
    </w:p>
    <w:p w:rsidR="00FA249D" w:rsidRPr="00787C3D" w:rsidRDefault="00FA24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49D" w:rsidRPr="00787C3D" w:rsidRDefault="00FA2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87C3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87C3D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FA249D" w:rsidRPr="00787C3D" w:rsidRDefault="00FA2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FA249D" w:rsidRPr="00787C3D" w:rsidRDefault="00FA2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A249D" w:rsidRPr="00787C3D" w:rsidRDefault="00FA2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В.В.ЖУРАВЛЕВ</w:t>
      </w:r>
    </w:p>
    <w:p w:rsidR="00FA249D" w:rsidRPr="00787C3D" w:rsidRDefault="00FA24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49D" w:rsidRPr="00787C3D" w:rsidRDefault="00FA24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49D" w:rsidRPr="00787C3D" w:rsidRDefault="00FA24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49D" w:rsidRPr="00787C3D" w:rsidRDefault="00FA24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49D" w:rsidRPr="00787C3D" w:rsidRDefault="00FA24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49D" w:rsidRPr="00787C3D" w:rsidRDefault="00FA249D">
      <w:pPr>
        <w:rPr>
          <w:rFonts w:ascii="Times New Roman" w:hAnsi="Times New Roman" w:cs="Times New Roman"/>
          <w:sz w:val="28"/>
          <w:szCs w:val="28"/>
        </w:rPr>
        <w:sectPr w:rsidR="00FA249D" w:rsidRPr="00787C3D" w:rsidSect="009D1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49D" w:rsidRPr="00787C3D" w:rsidRDefault="00FA24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249D" w:rsidRPr="00787C3D" w:rsidRDefault="00FA2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A249D" w:rsidRPr="00787C3D" w:rsidRDefault="00FA2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A249D" w:rsidRPr="00787C3D" w:rsidRDefault="00FA24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от 21.11.2013 N 1539</w:t>
      </w:r>
    </w:p>
    <w:p w:rsidR="00FA249D" w:rsidRPr="00787C3D" w:rsidRDefault="00FA24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49D" w:rsidRPr="00787C3D" w:rsidRDefault="00FA2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787C3D">
        <w:rPr>
          <w:rFonts w:ascii="Times New Roman" w:hAnsi="Times New Roman" w:cs="Times New Roman"/>
          <w:sz w:val="28"/>
          <w:szCs w:val="28"/>
        </w:rPr>
        <w:t>ПЕРЕЧЕНЬ</w:t>
      </w:r>
    </w:p>
    <w:p w:rsidR="00FA249D" w:rsidRPr="00787C3D" w:rsidRDefault="00FA2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МУНИЦИПАЛЬНОГО ИМУЩЕСТВА, ПРЕДНАЗНАЧЕННОГО ДЛЯ ПЕРЕДАЧИ</w:t>
      </w:r>
    </w:p>
    <w:p w:rsidR="00FA249D" w:rsidRPr="00787C3D" w:rsidRDefault="00FA2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ВО ВЛАДЕНИЕ И (ИЛИ) В ПОЛЬЗОВАНИЕ СУБЪЕКТАМ МАЛОГО</w:t>
      </w:r>
    </w:p>
    <w:p w:rsidR="00FA249D" w:rsidRPr="00787C3D" w:rsidRDefault="00FA2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</w:t>
      </w:r>
    </w:p>
    <w:p w:rsidR="00FA249D" w:rsidRPr="00787C3D" w:rsidRDefault="00FA2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ОБРАЗУЮЩИМ ИНФРАСТРУКТУРУ ПОДДЕРЖКИ</w:t>
      </w:r>
    </w:p>
    <w:p w:rsidR="00FA249D" w:rsidRPr="00787C3D" w:rsidRDefault="00FA2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FA249D" w:rsidRPr="00787C3D" w:rsidRDefault="00FA24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249D" w:rsidRPr="00787C3D" w:rsidRDefault="00FA24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A249D" w:rsidRPr="00787C3D" w:rsidRDefault="00FA24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7C3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787C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87C3D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proofErr w:type="gramEnd"/>
    </w:p>
    <w:p w:rsidR="00FA249D" w:rsidRPr="00787C3D" w:rsidRDefault="00FA24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7C3D">
        <w:rPr>
          <w:rFonts w:ascii="Times New Roman" w:hAnsi="Times New Roman" w:cs="Times New Roman"/>
          <w:sz w:val="28"/>
          <w:szCs w:val="28"/>
        </w:rPr>
        <w:t>от 29.11.2016 N 1185)</w:t>
      </w:r>
    </w:p>
    <w:p w:rsidR="00FA249D" w:rsidRPr="00787C3D" w:rsidRDefault="00FA24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964"/>
        <w:gridCol w:w="1763"/>
        <w:gridCol w:w="2948"/>
        <w:gridCol w:w="1474"/>
        <w:gridCol w:w="2268"/>
        <w:gridCol w:w="1361"/>
        <w:gridCol w:w="2154"/>
      </w:tblGrid>
      <w:tr w:rsidR="00FA249D" w:rsidRPr="00787C3D">
        <w:tc>
          <w:tcPr>
            <w:tcW w:w="675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6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1763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948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147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помещений, земельных участков</w:t>
            </w:r>
          </w:p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</w:p>
        </w:tc>
        <w:tc>
          <w:tcPr>
            <w:tcW w:w="2268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Характеристика имущества</w:t>
            </w:r>
          </w:p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(год постройки (приобретения, изготовления), балансовая стоимость</w:t>
            </w:r>
            <w:proofErr w:type="gramEnd"/>
          </w:p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</w:tc>
        <w:tc>
          <w:tcPr>
            <w:tcW w:w="1361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Целевое назначение муниципального имущества</w:t>
            </w:r>
          </w:p>
        </w:tc>
        <w:tc>
          <w:tcPr>
            <w:tcW w:w="215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(отсутствии) имущественных прав субъектов малого</w:t>
            </w:r>
          </w:p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</w:t>
            </w:r>
          </w:p>
        </w:tc>
      </w:tr>
      <w:tr w:rsidR="00FA249D" w:rsidRPr="00787C3D">
        <w:tc>
          <w:tcPr>
            <w:tcW w:w="675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763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948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</w:t>
            </w:r>
            <w:r w:rsidRPr="00787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Югра, г. Ханты-Мансийск, ул. </w:t>
            </w:r>
            <w:proofErr w:type="gramStart"/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, д. 27</w:t>
            </w:r>
          </w:p>
        </w:tc>
        <w:tc>
          <w:tcPr>
            <w:tcW w:w="147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85,4</w:t>
            </w:r>
          </w:p>
        </w:tc>
        <w:tc>
          <w:tcPr>
            <w:tcW w:w="2268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 xml:space="preserve">год постройки 1984, балансовая </w:t>
            </w:r>
            <w:r w:rsidRPr="00787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 4740000 рублей</w:t>
            </w:r>
          </w:p>
        </w:tc>
        <w:tc>
          <w:tcPr>
            <w:tcW w:w="1361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Офис</w:t>
            </w:r>
          </w:p>
        </w:tc>
        <w:tc>
          <w:tcPr>
            <w:tcW w:w="215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Заключен договор аренды</w:t>
            </w:r>
          </w:p>
        </w:tc>
      </w:tr>
      <w:tr w:rsidR="00FA249D" w:rsidRPr="00787C3D">
        <w:tc>
          <w:tcPr>
            <w:tcW w:w="675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6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1763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948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г. Ханты-Мансийск, ул. Мичурина, д. 6</w:t>
            </w:r>
          </w:p>
        </w:tc>
        <w:tc>
          <w:tcPr>
            <w:tcW w:w="147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2268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год постройки 2006,</w:t>
            </w:r>
          </w:p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960000 рублей</w:t>
            </w:r>
          </w:p>
        </w:tc>
        <w:tc>
          <w:tcPr>
            <w:tcW w:w="1361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</w:tc>
        <w:tc>
          <w:tcPr>
            <w:tcW w:w="215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Заключен договор аренды</w:t>
            </w:r>
          </w:p>
        </w:tc>
      </w:tr>
      <w:tr w:rsidR="00FA249D" w:rsidRPr="00787C3D">
        <w:tc>
          <w:tcPr>
            <w:tcW w:w="675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1763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948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г. Ханты-Мансийск, ул. Мичурина, д. 6</w:t>
            </w:r>
          </w:p>
        </w:tc>
        <w:tc>
          <w:tcPr>
            <w:tcW w:w="147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268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год постройки 2006,</w:t>
            </w:r>
          </w:p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2182887,94 рублей</w:t>
            </w:r>
          </w:p>
        </w:tc>
        <w:tc>
          <w:tcPr>
            <w:tcW w:w="1361" w:type="dxa"/>
          </w:tcPr>
          <w:p w:rsidR="00FA249D" w:rsidRPr="00787C3D" w:rsidRDefault="00FA24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A249D" w:rsidRPr="00787C3D" w:rsidRDefault="00FA24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49D" w:rsidRPr="00787C3D">
        <w:tc>
          <w:tcPr>
            <w:tcW w:w="675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763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Арочный склад</w:t>
            </w:r>
          </w:p>
        </w:tc>
        <w:tc>
          <w:tcPr>
            <w:tcW w:w="2948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г. Ханты-Мансийск, ул. </w:t>
            </w:r>
            <w:proofErr w:type="gramStart"/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147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2268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год постройки 1990,</w:t>
            </w:r>
          </w:p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2430000 рублей</w:t>
            </w:r>
          </w:p>
        </w:tc>
        <w:tc>
          <w:tcPr>
            <w:tcW w:w="1361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</w:p>
        </w:tc>
        <w:tc>
          <w:tcPr>
            <w:tcW w:w="215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Заключен договор аренды</w:t>
            </w:r>
          </w:p>
        </w:tc>
      </w:tr>
      <w:tr w:rsidR="00FA249D" w:rsidRPr="00787C3D">
        <w:tc>
          <w:tcPr>
            <w:tcW w:w="675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1763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948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г. Ханты-Мансийск, ул. Мичурина, д. 6</w:t>
            </w:r>
          </w:p>
        </w:tc>
        <w:tc>
          <w:tcPr>
            <w:tcW w:w="147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2268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год постройки 2006,</w:t>
            </w:r>
          </w:p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1154117,65 рублей</w:t>
            </w:r>
          </w:p>
        </w:tc>
        <w:tc>
          <w:tcPr>
            <w:tcW w:w="1361" w:type="dxa"/>
          </w:tcPr>
          <w:p w:rsidR="00FA249D" w:rsidRPr="00787C3D" w:rsidRDefault="00FA24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A249D" w:rsidRPr="00787C3D" w:rsidRDefault="00FA24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49D" w:rsidRPr="00787C3D">
        <w:tc>
          <w:tcPr>
            <w:tcW w:w="675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1763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948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Ханты-Мансийский автономный округ - Югра, г. Ханты-Мансийск, ул. </w:t>
            </w:r>
            <w:proofErr w:type="gramStart"/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147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2268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год постройки 2002,</w:t>
            </w:r>
          </w:p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1041044,7 рублей</w:t>
            </w:r>
          </w:p>
        </w:tc>
        <w:tc>
          <w:tcPr>
            <w:tcW w:w="1361" w:type="dxa"/>
          </w:tcPr>
          <w:p w:rsidR="00FA249D" w:rsidRPr="00787C3D" w:rsidRDefault="00FA24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A249D" w:rsidRPr="00787C3D" w:rsidRDefault="00FA24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49D" w:rsidRPr="00787C3D">
        <w:tc>
          <w:tcPr>
            <w:tcW w:w="675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763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Памятный знак Первооткрывателям Сибири</w:t>
            </w:r>
          </w:p>
        </w:tc>
        <w:tc>
          <w:tcPr>
            <w:tcW w:w="2948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г. Ханты-Мансийск, проезд Первооткрывателей, д. 1</w:t>
            </w:r>
          </w:p>
        </w:tc>
        <w:tc>
          <w:tcPr>
            <w:tcW w:w="147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671,6</w:t>
            </w:r>
          </w:p>
        </w:tc>
        <w:tc>
          <w:tcPr>
            <w:tcW w:w="2268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год постройки 2007, балансовая стоимость 208419841,66 рублей</w:t>
            </w:r>
          </w:p>
        </w:tc>
        <w:tc>
          <w:tcPr>
            <w:tcW w:w="1361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Экзотариум</w:t>
            </w:r>
            <w:proofErr w:type="spellEnd"/>
          </w:p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с пунктом общественного питания</w:t>
            </w:r>
          </w:p>
        </w:tc>
        <w:tc>
          <w:tcPr>
            <w:tcW w:w="215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Заключен договор аренды</w:t>
            </w:r>
          </w:p>
        </w:tc>
      </w:tr>
      <w:tr w:rsidR="00FA249D" w:rsidRPr="00787C3D">
        <w:tc>
          <w:tcPr>
            <w:tcW w:w="675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763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948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- Югра, г. Ханты-Мансийск, ул. Энгельса, д. 15</w:t>
            </w:r>
          </w:p>
        </w:tc>
        <w:tc>
          <w:tcPr>
            <w:tcW w:w="147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2268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год постройки 1987, балансовая стоимость 587579,00 рублей</w:t>
            </w:r>
          </w:p>
        </w:tc>
        <w:tc>
          <w:tcPr>
            <w:tcW w:w="1361" w:type="dxa"/>
          </w:tcPr>
          <w:p w:rsidR="00FA249D" w:rsidRPr="00787C3D" w:rsidRDefault="00FA24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A249D" w:rsidRPr="00787C3D" w:rsidRDefault="00FA24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49D" w:rsidRPr="00787C3D">
        <w:tc>
          <w:tcPr>
            <w:tcW w:w="6350" w:type="dxa"/>
            <w:gridSpan w:val="4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74" w:type="dxa"/>
          </w:tcPr>
          <w:p w:rsidR="00FA249D" w:rsidRPr="00787C3D" w:rsidRDefault="00FA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3D">
              <w:rPr>
                <w:rFonts w:ascii="Times New Roman" w:hAnsi="Times New Roman" w:cs="Times New Roman"/>
                <w:sz w:val="28"/>
                <w:szCs w:val="28"/>
              </w:rPr>
              <w:t>1328,0</w:t>
            </w:r>
          </w:p>
        </w:tc>
        <w:tc>
          <w:tcPr>
            <w:tcW w:w="2268" w:type="dxa"/>
          </w:tcPr>
          <w:p w:rsidR="00FA249D" w:rsidRPr="00787C3D" w:rsidRDefault="00FA24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A249D" w:rsidRPr="00787C3D" w:rsidRDefault="00FA24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A249D" w:rsidRPr="00787C3D" w:rsidRDefault="00FA24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49D" w:rsidRPr="00787C3D" w:rsidRDefault="00FA24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49D" w:rsidRPr="00787C3D" w:rsidRDefault="00FA24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49D" w:rsidRPr="00787C3D" w:rsidRDefault="00FA24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52637" w:rsidRPr="00787C3D" w:rsidRDefault="00787C3D">
      <w:pPr>
        <w:rPr>
          <w:rFonts w:ascii="Times New Roman" w:hAnsi="Times New Roman" w:cs="Times New Roman"/>
          <w:sz w:val="28"/>
          <w:szCs w:val="28"/>
        </w:rPr>
      </w:pPr>
    </w:p>
    <w:sectPr w:rsidR="00952637" w:rsidRPr="00787C3D" w:rsidSect="00AA7C3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249D"/>
    <w:rsid w:val="003A3E2A"/>
    <w:rsid w:val="004424A0"/>
    <w:rsid w:val="00787C3D"/>
    <w:rsid w:val="00A53CB8"/>
    <w:rsid w:val="00B36103"/>
    <w:rsid w:val="00EB3831"/>
    <w:rsid w:val="00EF4270"/>
    <w:rsid w:val="00FA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A80A3009DFAA2076B95FF2521BF7AF82EB3119A642D256589256916AB327F0BWFpCF" TargetMode="External"/><Relationship Id="rId13" Type="http://schemas.openxmlformats.org/officeDocument/2006/relationships/hyperlink" Target="consultantplus://offline/ref=542A80A3009DFAA2076B95FF2521BF7AF82EB3119A622827678C256916AB327F0BFCD2D6748A9B273175043FW6pEF" TargetMode="External"/><Relationship Id="rId18" Type="http://schemas.openxmlformats.org/officeDocument/2006/relationships/hyperlink" Target="consultantplus://offline/ref=542A80A3009DFAA2076B95FF2521BF7AF82EB3119A622A24658C256916AB327F0BFCD2D6748A9B2731750C35W6pF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42A80A3009DFAA2076B8BF2334DE875FF2CEE1D9F6E23713FDB233E49WFpBF" TargetMode="External"/><Relationship Id="rId12" Type="http://schemas.openxmlformats.org/officeDocument/2006/relationships/hyperlink" Target="consultantplus://offline/ref=542A80A3009DFAA2076B95FF2521BF7AF82EB3119A622A24658C256916AB327F0BFCD2D6748A9B2731750C36W6p9F" TargetMode="External"/><Relationship Id="rId17" Type="http://schemas.openxmlformats.org/officeDocument/2006/relationships/hyperlink" Target="consultantplus://offline/ref=542A80A3009DFAA2076B95FF2521BF7AF82EB311936E2A2E6A8478631EF23E7DW0p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2A80A3009DFAA2076B95FF2521BF7AF82EB31193602E23618478631EF23E7DW0pC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A80A3009DFAA2076B95FF2521BF7AF82EB3119A622A24658C256916AB327F0BFCD2D6748A9B2731750C36W6p8F" TargetMode="External"/><Relationship Id="rId11" Type="http://schemas.openxmlformats.org/officeDocument/2006/relationships/hyperlink" Target="consultantplus://offline/ref=542A80A3009DFAA2076B95FF2521BF7AF82EB3119A652127678A256916AB327F0BFCD2D6748A9B2731740F34W6pAF" TargetMode="External"/><Relationship Id="rId5" Type="http://schemas.openxmlformats.org/officeDocument/2006/relationships/hyperlink" Target="consultantplus://offline/ref=542A80A3009DFAA2076B95FF2521BF7AF82EB3119A672F21628C256916AB327F0BFCD2D6748A9B2731750C37W6pAF" TargetMode="External"/><Relationship Id="rId15" Type="http://schemas.openxmlformats.org/officeDocument/2006/relationships/hyperlink" Target="consultantplus://offline/ref=542A80A3009DFAA2076B95FF2521BF7AF82EB311936E2B23678478631EF23E7DW0pCF" TargetMode="External"/><Relationship Id="rId10" Type="http://schemas.openxmlformats.org/officeDocument/2006/relationships/hyperlink" Target="consultantplus://offline/ref=542A80A3009DFAA2076B95FF2521BF7AF82EB3119A622B25658F256916AB327F0BWFpCF" TargetMode="External"/><Relationship Id="rId19" Type="http://schemas.openxmlformats.org/officeDocument/2006/relationships/hyperlink" Target="consultantplus://offline/ref=542A80A3009DFAA2076B95FF2521BF7AF82EB3119A622A24658C256916AB327F0BFCD2D6748A9B2731750C35W6pDF" TargetMode="External"/><Relationship Id="rId4" Type="http://schemas.openxmlformats.org/officeDocument/2006/relationships/hyperlink" Target="consultantplus://offline/ref=542A80A3009DFAA2076B95FF2521BF7AF82EB3119A662F23668C256916AB327F0BFCD2D6748A9B2731750C37W6pBF" TargetMode="External"/><Relationship Id="rId9" Type="http://schemas.openxmlformats.org/officeDocument/2006/relationships/hyperlink" Target="consultantplus://offline/ref=542A80A3009DFAA2076B95FF2521BF7AF82EB3119A622827678C256916AB327F0BFCD2D6748A9B2731750E32W6p7F" TargetMode="External"/><Relationship Id="rId14" Type="http://schemas.openxmlformats.org/officeDocument/2006/relationships/hyperlink" Target="consultantplus://offline/ref=542A80A3009DFAA2076B95FF2521BF7AF82EB3119A622A24658C256916AB327F0BFCD2D6748A9B2731750C36W6p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1233</Words>
  <Characters>7029</Characters>
  <Application>Microsoft Office Word</Application>
  <DocSecurity>0</DocSecurity>
  <Lines>58</Lines>
  <Paragraphs>16</Paragraphs>
  <ScaleCrop>false</ScaleCrop>
  <Company>Home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niyazovaMR</cp:lastModifiedBy>
  <cp:revision>2</cp:revision>
  <dcterms:created xsi:type="dcterms:W3CDTF">2017-04-21T05:41:00Z</dcterms:created>
  <dcterms:modified xsi:type="dcterms:W3CDTF">2017-04-21T06:46:00Z</dcterms:modified>
</cp:coreProperties>
</file>