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4C" w:rsidRPr="00D2712F" w:rsidRDefault="00A8574C" w:rsidP="00A85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574C" w:rsidRPr="00D2712F" w:rsidRDefault="00A8574C" w:rsidP="00A85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A8574C" w:rsidRPr="00D2712F" w:rsidRDefault="00A8574C" w:rsidP="00A8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574C" w:rsidRPr="00D2712F" w:rsidRDefault="00A8574C" w:rsidP="00A8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8574C" w:rsidRPr="00D2712F" w:rsidRDefault="00A8574C" w:rsidP="00A8574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74C" w:rsidRPr="00D2712F" w:rsidRDefault="00A8574C" w:rsidP="00A8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A8574C" w:rsidRDefault="00A8574C" w:rsidP="00A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74C" w:rsidRDefault="00A8574C" w:rsidP="00A85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</w:p>
    <w:p w:rsidR="00A8574C" w:rsidRDefault="00A8574C" w:rsidP="00A85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A8574C" w:rsidRDefault="00A8574C" w:rsidP="00A85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08.10.2015 №</w:t>
      </w:r>
      <w:r w:rsidRPr="00A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1191 "Об утверждении </w:t>
      </w:r>
    </w:p>
    <w:p w:rsidR="00A8574C" w:rsidRDefault="00A8574C" w:rsidP="00A85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проведения </w:t>
      </w:r>
    </w:p>
    <w:p w:rsidR="00A8574C" w:rsidRDefault="00A8574C" w:rsidP="00A85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при осуществлении </w:t>
      </w:r>
      <w:proofErr w:type="gramStart"/>
      <w:r w:rsidRPr="00A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8574C" w:rsidRDefault="00A8574C" w:rsidP="00A85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за сохранностью </w:t>
      </w:r>
      <w:proofErr w:type="gramStart"/>
      <w:r w:rsidRPr="00A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proofErr w:type="gramEnd"/>
      <w:r w:rsidRPr="00A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74C" w:rsidRDefault="00A8574C" w:rsidP="00A85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местного значения в границах</w:t>
      </w:r>
    </w:p>
    <w:p w:rsidR="00A8574C" w:rsidRDefault="00A8574C" w:rsidP="00A85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Ханты-Мансийска"</w:t>
      </w:r>
    </w:p>
    <w:p w:rsidR="00A8574C" w:rsidRDefault="00A8574C" w:rsidP="00A85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D51" w:rsidRPr="00D2712F" w:rsidRDefault="00495D51" w:rsidP="00A85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74C" w:rsidRPr="00D2712F" w:rsidRDefault="00A8574C" w:rsidP="00A85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74C" w:rsidRPr="00D2712F" w:rsidRDefault="00A8574C" w:rsidP="00A85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74C" w:rsidRPr="00D2712F" w:rsidRDefault="00A8574C" w:rsidP="00A8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A8574C" w:rsidRDefault="00A8574C" w:rsidP="00A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</w:t>
      </w:r>
      <w:bookmarkStart w:id="0" w:name="_GoBack"/>
      <w:bookmarkEnd w:id="0"/>
      <w:r w:rsidRPr="00A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08.10.2015 </w:t>
      </w:r>
      <w:r w:rsidR="007C1A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1191 "Об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города Ханты-Мансийска"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95D51" w:rsidRDefault="00A8574C" w:rsidP="00A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 </w:t>
      </w:r>
      <w:r w:rsidR="00495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74 изложить в следующей редакции:</w:t>
      </w:r>
    </w:p>
    <w:p w:rsidR="00495D51" w:rsidRPr="00495D51" w:rsidRDefault="00495D51" w:rsidP="0049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«74. </w:t>
      </w:r>
      <w:proofErr w:type="gramStart"/>
      <w:r w:rsidRPr="00495D51">
        <w:rPr>
          <w:rFonts w:ascii="Times New Roman" w:hAnsi="Times New Roman" w:cs="Times New Roman"/>
          <w:sz w:val="28"/>
          <w:szCs w:val="28"/>
        </w:rPr>
        <w:t>В день подписания приказа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495D51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495D51"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</w:t>
      </w:r>
      <w:proofErr w:type="gramEnd"/>
      <w:r w:rsidRPr="0049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D51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495D51">
        <w:rPr>
          <w:rFonts w:ascii="Times New Roman" w:hAnsi="Times New Roman" w:cs="Times New Roman"/>
          <w:sz w:val="28"/>
          <w:szCs w:val="28"/>
        </w:rPr>
        <w:t xml:space="preserve"> проведения внеплановой выездной проверки. К этому заявлению прилагаются копия приказа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495D51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</w:t>
      </w:r>
      <w:proofErr w:type="gramStart"/>
      <w:r w:rsidRPr="00495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C1A0D" w:rsidRDefault="00495D51" w:rsidP="00A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</w:t>
      </w:r>
      <w:r w:rsidR="007C1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пункта 78 признать утратившим силу.</w:t>
      </w:r>
    </w:p>
    <w:p w:rsidR="005F28E1" w:rsidRDefault="00495D51" w:rsidP="00A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</w:t>
      </w:r>
      <w:r w:rsidR="007C1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</w:t>
      </w:r>
      <w:r w:rsidR="005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 83 </w:t>
      </w:r>
      <w:r w:rsidR="007C1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C1A0D" w:rsidRDefault="007C1A0D" w:rsidP="007C1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«83. </w:t>
      </w:r>
      <w:r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 муниципального контроля.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F28E1" w:rsidRDefault="005F28E1" w:rsidP="00A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495D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87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F28E1" w:rsidRDefault="005F28E1" w:rsidP="005F2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«87.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уполномоченный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95D5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8574C" w:rsidRPr="00D2712F" w:rsidRDefault="00A8574C" w:rsidP="00A8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712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A8574C" w:rsidRDefault="00A8574C" w:rsidP="00A8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74C" w:rsidRDefault="00A8574C" w:rsidP="00A8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74C" w:rsidRPr="00D2712F" w:rsidRDefault="00A8574C" w:rsidP="00495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95D51">
        <w:rPr>
          <w:rFonts w:ascii="Times New Roman" w:hAnsi="Times New Roman" w:cs="Times New Roman"/>
          <w:sz w:val="28"/>
          <w:szCs w:val="28"/>
        </w:rPr>
        <w:t>а</w:t>
      </w:r>
      <w:r w:rsidRPr="00D2712F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95D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5D51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495D51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1F2EB5" w:rsidRDefault="001F2EB5"/>
    <w:sectPr w:rsidR="001F2EB5" w:rsidSect="000B324F">
      <w:headerReference w:type="default" r:id="rId7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25" w:rsidRDefault="00001D25">
      <w:pPr>
        <w:spacing w:after="0" w:line="240" w:lineRule="auto"/>
      </w:pPr>
      <w:r>
        <w:separator/>
      </w:r>
    </w:p>
  </w:endnote>
  <w:endnote w:type="continuationSeparator" w:id="0">
    <w:p w:rsidR="00001D25" w:rsidRDefault="0000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25" w:rsidRDefault="00001D25">
      <w:pPr>
        <w:spacing w:after="0" w:line="240" w:lineRule="auto"/>
      </w:pPr>
      <w:r>
        <w:separator/>
      </w:r>
    </w:p>
  </w:footnote>
  <w:footnote w:type="continuationSeparator" w:id="0">
    <w:p w:rsidR="00001D25" w:rsidRDefault="0000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336B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4B2F">
      <w:rPr>
        <w:noProof/>
      </w:rPr>
      <w:t>2</w:t>
    </w:r>
    <w:r>
      <w:fldChar w:fldCharType="end"/>
    </w:r>
  </w:p>
  <w:p w:rsidR="007622B9" w:rsidRDefault="00001D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4C"/>
    <w:rsid w:val="00001D25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36B39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95D51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28E1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C1A0D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4B2F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8574C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74C"/>
  </w:style>
  <w:style w:type="paragraph" w:styleId="a5">
    <w:name w:val="List Paragraph"/>
    <w:basedOn w:val="a"/>
    <w:uiPriority w:val="34"/>
    <w:qFormat/>
    <w:rsid w:val="00A8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74C"/>
  </w:style>
  <w:style w:type="paragraph" w:styleId="a5">
    <w:name w:val="List Paragraph"/>
    <w:basedOn w:val="a"/>
    <w:uiPriority w:val="34"/>
    <w:qFormat/>
    <w:rsid w:val="00A8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2</cp:revision>
  <cp:lastPrinted>2017-06-01T07:28:00Z</cp:lastPrinted>
  <dcterms:created xsi:type="dcterms:W3CDTF">2017-06-01T04:54:00Z</dcterms:created>
  <dcterms:modified xsi:type="dcterms:W3CDTF">2017-06-01T10:01:00Z</dcterms:modified>
</cp:coreProperties>
</file>