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B4" w:rsidRPr="00D573A7" w:rsidRDefault="00516BB4" w:rsidP="00A53328">
      <w:pPr>
        <w:snapToGrid/>
        <w:spacing w:before="0" w:after="0"/>
        <w:jc w:val="right"/>
        <w:rPr>
          <w:bCs/>
          <w:sz w:val="26"/>
          <w:szCs w:val="26"/>
        </w:rPr>
      </w:pPr>
      <w:r w:rsidRPr="00D573A7">
        <w:rPr>
          <w:sz w:val="26"/>
          <w:szCs w:val="26"/>
        </w:rPr>
        <w:t xml:space="preserve">                                                                                                                                      </w:t>
      </w:r>
      <w:r w:rsidRPr="00D573A7">
        <w:rPr>
          <w:bCs/>
          <w:sz w:val="26"/>
          <w:szCs w:val="26"/>
        </w:rPr>
        <w:t>ПРОЕКТ</w:t>
      </w:r>
    </w:p>
    <w:p w:rsidR="00516BB4" w:rsidRPr="00D573A7" w:rsidRDefault="00516BB4" w:rsidP="00485F36">
      <w:pPr>
        <w:pStyle w:val="1"/>
        <w:jc w:val="center"/>
        <w:rPr>
          <w:b w:val="0"/>
          <w:bCs w:val="0"/>
          <w:sz w:val="26"/>
          <w:szCs w:val="26"/>
        </w:rPr>
      </w:pPr>
      <w:r w:rsidRPr="00D573A7">
        <w:rPr>
          <w:b w:val="0"/>
          <w:sz w:val="26"/>
          <w:szCs w:val="26"/>
        </w:rPr>
        <w:t>ПОСТАНОВЛЕНИЕ</w:t>
      </w:r>
    </w:p>
    <w:p w:rsidR="00516BB4" w:rsidRPr="00D573A7" w:rsidRDefault="00516BB4" w:rsidP="00485F36">
      <w:pPr>
        <w:tabs>
          <w:tab w:val="left" w:pos="7320"/>
        </w:tabs>
        <w:snapToGrid/>
        <w:spacing w:before="0" w:after="0"/>
        <w:jc w:val="center"/>
        <w:rPr>
          <w:sz w:val="26"/>
          <w:szCs w:val="26"/>
        </w:rPr>
      </w:pPr>
      <w:r w:rsidRPr="00D573A7">
        <w:rPr>
          <w:sz w:val="26"/>
          <w:szCs w:val="26"/>
        </w:rPr>
        <w:t>__________________</w:t>
      </w:r>
      <w:r w:rsidR="00B15C82">
        <w:rPr>
          <w:sz w:val="26"/>
          <w:szCs w:val="26"/>
        </w:rPr>
        <w:t xml:space="preserve">                                                             </w:t>
      </w:r>
      <w:r w:rsidRPr="00D573A7">
        <w:rPr>
          <w:sz w:val="26"/>
          <w:szCs w:val="26"/>
        </w:rPr>
        <w:t xml:space="preserve">                </w:t>
      </w:r>
      <w:r w:rsidRPr="00D573A7">
        <w:rPr>
          <w:bCs/>
          <w:sz w:val="26"/>
          <w:szCs w:val="26"/>
        </w:rPr>
        <w:t>№ ___________</w:t>
      </w:r>
    </w:p>
    <w:p w:rsidR="00516BB4" w:rsidRDefault="00516BB4" w:rsidP="00F91FE2">
      <w:pPr>
        <w:snapToGrid/>
        <w:spacing w:before="0" w:after="0"/>
        <w:rPr>
          <w:sz w:val="26"/>
          <w:szCs w:val="26"/>
        </w:rPr>
      </w:pPr>
    </w:p>
    <w:p w:rsidR="00B15C82" w:rsidRDefault="00B15C82" w:rsidP="00F91FE2">
      <w:pPr>
        <w:snapToGrid/>
        <w:spacing w:before="0" w:after="0"/>
        <w:rPr>
          <w:sz w:val="26"/>
          <w:szCs w:val="26"/>
        </w:rPr>
      </w:pPr>
    </w:p>
    <w:p w:rsidR="00B15C82" w:rsidRPr="00D573A7" w:rsidRDefault="00B15C82" w:rsidP="00F91FE2">
      <w:pPr>
        <w:snapToGrid/>
        <w:spacing w:before="0" w:after="0"/>
        <w:rPr>
          <w:sz w:val="26"/>
          <w:szCs w:val="26"/>
        </w:rPr>
      </w:pPr>
    </w:p>
    <w:p w:rsidR="00790D56" w:rsidRPr="00D573A7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D573A7">
        <w:rPr>
          <w:sz w:val="26"/>
          <w:szCs w:val="26"/>
        </w:rPr>
        <w:t>О внесении изменений в постановление</w:t>
      </w:r>
    </w:p>
    <w:p w:rsidR="00790D56" w:rsidRPr="00D573A7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D573A7">
        <w:rPr>
          <w:sz w:val="26"/>
          <w:szCs w:val="26"/>
        </w:rPr>
        <w:t xml:space="preserve">Администрации города Ханты-Мансийска </w:t>
      </w:r>
    </w:p>
    <w:p w:rsidR="00790D56" w:rsidRPr="00D573A7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D573A7">
        <w:rPr>
          <w:sz w:val="26"/>
          <w:szCs w:val="26"/>
        </w:rPr>
        <w:t>от 14.10.2013 №</w:t>
      </w:r>
      <w:r w:rsidR="00790D56" w:rsidRPr="00D573A7">
        <w:rPr>
          <w:sz w:val="26"/>
          <w:szCs w:val="26"/>
        </w:rPr>
        <w:t xml:space="preserve">1279 «Об утверждении </w:t>
      </w:r>
    </w:p>
    <w:p w:rsidR="00790D56" w:rsidRPr="00D573A7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D573A7">
        <w:rPr>
          <w:sz w:val="26"/>
          <w:szCs w:val="26"/>
        </w:rPr>
        <w:t xml:space="preserve">муниципальной программы «Развитие </w:t>
      </w:r>
    </w:p>
    <w:p w:rsidR="00790D56" w:rsidRPr="00D573A7" w:rsidRDefault="00790D56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r w:rsidRPr="00D573A7">
        <w:rPr>
          <w:sz w:val="26"/>
          <w:szCs w:val="26"/>
        </w:rPr>
        <w:t>муниципальной службы в городе Ханты-</w:t>
      </w:r>
    </w:p>
    <w:p w:rsidR="00790D56" w:rsidRPr="00D573A7" w:rsidRDefault="00B56D27" w:rsidP="00790D5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  <w:proofErr w:type="spellStart"/>
      <w:r w:rsidRPr="00D573A7">
        <w:rPr>
          <w:sz w:val="26"/>
          <w:szCs w:val="26"/>
        </w:rPr>
        <w:t>Мансийске</w:t>
      </w:r>
      <w:proofErr w:type="spellEnd"/>
      <w:r w:rsidRPr="00D573A7">
        <w:rPr>
          <w:sz w:val="26"/>
          <w:szCs w:val="26"/>
        </w:rPr>
        <w:t xml:space="preserve"> на 20</w:t>
      </w:r>
      <w:r w:rsidR="00CA5D5A" w:rsidRPr="00D573A7">
        <w:rPr>
          <w:sz w:val="26"/>
          <w:szCs w:val="26"/>
        </w:rPr>
        <w:t>16</w:t>
      </w:r>
      <w:r w:rsidRPr="00D573A7">
        <w:rPr>
          <w:sz w:val="26"/>
          <w:szCs w:val="26"/>
        </w:rPr>
        <w:t>-</w:t>
      </w:r>
      <w:r w:rsidR="00790D56" w:rsidRPr="00D573A7">
        <w:rPr>
          <w:sz w:val="26"/>
          <w:szCs w:val="26"/>
        </w:rPr>
        <w:t>20</w:t>
      </w:r>
      <w:r w:rsidR="00CA5D5A" w:rsidRPr="00D573A7">
        <w:rPr>
          <w:sz w:val="26"/>
          <w:szCs w:val="26"/>
        </w:rPr>
        <w:t>20</w:t>
      </w:r>
      <w:r w:rsidR="00790D56" w:rsidRPr="00D573A7">
        <w:rPr>
          <w:sz w:val="26"/>
          <w:szCs w:val="26"/>
        </w:rPr>
        <w:t xml:space="preserve"> годы»</w:t>
      </w:r>
    </w:p>
    <w:p w:rsidR="00516BB4" w:rsidRDefault="00516BB4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B15C82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B15C82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B15C82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B15C82" w:rsidRPr="00D573A7" w:rsidRDefault="00B15C82" w:rsidP="00584606">
      <w:pPr>
        <w:tabs>
          <w:tab w:val="left" w:pos="1275"/>
        </w:tabs>
        <w:snapToGrid/>
        <w:spacing w:before="0" w:after="0"/>
        <w:jc w:val="both"/>
        <w:rPr>
          <w:sz w:val="26"/>
          <w:szCs w:val="26"/>
        </w:rPr>
      </w:pPr>
    </w:p>
    <w:p w:rsidR="00790D56" w:rsidRPr="00D573A7" w:rsidRDefault="00CA5D5A" w:rsidP="00FF3870">
      <w:pPr>
        <w:pStyle w:val="ConsPlusNormal"/>
        <w:ind w:firstLine="851"/>
        <w:jc w:val="both"/>
        <w:rPr>
          <w:color w:val="000000" w:themeColor="text1"/>
          <w:sz w:val="26"/>
          <w:szCs w:val="26"/>
        </w:rPr>
      </w:pPr>
      <w:r w:rsidRPr="00D573A7">
        <w:rPr>
          <w:color w:val="000000" w:themeColor="text1"/>
          <w:sz w:val="26"/>
          <w:szCs w:val="26"/>
        </w:rPr>
        <w:t xml:space="preserve">В </w:t>
      </w:r>
      <w:proofErr w:type="gramStart"/>
      <w:r w:rsidRPr="00D573A7">
        <w:rPr>
          <w:color w:val="000000" w:themeColor="text1"/>
          <w:sz w:val="26"/>
          <w:szCs w:val="26"/>
        </w:rPr>
        <w:t>соответствии</w:t>
      </w:r>
      <w:proofErr w:type="gramEnd"/>
      <w:r w:rsidRPr="00D573A7">
        <w:rPr>
          <w:color w:val="000000" w:themeColor="text1"/>
          <w:sz w:val="26"/>
          <w:szCs w:val="26"/>
        </w:rPr>
        <w:t xml:space="preserve"> со </w:t>
      </w:r>
      <w:hyperlink r:id="rId7" w:history="1">
        <w:r w:rsidRPr="00D573A7">
          <w:rPr>
            <w:color w:val="000000" w:themeColor="text1"/>
            <w:sz w:val="26"/>
            <w:szCs w:val="26"/>
          </w:rPr>
          <w:t>статьей 35</w:t>
        </w:r>
      </w:hyperlink>
      <w:r w:rsidRPr="00D573A7">
        <w:rPr>
          <w:color w:val="000000" w:themeColor="text1"/>
          <w:sz w:val="26"/>
          <w:szCs w:val="26"/>
        </w:rPr>
        <w:t xml:space="preserve"> Федерального закона от 02.03.2007 № 25-ФЗ «О муниципальной службе в Российской Федерации», </w:t>
      </w:r>
      <w:r w:rsidR="00FF3870">
        <w:rPr>
          <w:color w:val="000000" w:themeColor="text1"/>
          <w:sz w:val="26"/>
          <w:szCs w:val="26"/>
        </w:rPr>
        <w:t>р</w:t>
      </w:r>
      <w:r w:rsidR="00FF3870" w:rsidRPr="00FF3870">
        <w:rPr>
          <w:color w:val="000000" w:themeColor="text1"/>
          <w:sz w:val="26"/>
          <w:szCs w:val="26"/>
        </w:rPr>
        <w:t>ешение</w:t>
      </w:r>
      <w:r w:rsidR="00FF3870">
        <w:rPr>
          <w:color w:val="000000" w:themeColor="text1"/>
          <w:sz w:val="26"/>
          <w:szCs w:val="26"/>
        </w:rPr>
        <w:t>м</w:t>
      </w:r>
      <w:r w:rsidR="00FF3870" w:rsidRPr="00FF3870">
        <w:rPr>
          <w:color w:val="000000" w:themeColor="text1"/>
          <w:sz w:val="26"/>
          <w:szCs w:val="26"/>
        </w:rPr>
        <w:t xml:space="preserve"> Думы города Ханты-Мансийска от 20.12.2016 N 52-VI РД</w:t>
      </w:r>
      <w:r w:rsidR="00FF3870">
        <w:rPr>
          <w:color w:val="000000" w:themeColor="text1"/>
          <w:sz w:val="26"/>
          <w:szCs w:val="26"/>
        </w:rPr>
        <w:t xml:space="preserve"> </w:t>
      </w:r>
      <w:r w:rsidR="00FF3870" w:rsidRPr="00FF3870">
        <w:rPr>
          <w:color w:val="000000" w:themeColor="text1"/>
          <w:sz w:val="26"/>
          <w:szCs w:val="26"/>
        </w:rPr>
        <w:t>"О бюджете города Ханты-Мансийска на 2017 год и на плановый период 2018 и 2019 годов"</w:t>
      </w:r>
      <w:r w:rsidR="00584606" w:rsidRPr="00D573A7">
        <w:rPr>
          <w:snapToGrid w:val="0"/>
          <w:sz w:val="26"/>
          <w:szCs w:val="26"/>
        </w:rPr>
        <w:t xml:space="preserve">, </w:t>
      </w:r>
      <w:r w:rsidRPr="00D573A7">
        <w:rPr>
          <w:color w:val="000000" w:themeColor="text1"/>
          <w:sz w:val="26"/>
          <w:szCs w:val="26"/>
        </w:rPr>
        <w:t xml:space="preserve">руководствуясь </w:t>
      </w:r>
      <w:hyperlink r:id="rId8" w:history="1">
        <w:r w:rsidRPr="00D573A7">
          <w:rPr>
            <w:color w:val="000000" w:themeColor="text1"/>
            <w:sz w:val="26"/>
            <w:szCs w:val="26"/>
          </w:rPr>
          <w:t>статьей 71</w:t>
        </w:r>
      </w:hyperlink>
      <w:r w:rsidRPr="00D573A7">
        <w:rPr>
          <w:color w:val="000000" w:themeColor="text1"/>
          <w:sz w:val="26"/>
          <w:szCs w:val="26"/>
        </w:rPr>
        <w:t xml:space="preserve"> Устава города Ханты-Мансийска</w:t>
      </w:r>
      <w:r w:rsidR="00790D56" w:rsidRPr="00D573A7">
        <w:rPr>
          <w:sz w:val="26"/>
          <w:szCs w:val="26"/>
        </w:rPr>
        <w:t>:</w:t>
      </w:r>
    </w:p>
    <w:p w:rsidR="008E0F1D" w:rsidRPr="00D573A7" w:rsidRDefault="00B56D27" w:rsidP="00CF55BF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D573A7">
        <w:rPr>
          <w:sz w:val="26"/>
          <w:szCs w:val="26"/>
        </w:rPr>
        <w:t>1.</w:t>
      </w:r>
      <w:r w:rsidR="00581A5D" w:rsidRPr="00D573A7">
        <w:rPr>
          <w:sz w:val="26"/>
          <w:szCs w:val="26"/>
        </w:rPr>
        <w:t>Внести в постановление Администрации города Ханты-Мансийска от 14.10.2013 №1279 «Об утверждении муниципальной программы «Развитие муниципальной службы в г</w:t>
      </w:r>
      <w:r w:rsidR="00052B0A" w:rsidRPr="00D573A7">
        <w:rPr>
          <w:sz w:val="26"/>
          <w:szCs w:val="26"/>
        </w:rPr>
        <w:t>ороде Ханты-Мансийске на 20</w:t>
      </w:r>
      <w:r w:rsidR="00CA5D5A" w:rsidRPr="00D573A7">
        <w:rPr>
          <w:sz w:val="26"/>
          <w:szCs w:val="26"/>
        </w:rPr>
        <w:t>16</w:t>
      </w:r>
      <w:r w:rsidR="00052B0A" w:rsidRPr="00D573A7">
        <w:rPr>
          <w:sz w:val="26"/>
          <w:szCs w:val="26"/>
        </w:rPr>
        <w:t>-</w:t>
      </w:r>
      <w:r w:rsidR="00581A5D" w:rsidRPr="00D573A7">
        <w:rPr>
          <w:sz w:val="26"/>
          <w:szCs w:val="26"/>
        </w:rPr>
        <w:t>20</w:t>
      </w:r>
      <w:r w:rsidR="00CA5D5A" w:rsidRPr="00D573A7">
        <w:rPr>
          <w:sz w:val="26"/>
          <w:szCs w:val="26"/>
        </w:rPr>
        <w:t>20</w:t>
      </w:r>
      <w:r w:rsidR="00581A5D" w:rsidRPr="00D573A7">
        <w:rPr>
          <w:sz w:val="26"/>
          <w:szCs w:val="26"/>
        </w:rPr>
        <w:t xml:space="preserve"> годы»</w:t>
      </w:r>
      <w:r w:rsidR="00CF55BF" w:rsidRPr="00D573A7">
        <w:rPr>
          <w:sz w:val="26"/>
          <w:szCs w:val="26"/>
        </w:rPr>
        <w:t xml:space="preserve"> (далее – постановление)</w:t>
      </w:r>
      <w:r w:rsidR="00581A5D" w:rsidRPr="00D573A7">
        <w:rPr>
          <w:sz w:val="26"/>
          <w:szCs w:val="26"/>
        </w:rPr>
        <w:t xml:space="preserve"> </w:t>
      </w:r>
      <w:r w:rsidR="008E0F1D" w:rsidRPr="00D573A7">
        <w:rPr>
          <w:sz w:val="26"/>
          <w:szCs w:val="26"/>
        </w:rPr>
        <w:t xml:space="preserve">следующие </w:t>
      </w:r>
      <w:r w:rsidR="00E131C4" w:rsidRPr="00D573A7">
        <w:rPr>
          <w:sz w:val="26"/>
          <w:szCs w:val="26"/>
        </w:rPr>
        <w:t>изменения</w:t>
      </w:r>
      <w:r w:rsidR="008E0F1D" w:rsidRPr="00D573A7">
        <w:rPr>
          <w:sz w:val="26"/>
          <w:szCs w:val="26"/>
        </w:rPr>
        <w:t>:</w:t>
      </w:r>
    </w:p>
    <w:p w:rsidR="00806477" w:rsidRPr="00D573A7" w:rsidRDefault="00584606" w:rsidP="008E0F1D">
      <w:pPr>
        <w:tabs>
          <w:tab w:val="left" w:pos="1275"/>
        </w:tabs>
        <w:snapToGrid/>
        <w:spacing w:before="0" w:after="0"/>
        <w:ind w:firstLine="851"/>
        <w:jc w:val="both"/>
        <w:rPr>
          <w:sz w:val="26"/>
          <w:szCs w:val="26"/>
        </w:rPr>
      </w:pPr>
      <w:r w:rsidRPr="00D573A7">
        <w:rPr>
          <w:sz w:val="26"/>
          <w:szCs w:val="26"/>
        </w:rPr>
        <w:t>1.</w:t>
      </w:r>
      <w:r w:rsidR="008E0F1D" w:rsidRPr="00D573A7">
        <w:rPr>
          <w:sz w:val="26"/>
          <w:szCs w:val="26"/>
        </w:rPr>
        <w:t>1.</w:t>
      </w:r>
      <w:r w:rsidR="00B11B48">
        <w:rPr>
          <w:sz w:val="26"/>
          <w:szCs w:val="26"/>
        </w:rPr>
        <w:t xml:space="preserve"> </w:t>
      </w:r>
      <w:r w:rsidR="00806477" w:rsidRPr="00D573A7">
        <w:rPr>
          <w:sz w:val="26"/>
          <w:szCs w:val="26"/>
        </w:rPr>
        <w:t xml:space="preserve">Приложение </w:t>
      </w:r>
      <w:r w:rsidR="00B15C82">
        <w:rPr>
          <w:sz w:val="26"/>
          <w:szCs w:val="26"/>
        </w:rPr>
        <w:t>2</w:t>
      </w:r>
      <w:r w:rsidR="00806477" w:rsidRPr="00D573A7">
        <w:rPr>
          <w:sz w:val="26"/>
          <w:szCs w:val="26"/>
        </w:rPr>
        <w:t xml:space="preserve"> к </w:t>
      </w:r>
      <w:r w:rsidR="001F57F0" w:rsidRPr="00D573A7">
        <w:rPr>
          <w:sz w:val="26"/>
          <w:szCs w:val="26"/>
        </w:rPr>
        <w:t xml:space="preserve">муниципальной программе «Развитие муниципальной службы в городе Ханты-Мансийске на 2016-2020 годы» </w:t>
      </w:r>
      <w:r w:rsidR="00806477" w:rsidRPr="00D573A7">
        <w:rPr>
          <w:sz w:val="26"/>
          <w:szCs w:val="26"/>
        </w:rPr>
        <w:t xml:space="preserve">изложить в новой редакции </w:t>
      </w:r>
      <w:r w:rsidR="00C91333" w:rsidRPr="00D573A7">
        <w:rPr>
          <w:sz w:val="26"/>
          <w:szCs w:val="26"/>
        </w:rPr>
        <w:t xml:space="preserve">согласно приложению  </w:t>
      </w:r>
      <w:r w:rsidR="00806477" w:rsidRPr="00D573A7">
        <w:rPr>
          <w:sz w:val="26"/>
          <w:szCs w:val="26"/>
        </w:rPr>
        <w:t>к настоящему постановлению</w:t>
      </w:r>
      <w:r w:rsidR="001F57F0" w:rsidRPr="00D573A7">
        <w:rPr>
          <w:sz w:val="26"/>
          <w:szCs w:val="26"/>
        </w:rPr>
        <w:t>.</w:t>
      </w:r>
    </w:p>
    <w:p w:rsidR="00F115BD" w:rsidRDefault="001F57F0" w:rsidP="00D8141B">
      <w:pPr>
        <w:autoSpaceDE w:val="0"/>
        <w:autoSpaceDN w:val="0"/>
        <w:adjustRightInd w:val="0"/>
        <w:snapToGrid/>
        <w:spacing w:before="0" w:after="0"/>
        <w:ind w:firstLine="851"/>
        <w:jc w:val="both"/>
        <w:rPr>
          <w:szCs w:val="24"/>
        </w:rPr>
      </w:pPr>
      <w:r>
        <w:rPr>
          <w:sz w:val="28"/>
          <w:szCs w:val="28"/>
        </w:rPr>
        <w:t>2</w:t>
      </w:r>
      <w:r w:rsidR="00B56D27">
        <w:rPr>
          <w:sz w:val="28"/>
          <w:szCs w:val="28"/>
        </w:rPr>
        <w:t>.</w:t>
      </w:r>
      <w:r w:rsidR="00516BB4" w:rsidRPr="00470526">
        <w:rPr>
          <w:sz w:val="28"/>
          <w:szCs w:val="28"/>
        </w:rPr>
        <w:t xml:space="preserve">Настоящее постановление вступает в силу </w:t>
      </w:r>
      <w:r w:rsidR="00790D56">
        <w:rPr>
          <w:sz w:val="28"/>
          <w:szCs w:val="28"/>
        </w:rPr>
        <w:t xml:space="preserve">после дня </w:t>
      </w:r>
      <w:r w:rsidR="00516BB4">
        <w:rPr>
          <w:sz w:val="28"/>
          <w:szCs w:val="28"/>
        </w:rPr>
        <w:t>его официального опубликования</w:t>
      </w:r>
      <w:r w:rsidR="00516BB4" w:rsidRPr="00470526">
        <w:rPr>
          <w:sz w:val="28"/>
          <w:szCs w:val="28"/>
        </w:rPr>
        <w:t>.</w:t>
      </w:r>
    </w:p>
    <w:p w:rsidR="00030E82" w:rsidRDefault="00030E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8260A4" w:rsidRDefault="008260A4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  <w:bookmarkStart w:id="0" w:name="_GoBack"/>
      <w:bookmarkEnd w:id="0"/>
    </w:p>
    <w:p w:rsidR="00B15C82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B15C82" w:rsidRDefault="00B15C82">
      <w:pPr>
        <w:autoSpaceDE w:val="0"/>
        <w:autoSpaceDN w:val="0"/>
        <w:adjustRightInd w:val="0"/>
        <w:snapToGrid/>
        <w:spacing w:before="0" w:after="0"/>
        <w:ind w:firstLine="540"/>
        <w:jc w:val="both"/>
        <w:rPr>
          <w:szCs w:val="24"/>
        </w:rPr>
      </w:pPr>
    </w:p>
    <w:p w:rsidR="008260A4" w:rsidRPr="00925A09" w:rsidRDefault="008260A4" w:rsidP="00B11B48">
      <w:pPr>
        <w:autoSpaceDE w:val="0"/>
        <w:autoSpaceDN w:val="0"/>
        <w:adjustRightInd w:val="0"/>
        <w:snapToGrid/>
        <w:spacing w:before="0" w:after="0"/>
        <w:jc w:val="both"/>
        <w:rPr>
          <w:sz w:val="28"/>
          <w:szCs w:val="28"/>
        </w:rPr>
      </w:pPr>
    </w:p>
    <w:p w:rsidR="00030E82" w:rsidRDefault="00516BB4" w:rsidP="005531CA">
      <w:pPr>
        <w:snapToGrid/>
        <w:spacing w:before="0" w:after="0"/>
        <w:rPr>
          <w:sz w:val="28"/>
          <w:szCs w:val="28"/>
        </w:rPr>
      </w:pPr>
      <w:r w:rsidRPr="00925A09">
        <w:rPr>
          <w:sz w:val="28"/>
          <w:szCs w:val="28"/>
        </w:rPr>
        <w:t>Глав</w:t>
      </w:r>
      <w:r w:rsidR="00534E3F">
        <w:rPr>
          <w:sz w:val="28"/>
          <w:szCs w:val="28"/>
        </w:rPr>
        <w:t>а</w:t>
      </w:r>
      <w:r w:rsidRPr="00925A09">
        <w:rPr>
          <w:sz w:val="28"/>
          <w:szCs w:val="28"/>
        </w:rPr>
        <w:t xml:space="preserve"> города Ханты-Мансийска                                       </w:t>
      </w:r>
      <w:r w:rsidR="00F115BD" w:rsidRPr="00925A09">
        <w:rPr>
          <w:sz w:val="28"/>
          <w:szCs w:val="28"/>
        </w:rPr>
        <w:t xml:space="preserve">                     </w:t>
      </w:r>
      <w:r w:rsidR="00534E3F">
        <w:rPr>
          <w:sz w:val="28"/>
          <w:szCs w:val="28"/>
        </w:rPr>
        <w:t xml:space="preserve">М.П.  </w:t>
      </w:r>
      <w:proofErr w:type="spellStart"/>
      <w:r w:rsidR="00534E3F">
        <w:rPr>
          <w:sz w:val="28"/>
          <w:szCs w:val="28"/>
        </w:rPr>
        <w:t>Ряшин</w:t>
      </w:r>
      <w:proofErr w:type="spellEnd"/>
    </w:p>
    <w:p w:rsidR="00C91333" w:rsidRDefault="00C91333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64455F" w:rsidRDefault="0064455F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534E3F" w:rsidRDefault="00534E3F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FF3870" w:rsidRDefault="00FF3870" w:rsidP="00806477">
      <w:pPr>
        <w:snapToGrid/>
        <w:spacing w:before="0" w:after="0"/>
        <w:rPr>
          <w:sz w:val="28"/>
          <w:szCs w:val="28"/>
        </w:rPr>
      </w:pPr>
    </w:p>
    <w:p w:rsidR="00FF3870" w:rsidRDefault="00FF3870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8260A4" w:rsidRDefault="008260A4" w:rsidP="00806477">
      <w:pPr>
        <w:snapToGrid/>
        <w:spacing w:before="0" w:after="0"/>
        <w:rPr>
          <w:sz w:val="28"/>
          <w:szCs w:val="28"/>
        </w:rPr>
      </w:pPr>
    </w:p>
    <w:p w:rsidR="00516BB4" w:rsidRPr="001F3609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>ЛИСТ  СОГЛАСОВАНИЯ</w:t>
      </w:r>
    </w:p>
    <w:p w:rsidR="00516BB4" w:rsidRPr="001F3609" w:rsidRDefault="00516BB4" w:rsidP="00E01472">
      <w:pPr>
        <w:snapToGrid/>
        <w:spacing w:before="0" w:after="0"/>
        <w:rPr>
          <w:b/>
          <w:sz w:val="16"/>
          <w:szCs w:val="16"/>
        </w:rPr>
      </w:pPr>
    </w:p>
    <w:p w:rsidR="00BE3119" w:rsidRDefault="00516BB4" w:rsidP="009F504F">
      <w:pPr>
        <w:snapToGrid/>
        <w:spacing w:before="0" w:after="0"/>
        <w:jc w:val="center"/>
        <w:rPr>
          <w:sz w:val="28"/>
          <w:szCs w:val="28"/>
        </w:rPr>
      </w:pPr>
      <w:r w:rsidRPr="001F3609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 xml:space="preserve">постановления </w:t>
      </w:r>
      <w:r w:rsidRPr="001F3609">
        <w:rPr>
          <w:sz w:val="28"/>
          <w:szCs w:val="28"/>
        </w:rPr>
        <w:t>Администрации города Ханты-Мансийска</w:t>
      </w:r>
      <w:r w:rsidR="009F504F">
        <w:rPr>
          <w:sz w:val="28"/>
          <w:szCs w:val="28"/>
        </w:rPr>
        <w:t xml:space="preserve"> </w:t>
      </w:r>
    </w:p>
    <w:p w:rsidR="00790D56" w:rsidRDefault="00790D56" w:rsidP="009F504F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города Ханты-Мансийска от 14.10.2013 № 1279 «Об утверждении муниципальной программы «Развитие муниципальной службы в городе Ханты-Мансийске на 201</w:t>
      </w:r>
      <w:r w:rsidR="00806477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="00806477">
        <w:rPr>
          <w:sz w:val="28"/>
          <w:szCs w:val="28"/>
        </w:rPr>
        <w:t>20</w:t>
      </w:r>
      <w:r>
        <w:rPr>
          <w:sz w:val="28"/>
          <w:szCs w:val="28"/>
        </w:rPr>
        <w:t xml:space="preserve"> годы»</w:t>
      </w:r>
    </w:p>
    <w:p w:rsidR="00790D56" w:rsidRPr="005531CA" w:rsidRDefault="00790D56" w:rsidP="00790D56">
      <w:pPr>
        <w:snapToGrid/>
        <w:spacing w:before="0" w:after="0"/>
        <w:rPr>
          <w:szCs w:val="24"/>
        </w:rPr>
      </w:pPr>
    </w:p>
    <w:p w:rsidR="00790D56" w:rsidRDefault="00790D56" w:rsidP="00790D56">
      <w:pPr>
        <w:snapToGrid/>
        <w:spacing w:before="0" w:after="0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вносит:</w:t>
      </w:r>
      <w:r w:rsidR="00F91FE2">
        <w:rPr>
          <w:sz w:val="28"/>
          <w:szCs w:val="28"/>
        </w:rPr>
        <w:t xml:space="preserve"> Олейникова Ольга Игорьевна</w:t>
      </w:r>
      <w:r>
        <w:rPr>
          <w:sz w:val="28"/>
          <w:szCs w:val="28"/>
        </w:rPr>
        <w:t xml:space="preserve">, </w:t>
      </w:r>
      <w:r w:rsidR="00F91FE2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управления кадровой работы и муниципальной службы Админи</w:t>
      </w:r>
      <w:r w:rsidR="005531CA">
        <w:rPr>
          <w:sz w:val="28"/>
          <w:szCs w:val="28"/>
        </w:rPr>
        <w:t xml:space="preserve">страции города Ханты-Мансийска, </w:t>
      </w:r>
      <w:r w:rsidR="00F91FE2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35-2</w:t>
      </w:r>
      <w:r w:rsidR="00F91FE2">
        <w:rPr>
          <w:sz w:val="28"/>
          <w:szCs w:val="28"/>
        </w:rPr>
        <w:t>3-63</w:t>
      </w:r>
    </w:p>
    <w:p w:rsidR="00790D56" w:rsidRPr="00810C6B" w:rsidRDefault="00790D56" w:rsidP="009F504F">
      <w:pPr>
        <w:pStyle w:val="2"/>
        <w:jc w:val="left"/>
        <w:rPr>
          <w:b w:val="0"/>
          <w:sz w:val="16"/>
          <w:szCs w:val="16"/>
        </w:rPr>
      </w:pPr>
    </w:p>
    <w:p w:rsidR="00516BB4" w:rsidRPr="009E3171" w:rsidRDefault="00516BB4" w:rsidP="007D7F03">
      <w:pPr>
        <w:pStyle w:val="2"/>
        <w:ind w:left="-142"/>
        <w:jc w:val="left"/>
        <w:rPr>
          <w:b w:val="0"/>
        </w:rPr>
      </w:pPr>
      <w:r w:rsidRPr="009E3171">
        <w:rPr>
          <w:b w:val="0"/>
        </w:rPr>
        <w:t>Согласовано:</w:t>
      </w:r>
    </w:p>
    <w:p w:rsidR="00516BB4" w:rsidRPr="009E3171" w:rsidRDefault="00516BB4" w:rsidP="00E01472">
      <w:pPr>
        <w:pStyle w:val="2"/>
        <w:rPr>
          <w:b w:val="0"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620"/>
        <w:gridCol w:w="1080"/>
        <w:gridCol w:w="1260"/>
        <w:gridCol w:w="1080"/>
        <w:gridCol w:w="2107"/>
      </w:tblGrid>
      <w:tr w:rsidR="00516BB4" w:rsidRPr="009E3171" w:rsidTr="00C1192F">
        <w:tc>
          <w:tcPr>
            <w:tcW w:w="3060" w:type="dxa"/>
            <w:vAlign w:val="center"/>
          </w:tcPr>
          <w:p w:rsidR="00516BB4" w:rsidRPr="009E3171" w:rsidRDefault="00516BB4" w:rsidP="00C1192F">
            <w:pPr>
              <w:snapToGrid/>
              <w:spacing w:before="0" w:after="0"/>
              <w:ind w:right="-102"/>
              <w:jc w:val="center"/>
              <w:rPr>
                <w:szCs w:val="24"/>
              </w:rPr>
            </w:pPr>
            <w:r w:rsidRPr="009E3171">
              <w:rPr>
                <w:szCs w:val="24"/>
              </w:rPr>
              <w:t>Ф.И.О.,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162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Предложения,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замечания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Подпись</w:t>
            </w:r>
          </w:p>
        </w:tc>
        <w:tc>
          <w:tcPr>
            <w:tcW w:w="126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получения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1080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Дата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согласования</w:t>
            </w:r>
          </w:p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проекта</w:t>
            </w:r>
          </w:p>
        </w:tc>
        <w:tc>
          <w:tcPr>
            <w:tcW w:w="2107" w:type="dxa"/>
            <w:vAlign w:val="center"/>
          </w:tcPr>
          <w:p w:rsidR="00516BB4" w:rsidRPr="00C1192F" w:rsidRDefault="00516BB4" w:rsidP="00E01472">
            <w:pPr>
              <w:pStyle w:val="2"/>
              <w:rPr>
                <w:b w:val="0"/>
                <w:sz w:val="20"/>
                <w:szCs w:val="20"/>
              </w:rPr>
            </w:pPr>
            <w:r w:rsidRPr="00C1192F">
              <w:rPr>
                <w:b w:val="0"/>
                <w:sz w:val="20"/>
                <w:szCs w:val="20"/>
              </w:rPr>
              <w:t>Результаты анализа нормативного правового акта на коррупциогенность</w:t>
            </w:r>
          </w:p>
        </w:tc>
      </w:tr>
      <w:tr w:rsidR="00001A8F" w:rsidRPr="009E3171" w:rsidTr="00C1192F">
        <w:tc>
          <w:tcPr>
            <w:tcW w:w="3060" w:type="dxa"/>
          </w:tcPr>
          <w:p w:rsidR="00534E3F" w:rsidRDefault="0064455F" w:rsidP="00534E3F">
            <w:pPr>
              <w:pStyle w:val="aa"/>
            </w:pPr>
            <w:r>
              <w:rPr>
                <w:b/>
              </w:rPr>
              <w:t>Есина М.В.-</w:t>
            </w:r>
          </w:p>
          <w:p w:rsidR="00001A8F" w:rsidRPr="005E06E9" w:rsidRDefault="0064455F" w:rsidP="00534E3F">
            <w:pPr>
              <w:pStyle w:val="aa"/>
            </w:pPr>
            <w:r>
              <w:t xml:space="preserve">Заместитель </w:t>
            </w:r>
            <w:r w:rsidR="00001A8F" w:rsidRPr="00EF6883">
              <w:t>Главы города</w:t>
            </w:r>
            <w:r w:rsidR="00534E3F">
              <w:t xml:space="preserve"> Ханты-Мансийска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F8145E" w:rsidP="009F504F">
            <w:pPr>
              <w:pStyle w:val="aa"/>
            </w:pPr>
            <w:r>
              <w:rPr>
                <w:b/>
              </w:rPr>
              <w:t>Снисаренко И.В.</w:t>
            </w:r>
            <w:r w:rsidR="00001A8F" w:rsidRPr="00EF6883"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5E06E9" w:rsidRDefault="00C62397" w:rsidP="00E72C2B">
            <w:pPr>
              <w:pStyle w:val="aa"/>
            </w:pPr>
            <w:proofErr w:type="spellStart"/>
            <w:r>
              <w:t>И.о</w:t>
            </w:r>
            <w:proofErr w:type="spellEnd"/>
            <w:r>
              <w:t>.</w:t>
            </w:r>
            <w:r w:rsidR="00B15C82">
              <w:t xml:space="preserve"> </w:t>
            </w:r>
            <w:r w:rsidR="00001A8F">
              <w:t>директор</w:t>
            </w:r>
            <w:r w:rsidR="00B15C82">
              <w:t>а</w:t>
            </w:r>
            <w:r w:rsidR="00001A8F">
              <w:t xml:space="preserve"> Департамента управления финансами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C346B1" w:rsidP="009F504F">
            <w:pPr>
              <w:pStyle w:val="aa"/>
            </w:pPr>
            <w:r>
              <w:rPr>
                <w:b/>
              </w:rPr>
              <w:t>Наумов С.А.</w:t>
            </w:r>
            <w:r w:rsidR="00001A8F" w:rsidRPr="00EF6883"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5E06E9" w:rsidRDefault="00001A8F" w:rsidP="00C346B1">
            <w:pPr>
              <w:pStyle w:val="aa"/>
            </w:pPr>
            <w:r>
              <w:t>начальник</w:t>
            </w:r>
            <w:r w:rsidRPr="00EF6883">
              <w:t xml:space="preserve"> управления</w:t>
            </w:r>
            <w:r w:rsidR="00806477">
              <w:t xml:space="preserve"> </w:t>
            </w:r>
            <w:r>
              <w:t>экономического развития и инвестиций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C346B1" w:rsidP="009F504F">
            <w:pPr>
              <w:pStyle w:val="aa"/>
            </w:pPr>
            <w:r w:rsidRPr="00C346B1">
              <w:rPr>
                <w:b/>
                <w:color w:val="000000" w:themeColor="text1"/>
              </w:rPr>
              <w:t>Игнатов И.О.</w:t>
            </w:r>
            <w:r w:rsidR="00001A8F" w:rsidRPr="00EF6883">
              <w:t xml:space="preserve"> 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5E06E9" w:rsidRDefault="00001A8F" w:rsidP="00B56D27">
            <w:pPr>
              <w:pStyle w:val="aa"/>
            </w:pPr>
            <w:r>
              <w:t>н</w:t>
            </w:r>
            <w:r w:rsidRPr="00EF6883">
              <w:t>ачальник юридического управления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RPr="009E3171" w:rsidTr="00C1192F">
        <w:tc>
          <w:tcPr>
            <w:tcW w:w="3060" w:type="dxa"/>
          </w:tcPr>
          <w:p w:rsidR="00001A8F" w:rsidRPr="00EF6883" w:rsidRDefault="00534E3F" w:rsidP="009F504F">
            <w:pPr>
              <w:pStyle w:val="aa"/>
            </w:pPr>
            <w:r>
              <w:rPr>
                <w:b/>
              </w:rPr>
              <w:t>Царахова</w:t>
            </w:r>
            <w:r w:rsidR="00001A8F" w:rsidRPr="009F504F">
              <w:rPr>
                <w:b/>
              </w:rPr>
              <w:t xml:space="preserve"> </w:t>
            </w:r>
            <w:r w:rsidR="0064455F">
              <w:rPr>
                <w:b/>
              </w:rPr>
              <w:t>С.Г.</w:t>
            </w:r>
            <w:r w:rsidR="00001A8F">
              <w:t xml:space="preserve"> </w:t>
            </w:r>
            <w:r w:rsidR="00001A8F" w:rsidRPr="00EF6883">
              <w:t>–</w:t>
            </w:r>
          </w:p>
          <w:p w:rsidR="00001A8F" w:rsidRPr="00EF6883" w:rsidRDefault="00001A8F" w:rsidP="0064455F">
            <w:pPr>
              <w:pStyle w:val="aa"/>
              <w:rPr>
                <w:sz w:val="16"/>
                <w:szCs w:val="16"/>
              </w:rPr>
            </w:pPr>
            <w:r>
              <w:t>н</w:t>
            </w:r>
            <w:r w:rsidRPr="00EF6883">
              <w:t>ачальник</w:t>
            </w:r>
            <w:r>
              <w:t xml:space="preserve"> управления бухгалтерского учета и использования финансовых средств</w:t>
            </w:r>
            <w:r w:rsidRPr="00EF6883">
              <w:t xml:space="preserve"> </w:t>
            </w:r>
          </w:p>
        </w:tc>
        <w:tc>
          <w:tcPr>
            <w:tcW w:w="162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  <w:tc>
          <w:tcPr>
            <w:tcW w:w="2107" w:type="dxa"/>
            <w:vAlign w:val="center"/>
          </w:tcPr>
          <w:p w:rsidR="00001A8F" w:rsidRPr="00C1192F" w:rsidRDefault="00001A8F" w:rsidP="00E01472">
            <w:pPr>
              <w:pStyle w:val="2"/>
              <w:rPr>
                <w:b w:val="0"/>
                <w:sz w:val="20"/>
                <w:szCs w:val="20"/>
              </w:rPr>
            </w:pPr>
          </w:p>
        </w:tc>
      </w:tr>
      <w:tr w:rsidR="00001A8F" w:rsidTr="00C1192F">
        <w:tc>
          <w:tcPr>
            <w:tcW w:w="3060" w:type="dxa"/>
          </w:tcPr>
          <w:p w:rsidR="00001A8F" w:rsidRPr="00EF6883" w:rsidRDefault="00F91FE2" w:rsidP="009F504F">
            <w:pPr>
              <w:pStyle w:val="aa"/>
            </w:pPr>
            <w:r>
              <w:rPr>
                <w:b/>
              </w:rPr>
              <w:t>Олейникова О.И.</w:t>
            </w:r>
            <w:r w:rsidR="00001A8F" w:rsidRPr="00EF6883">
              <w:t xml:space="preserve"> –</w:t>
            </w:r>
          </w:p>
          <w:p w:rsidR="00001A8F" w:rsidRPr="005E06E9" w:rsidRDefault="00F91FE2" w:rsidP="001A68E3">
            <w:pPr>
              <w:pStyle w:val="aa"/>
            </w:pPr>
            <w:r>
              <w:t xml:space="preserve">начальник </w:t>
            </w:r>
            <w:r w:rsidR="00001A8F" w:rsidRPr="00EF6883">
              <w:t>управления кадровой работы и муниципальной службы</w:t>
            </w:r>
          </w:p>
        </w:tc>
        <w:tc>
          <w:tcPr>
            <w:tcW w:w="162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26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1080" w:type="dxa"/>
          </w:tcPr>
          <w:p w:rsidR="00001A8F" w:rsidRDefault="00001A8F" w:rsidP="00E01472">
            <w:pPr>
              <w:pStyle w:val="2"/>
            </w:pPr>
          </w:p>
        </w:tc>
        <w:tc>
          <w:tcPr>
            <w:tcW w:w="2107" w:type="dxa"/>
          </w:tcPr>
          <w:p w:rsidR="00001A8F" w:rsidRPr="00C62397" w:rsidRDefault="00C62397" w:rsidP="00E01472">
            <w:pPr>
              <w:pStyle w:val="2"/>
              <w:rPr>
                <w:b w:val="0"/>
              </w:rPr>
            </w:pPr>
            <w:r w:rsidRPr="00C62397">
              <w:rPr>
                <w:b w:val="0"/>
              </w:rPr>
              <w:t>МНПА</w:t>
            </w:r>
          </w:p>
        </w:tc>
      </w:tr>
    </w:tbl>
    <w:p w:rsidR="00516BB4" w:rsidRDefault="00516BB4" w:rsidP="00E01472">
      <w:pPr>
        <w:snapToGrid/>
        <w:spacing w:before="0" w:after="0"/>
        <w:rPr>
          <w:b/>
          <w:sz w:val="28"/>
          <w:szCs w:val="28"/>
        </w:rPr>
      </w:pPr>
    </w:p>
    <w:p w:rsidR="00F91FE2" w:rsidRPr="00C62397" w:rsidRDefault="00C62397" w:rsidP="00E01472">
      <w:pPr>
        <w:snapToGrid/>
        <w:spacing w:before="0" w:after="0"/>
        <w:rPr>
          <w:sz w:val="20"/>
        </w:rPr>
      </w:pPr>
      <w:r w:rsidRPr="00C62397">
        <w:rPr>
          <w:sz w:val="20"/>
        </w:rPr>
        <w:t>Рассылка:</w:t>
      </w:r>
    </w:p>
    <w:tbl>
      <w:tblPr>
        <w:tblW w:w="10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23"/>
        <w:gridCol w:w="1800"/>
        <w:gridCol w:w="1747"/>
      </w:tblGrid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 xml:space="preserve">№ </w:t>
            </w:r>
            <w:proofErr w:type="gramStart"/>
            <w:r w:rsidRPr="00C62397">
              <w:rPr>
                <w:sz w:val="20"/>
              </w:rPr>
              <w:t>п</w:t>
            </w:r>
            <w:proofErr w:type="gramEnd"/>
            <w:r w:rsidRPr="00C62397">
              <w:rPr>
                <w:sz w:val="20"/>
              </w:rPr>
              <w:t>/п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орган Администрации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Количество экземпляров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Примечание</w:t>
            </w:r>
          </w:p>
        </w:tc>
      </w:tr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1.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sz w:val="20"/>
              </w:rPr>
            </w:pPr>
            <w:r w:rsidRPr="00C62397">
              <w:rPr>
                <w:sz w:val="20"/>
              </w:rPr>
              <w:t>Управление кадровой работы и муниципальной службы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2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2.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sz w:val="20"/>
              </w:rPr>
            </w:pPr>
            <w:r w:rsidRPr="00C62397">
              <w:rPr>
                <w:sz w:val="20"/>
              </w:rPr>
              <w:t>Управление экономического развития и инвестиций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3.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sz w:val="20"/>
              </w:rPr>
            </w:pPr>
            <w:r w:rsidRPr="00C62397">
              <w:rPr>
                <w:sz w:val="20"/>
              </w:rPr>
              <w:t>Управление бухгалтерского учета и использования финансовых средств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4.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sz w:val="20"/>
              </w:rPr>
            </w:pPr>
            <w:r w:rsidRPr="00C62397">
              <w:rPr>
                <w:sz w:val="20"/>
              </w:rPr>
              <w:t>Департамент управления финансов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  <w:tr w:rsidR="00C62397" w:rsidRPr="00C62397" w:rsidTr="00210F37">
        <w:tc>
          <w:tcPr>
            <w:tcW w:w="648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5.</w:t>
            </w:r>
          </w:p>
        </w:tc>
        <w:tc>
          <w:tcPr>
            <w:tcW w:w="6123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sz w:val="20"/>
              </w:rPr>
            </w:pPr>
            <w:r w:rsidRPr="00C62397">
              <w:rPr>
                <w:sz w:val="20"/>
              </w:rPr>
              <w:t>МКУ «Управление логистики»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1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  <w:tr w:rsidR="00C62397" w:rsidRPr="00C62397" w:rsidTr="00210F37">
        <w:tc>
          <w:tcPr>
            <w:tcW w:w="6771" w:type="dxa"/>
            <w:gridSpan w:val="2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rPr>
                <w:b/>
                <w:sz w:val="20"/>
              </w:rPr>
            </w:pPr>
            <w:r w:rsidRPr="00C62397">
              <w:rPr>
                <w:b/>
                <w:sz w:val="20"/>
              </w:rPr>
              <w:t>ИТОГО:</w:t>
            </w:r>
          </w:p>
        </w:tc>
        <w:tc>
          <w:tcPr>
            <w:tcW w:w="1800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  <w:r w:rsidRPr="00C62397">
              <w:rPr>
                <w:sz w:val="20"/>
              </w:rPr>
              <w:t>6</w:t>
            </w:r>
          </w:p>
        </w:tc>
        <w:tc>
          <w:tcPr>
            <w:tcW w:w="1747" w:type="dxa"/>
            <w:vAlign w:val="center"/>
          </w:tcPr>
          <w:p w:rsidR="00C62397" w:rsidRPr="00C62397" w:rsidRDefault="00C62397" w:rsidP="00210F37">
            <w:pPr>
              <w:snapToGrid/>
              <w:spacing w:before="0" w:after="0"/>
              <w:jc w:val="center"/>
              <w:rPr>
                <w:sz w:val="20"/>
              </w:rPr>
            </w:pPr>
          </w:p>
        </w:tc>
      </w:tr>
    </w:tbl>
    <w:p w:rsidR="00F91FE2" w:rsidRDefault="00F91FE2" w:rsidP="00E01472">
      <w:pPr>
        <w:snapToGrid/>
        <w:spacing w:before="0" w:after="0"/>
        <w:rPr>
          <w:b/>
          <w:sz w:val="28"/>
          <w:szCs w:val="28"/>
        </w:rPr>
      </w:pPr>
    </w:p>
    <w:p w:rsidR="00030E82" w:rsidRDefault="00030E82" w:rsidP="00E01472">
      <w:pPr>
        <w:snapToGrid/>
        <w:spacing w:before="0" w:after="0"/>
        <w:jc w:val="center"/>
        <w:rPr>
          <w:sz w:val="28"/>
          <w:szCs w:val="28"/>
        </w:rPr>
      </w:pPr>
    </w:p>
    <w:p w:rsidR="00C346B1" w:rsidRDefault="00C346B1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EE1EBC" w:rsidRDefault="00EE1EBC" w:rsidP="00E01472">
      <w:pPr>
        <w:snapToGrid/>
        <w:spacing w:before="0" w:after="0"/>
        <w:jc w:val="center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516BB4" w:rsidRDefault="00516BB4" w:rsidP="00E01472">
      <w:pPr>
        <w:snapToGrid/>
        <w:spacing w:before="0" w:after="0"/>
        <w:jc w:val="center"/>
        <w:rPr>
          <w:sz w:val="28"/>
          <w:szCs w:val="28"/>
        </w:rPr>
      </w:pPr>
    </w:p>
    <w:p w:rsidR="00CC613F" w:rsidRPr="00A428DC" w:rsidRDefault="009F504F" w:rsidP="00A428DC">
      <w:pPr>
        <w:spacing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Настоящий проект постановления Администрации города Ханты-Мансийска </w:t>
      </w:r>
      <w:r w:rsidR="003268E7">
        <w:rPr>
          <w:sz w:val="28"/>
          <w:szCs w:val="28"/>
        </w:rPr>
        <w:t>разработан</w:t>
      </w:r>
      <w:r w:rsidR="00A428DC">
        <w:rPr>
          <w:sz w:val="28"/>
          <w:szCs w:val="28"/>
        </w:rPr>
        <w:t xml:space="preserve"> с</w:t>
      </w:r>
      <w:r w:rsidR="002F1B57">
        <w:rPr>
          <w:sz w:val="28"/>
          <w:szCs w:val="28"/>
        </w:rPr>
        <w:t xml:space="preserve"> целью </w:t>
      </w:r>
      <w:r w:rsidR="00CC613F" w:rsidRPr="002F1B57">
        <w:rPr>
          <w:sz w:val="28"/>
          <w:szCs w:val="28"/>
        </w:rPr>
        <w:t>приведения муниципальной программы «Развитие муниципальной службы в городе Ханты-Мансийске на 201</w:t>
      </w:r>
      <w:r w:rsidR="00806477">
        <w:rPr>
          <w:sz w:val="28"/>
          <w:szCs w:val="28"/>
        </w:rPr>
        <w:t>6</w:t>
      </w:r>
      <w:r w:rsidR="00CC613F" w:rsidRPr="002F1B57">
        <w:rPr>
          <w:sz w:val="28"/>
          <w:szCs w:val="28"/>
        </w:rPr>
        <w:t>-20</w:t>
      </w:r>
      <w:r w:rsidR="00806477">
        <w:rPr>
          <w:sz w:val="28"/>
          <w:szCs w:val="28"/>
        </w:rPr>
        <w:t>20</w:t>
      </w:r>
      <w:r w:rsidR="00CC613F" w:rsidRPr="002F1B57">
        <w:rPr>
          <w:sz w:val="28"/>
          <w:szCs w:val="28"/>
        </w:rPr>
        <w:t xml:space="preserve"> годы» в соответствие с бюджетом города Ханты-Мансийска, </w:t>
      </w:r>
      <w:r w:rsidR="00FF3870" w:rsidRPr="00FF3870">
        <w:rPr>
          <w:sz w:val="28"/>
          <w:szCs w:val="28"/>
        </w:rPr>
        <w:t>решением Думы города Ханты-Мансийска от 20.12.2016 N 52-VI РД "О бюджете города Ханты-Мансийска на 2017 год и на плановый период 2018 и 2019 годов"</w:t>
      </w:r>
      <w:r w:rsidR="00FF3870">
        <w:rPr>
          <w:sz w:val="28"/>
          <w:szCs w:val="28"/>
        </w:rPr>
        <w:t>.</w:t>
      </w:r>
      <w:proofErr w:type="gramEnd"/>
      <w:r w:rsidR="0061613F">
        <w:rPr>
          <w:snapToGrid w:val="0"/>
          <w:sz w:val="28"/>
          <w:szCs w:val="28"/>
        </w:rPr>
        <w:t xml:space="preserve"> Изменения </w:t>
      </w:r>
      <w:r w:rsidR="00FF3870">
        <w:rPr>
          <w:snapToGrid w:val="0"/>
          <w:sz w:val="28"/>
          <w:szCs w:val="28"/>
        </w:rPr>
        <w:t>коснулись в части утверждённого бюджета на 2017год и плановые периоды до 2020года</w:t>
      </w:r>
      <w:r w:rsidR="0061613F">
        <w:rPr>
          <w:snapToGrid w:val="0"/>
          <w:sz w:val="28"/>
          <w:szCs w:val="28"/>
        </w:rPr>
        <w:t>.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531CA" w:rsidRDefault="00F91FE2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516BB4">
        <w:rPr>
          <w:sz w:val="28"/>
          <w:szCs w:val="28"/>
        </w:rPr>
        <w:t xml:space="preserve">управления </w:t>
      </w:r>
      <w:proofErr w:type="gramStart"/>
      <w:r w:rsidR="00516BB4">
        <w:rPr>
          <w:sz w:val="28"/>
          <w:szCs w:val="28"/>
        </w:rPr>
        <w:t>кадровой</w:t>
      </w:r>
      <w:proofErr w:type="gramEnd"/>
      <w:r w:rsidR="00516BB4">
        <w:rPr>
          <w:sz w:val="28"/>
          <w:szCs w:val="28"/>
        </w:rPr>
        <w:t xml:space="preserve"> </w:t>
      </w:r>
    </w:p>
    <w:p w:rsidR="00F91FE2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и муниципальной службы 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91F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Ханты-Мансийска                    </w:t>
      </w:r>
      <w:r w:rsidR="00F91FE2">
        <w:rPr>
          <w:sz w:val="28"/>
          <w:szCs w:val="28"/>
        </w:rPr>
        <w:t xml:space="preserve">                   О.И. Олейникова</w:t>
      </w: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Default="00516BB4" w:rsidP="00E01472">
      <w:pPr>
        <w:snapToGrid/>
        <w:spacing w:before="0" w:after="0"/>
        <w:jc w:val="both"/>
        <w:rPr>
          <w:sz w:val="28"/>
          <w:szCs w:val="28"/>
        </w:rPr>
      </w:pPr>
    </w:p>
    <w:p w:rsidR="00516BB4" w:rsidRPr="001A768A" w:rsidRDefault="00516BB4" w:rsidP="00E01472">
      <w:pPr>
        <w:snapToGrid/>
        <w:spacing w:before="0" w:after="0"/>
        <w:rPr>
          <w:sz w:val="16"/>
          <w:szCs w:val="16"/>
        </w:rPr>
      </w:pPr>
    </w:p>
    <w:p w:rsidR="00097FCC" w:rsidRDefault="00097FCC" w:rsidP="00E01472">
      <w:pPr>
        <w:tabs>
          <w:tab w:val="left" w:pos="1020"/>
        </w:tabs>
        <w:snapToGrid/>
        <w:spacing w:before="0" w:after="0"/>
        <w:jc w:val="both"/>
        <w:rPr>
          <w:sz w:val="28"/>
          <w:szCs w:val="28"/>
        </w:rPr>
        <w:sectPr w:rsidR="00097FCC" w:rsidSect="00097FCC">
          <w:pgSz w:w="11905" w:h="16838" w:code="9"/>
          <w:pgMar w:top="902" w:right="709" w:bottom="709" w:left="1276" w:header="709" w:footer="709" w:gutter="0"/>
          <w:cols w:space="720"/>
          <w:docGrid w:linePitch="326"/>
        </w:sectPr>
      </w:pPr>
    </w:p>
    <w:p w:rsidR="00E5571E" w:rsidRPr="00FB6F26" w:rsidRDefault="00E5571E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outlineLvl w:val="0"/>
        <w:rPr>
          <w:sz w:val="28"/>
          <w:szCs w:val="28"/>
        </w:rPr>
      </w:pPr>
      <w:r w:rsidRPr="00E5571E">
        <w:rPr>
          <w:sz w:val="28"/>
          <w:szCs w:val="28"/>
        </w:rPr>
        <w:lastRenderedPageBreak/>
        <w:t xml:space="preserve">Приложение 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FB6F26" w:rsidRPr="00FB6F26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16"/>
          <w:szCs w:val="16"/>
        </w:rPr>
      </w:pP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right"/>
        <w:rPr>
          <w:sz w:val="28"/>
          <w:szCs w:val="28"/>
        </w:rPr>
      </w:pPr>
      <w:r>
        <w:rPr>
          <w:sz w:val="28"/>
          <w:szCs w:val="28"/>
        </w:rPr>
        <w:t>от ____________ № _____</w:t>
      </w:r>
    </w:p>
    <w:p w:rsidR="00FB6F26" w:rsidRPr="00E5571E" w:rsidRDefault="00FB6F26" w:rsidP="00FB6F26">
      <w:pPr>
        <w:autoSpaceDE w:val="0"/>
        <w:autoSpaceDN w:val="0"/>
        <w:adjustRightInd w:val="0"/>
        <w:snapToGrid/>
        <w:spacing w:before="0" w:after="0"/>
        <w:ind w:right="-145"/>
        <w:jc w:val="both"/>
        <w:rPr>
          <w:sz w:val="28"/>
          <w:szCs w:val="28"/>
        </w:rPr>
      </w:pPr>
    </w:p>
    <w:p w:rsidR="00FB6F26" w:rsidRPr="00E5571E" w:rsidRDefault="00FB6F26" w:rsidP="00E5571E">
      <w:pPr>
        <w:autoSpaceDE w:val="0"/>
        <w:autoSpaceDN w:val="0"/>
        <w:adjustRightInd w:val="0"/>
        <w:snapToGrid/>
        <w:spacing w:before="0" w:after="0"/>
        <w:jc w:val="right"/>
        <w:outlineLvl w:val="0"/>
        <w:rPr>
          <w:szCs w:val="24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Перечень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center"/>
        <w:rPr>
          <w:b/>
          <w:bCs/>
          <w:sz w:val="28"/>
          <w:szCs w:val="28"/>
        </w:rPr>
      </w:pPr>
      <w:r w:rsidRPr="00E5571E">
        <w:rPr>
          <w:bCs/>
          <w:sz w:val="28"/>
          <w:szCs w:val="28"/>
        </w:rPr>
        <w:t xml:space="preserve">основных мероприятий </w:t>
      </w:r>
    </w:p>
    <w:p w:rsidR="00E5571E" w:rsidRP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tbl>
      <w:tblPr>
        <w:tblW w:w="1644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25"/>
        <w:gridCol w:w="1560"/>
        <w:gridCol w:w="1418"/>
        <w:gridCol w:w="1277"/>
        <w:gridCol w:w="1700"/>
        <w:gridCol w:w="1559"/>
        <w:gridCol w:w="1418"/>
        <w:gridCol w:w="1560"/>
        <w:gridCol w:w="1557"/>
        <w:gridCol w:w="1559"/>
      </w:tblGrid>
      <w:tr w:rsidR="002B7426" w:rsidRPr="00365EAF" w:rsidTr="002C36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 xml:space="preserve">N </w:t>
            </w:r>
            <w:proofErr w:type="gramStart"/>
            <w:r w:rsidRPr="00365EAF">
              <w:rPr>
                <w:szCs w:val="24"/>
              </w:rPr>
              <w:t>п</w:t>
            </w:r>
            <w:proofErr w:type="gramEnd"/>
            <w:r w:rsidRPr="00365EAF">
              <w:rPr>
                <w:szCs w:val="24"/>
              </w:rPr>
              <w:t>/п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Основные мероприятия Программы (связь мероприятий с показателями программы)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Исполнители программы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Источники финансирования</w:t>
            </w:r>
          </w:p>
        </w:tc>
        <w:tc>
          <w:tcPr>
            <w:tcW w:w="93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Финансовые затраты на реализацию, рублей</w:t>
            </w:r>
          </w:p>
        </w:tc>
      </w:tr>
      <w:tr w:rsidR="002B7426" w:rsidRPr="00365EAF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всего</w:t>
            </w:r>
          </w:p>
        </w:tc>
        <w:tc>
          <w:tcPr>
            <w:tcW w:w="76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в том числе:</w:t>
            </w:r>
          </w:p>
        </w:tc>
      </w:tr>
      <w:tr w:rsidR="002B7426" w:rsidRPr="00365EAF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2016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2017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2018 год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2020 год</w:t>
            </w:r>
          </w:p>
        </w:tc>
      </w:tr>
      <w:tr w:rsidR="002B7426" w:rsidRPr="00365EAF" w:rsidTr="002C36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1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center"/>
              <w:rPr>
                <w:szCs w:val="24"/>
              </w:rPr>
            </w:pPr>
            <w:r w:rsidRPr="00365EAF">
              <w:rPr>
                <w:szCs w:val="24"/>
              </w:rPr>
              <w:t>11</w:t>
            </w:r>
          </w:p>
        </w:tc>
      </w:tr>
      <w:tr w:rsidR="002B7426" w:rsidRPr="00365EAF" w:rsidTr="002C36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Повышение профессиональной компетентности муниципальных служащих органов местного самоуправления и лиц, включенных в кадровый резерв и резерв управленческих кадров Администрации города Ханты-</w:t>
            </w:r>
            <w:r w:rsidRPr="00FF3870">
              <w:rPr>
                <w:szCs w:val="24"/>
              </w:rPr>
              <w:lastRenderedPageBreak/>
              <w:t>Мансийска (номер показателей 2, 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Муниципальное казенное учреждение "Управление логистики", 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4</w:t>
            </w:r>
            <w:r w:rsidR="00097FCC" w:rsidRPr="00FF3870">
              <w:rPr>
                <w:szCs w:val="24"/>
              </w:rPr>
              <w:t> </w:t>
            </w:r>
            <w:r w:rsidR="00F84DA5" w:rsidRPr="00FF3870">
              <w:rPr>
                <w:szCs w:val="24"/>
              </w:rPr>
              <w:t>645 057,96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F84DA5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</w:t>
            </w:r>
            <w:r w:rsidR="00097FCC" w:rsidRPr="00FF3870">
              <w:rPr>
                <w:szCs w:val="24"/>
              </w:rPr>
              <w:t> </w:t>
            </w:r>
            <w:r w:rsidR="00F84DA5" w:rsidRPr="00FF3870">
              <w:rPr>
                <w:szCs w:val="24"/>
              </w:rPr>
              <w:t>593 057,96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</w:t>
            </w:r>
            <w:r w:rsidR="002B7426" w:rsidRPr="00FF3870">
              <w:rPr>
                <w:szCs w:val="24"/>
              </w:rPr>
              <w:t>13</w:t>
            </w:r>
            <w:r w:rsidRPr="00FF3870">
              <w:rPr>
                <w:szCs w:val="24"/>
              </w:rPr>
              <w:t> </w:t>
            </w:r>
            <w:r w:rsidR="002B7426" w:rsidRPr="00FF3870">
              <w:rPr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513 000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513 000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F84DA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513 000</w:t>
            </w:r>
          </w:p>
        </w:tc>
      </w:tr>
      <w:tr w:rsidR="002B7426" w:rsidRPr="00365EAF" w:rsidTr="002C36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lastRenderedPageBreak/>
              <w:t>2.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Совершенствование работы, направленной на применение мер по предупреждению коррупции и борьбе с ней на муниципальной службе (номер показателя 1)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365EAF">
              <w:rPr>
                <w:szCs w:val="24"/>
              </w:rPr>
              <w:t>без финансирования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365EAF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</w:tr>
      <w:tr w:rsidR="002B7426" w:rsidRPr="00FF3870" w:rsidTr="002C36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Принятие комплекса мер, направленных на повышение качества профессиональной деятельности муниципального служащего, создание условий должностного роста (номер показателей 3, 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1 440 000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360 000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360 000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360 000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525CC5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360 000</w:t>
            </w:r>
          </w:p>
        </w:tc>
      </w:tr>
      <w:tr w:rsidR="002B7426" w:rsidRPr="00FF3870" w:rsidTr="002C364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4.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 xml:space="preserve">Совершенствование системы информационной открытости, гласности в деятельности муниципальной службы, </w:t>
            </w:r>
            <w:r w:rsidRPr="00FF3870">
              <w:rPr>
                <w:szCs w:val="24"/>
              </w:rPr>
              <w:lastRenderedPageBreak/>
              <w:t>формирование позитивного имиджа муниципального служащего (номер показателей 1, 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lastRenderedPageBreak/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Муниципальное казенное учреждение "Управление логистики", Администра</w:t>
            </w:r>
            <w:r w:rsidRPr="00FF3870">
              <w:rPr>
                <w:szCs w:val="24"/>
              </w:rPr>
              <w:lastRenderedPageBreak/>
              <w:t>ция города Ханты-Мансийска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lastRenderedPageBreak/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 xml:space="preserve"> 1 329 999,90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A14C41" w:rsidP="00A14C41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209 999,90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A14C41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280 </w:t>
            </w:r>
            <w:r w:rsidR="002B7426" w:rsidRPr="00FF3870">
              <w:rPr>
                <w:szCs w:val="24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280 000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280 000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280 000</w:t>
            </w:r>
          </w:p>
        </w:tc>
      </w:tr>
      <w:tr w:rsidR="002B7426" w:rsidRPr="00FF3870" w:rsidTr="002C364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lastRenderedPageBreak/>
              <w:t>5.</w:t>
            </w:r>
          </w:p>
        </w:tc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Повышение эффективности осуществления административно-управленческих, исполнительно-распорядительных полномочий, а также исполнения переданных отдельных государственных полномочий в сфере государственной регистрации актов гражданского состояния, организации деятельности комиссии по делам несовершеннолетних и защите их прав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Администрация города Ханты-Мансийска, муниципальное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6D389A" w:rsidP="006D389A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1145480296,83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218980878,11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242 566 870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239323209,34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222304669,69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278AF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222304669,69</w:t>
            </w:r>
          </w:p>
        </w:tc>
      </w:tr>
      <w:tr w:rsidR="002B7426" w:rsidRPr="00FF3870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41 761 500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6</w:t>
            </w:r>
            <w:r w:rsidR="00A14C41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057</w:t>
            </w:r>
            <w:r w:rsidR="007B5C94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A14C41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9 047 800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8 886 000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8 885 000</w:t>
            </w:r>
          </w:p>
        </w:tc>
      </w:tr>
      <w:tr w:rsidR="002B7426" w:rsidRPr="00FF3870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C3643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53</w:t>
            </w:r>
            <w:r w:rsidR="002C3643" w:rsidRPr="00FF3870">
              <w:rPr>
                <w:szCs w:val="24"/>
              </w:rPr>
              <w:t> 427 100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10 724 500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</w:t>
            </w:r>
            <w:r w:rsidR="007B5C94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748</w:t>
            </w:r>
            <w:r w:rsidR="007B5C94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7B5C94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</w:t>
            </w:r>
            <w:r w:rsidR="007B5C94" w:rsidRPr="00FF3870">
              <w:rPr>
                <w:szCs w:val="24"/>
              </w:rPr>
              <w:t> 655 900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10 649 100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7B5C94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10 649 100</w:t>
            </w:r>
          </w:p>
        </w:tc>
      </w:tr>
      <w:tr w:rsidR="002B7426" w:rsidRPr="00FF3870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1050291696,83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202198678,11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222 770 570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219781309,34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202770569,69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202770569,69</w:t>
            </w:r>
          </w:p>
        </w:tc>
      </w:tr>
      <w:tr w:rsidR="002B7426" w:rsidRPr="00FF3870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Администрация города Ханты-Мансийска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Муниципальное казенное учреждение "Управление логистики"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F0717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796415475,9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162748246,90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169</w:t>
            </w:r>
            <w:r w:rsidR="00C72810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048</w:t>
            </w:r>
            <w:r w:rsidR="00C72810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659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167</w:t>
            </w:r>
            <w:r w:rsidR="00C72810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293</w:t>
            </w:r>
            <w:r w:rsidR="00C72810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810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148</w:t>
            </w:r>
            <w:r w:rsidR="00C72810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662</w:t>
            </w:r>
            <w:r w:rsidR="00C72810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C364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148</w:t>
            </w:r>
            <w:r w:rsidR="00C72810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662</w:t>
            </w:r>
            <w:r w:rsidR="00C72810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380</w:t>
            </w:r>
          </w:p>
        </w:tc>
      </w:tr>
      <w:tr w:rsidR="002B7426" w:rsidRPr="00FF3870" w:rsidTr="002C364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Территориальная избирательная комиссия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7</w:t>
            </w:r>
            <w:r w:rsidR="00F07172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200</w:t>
            </w:r>
            <w:r w:rsidR="00F07172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7</w:t>
            </w:r>
            <w:r w:rsidR="00F07172" w:rsidRPr="00FF3870">
              <w:rPr>
                <w:szCs w:val="24"/>
              </w:rPr>
              <w:t> </w:t>
            </w:r>
            <w:r w:rsidRPr="00FF3870">
              <w:rPr>
                <w:szCs w:val="24"/>
              </w:rPr>
              <w:t>200</w:t>
            </w:r>
            <w:r w:rsidR="00F07172" w:rsidRPr="00FF3870">
              <w:rPr>
                <w:szCs w:val="24"/>
              </w:rPr>
              <w:t xml:space="preserve"> </w:t>
            </w:r>
            <w:r w:rsidRPr="00FF3870">
              <w:rPr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-</w:t>
            </w:r>
          </w:p>
        </w:tc>
      </w:tr>
      <w:tr w:rsidR="002B7426" w:rsidRPr="00FF3870" w:rsidTr="002C3643">
        <w:tc>
          <w:tcPr>
            <w:tcW w:w="58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Всего по программе: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2B742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всего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8072F2" w:rsidP="00F07172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1956510830,59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8072F2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391732182,87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412 768 529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407770019,34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372120049,69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26" w:rsidRPr="00FF3870" w:rsidRDefault="00645A7C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372120049,69</w:t>
            </w:r>
          </w:p>
        </w:tc>
      </w:tr>
      <w:tr w:rsidR="009A4E36" w:rsidRPr="00FF3870" w:rsidTr="002C3643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федеральн</w:t>
            </w:r>
            <w:r w:rsidRPr="00FF3870">
              <w:rPr>
                <w:szCs w:val="24"/>
              </w:rPr>
              <w:lastRenderedPageBreak/>
              <w:t>ый бюджет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lastRenderedPageBreak/>
              <w:t>41 761 500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6 057 700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9 047 800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8 886 000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8 885 000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8 885 000</w:t>
            </w:r>
          </w:p>
        </w:tc>
      </w:tr>
      <w:tr w:rsidR="009A4E36" w:rsidRPr="00FF3870" w:rsidTr="002C3643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автономного округа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53 427 100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10 724 500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10 748 500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10 655 900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10 649 100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AE51C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10 649 100</w:t>
            </w:r>
          </w:p>
        </w:tc>
      </w:tr>
      <w:tr w:rsidR="009A4E36" w:rsidRPr="007B5C94" w:rsidTr="002C3643">
        <w:tc>
          <w:tcPr>
            <w:tcW w:w="58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A4E36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бюджет города Ханты-Мансийска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F006A0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1861322230,59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374949982,87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392 972 229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388228119,34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352585949,69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36" w:rsidRPr="00FF3870" w:rsidRDefault="009B3CC3" w:rsidP="002B7426">
            <w:pPr>
              <w:autoSpaceDE w:val="0"/>
              <w:autoSpaceDN w:val="0"/>
              <w:adjustRightInd w:val="0"/>
              <w:snapToGrid/>
              <w:spacing w:before="0" w:after="0"/>
              <w:jc w:val="both"/>
              <w:rPr>
                <w:szCs w:val="24"/>
              </w:rPr>
            </w:pPr>
            <w:r w:rsidRPr="00FF3870">
              <w:rPr>
                <w:szCs w:val="24"/>
              </w:rPr>
              <w:t>352585949,69</w:t>
            </w:r>
          </w:p>
        </w:tc>
      </w:tr>
    </w:tbl>
    <w:p w:rsidR="00E5571E" w:rsidRDefault="00E5571E" w:rsidP="00E5571E">
      <w:pPr>
        <w:autoSpaceDE w:val="0"/>
        <w:autoSpaceDN w:val="0"/>
        <w:adjustRightInd w:val="0"/>
        <w:snapToGrid/>
        <w:spacing w:before="0" w:after="0"/>
        <w:jc w:val="both"/>
        <w:rPr>
          <w:szCs w:val="24"/>
        </w:rPr>
      </w:pPr>
    </w:p>
    <w:sectPr w:rsidR="00E5571E" w:rsidSect="00E5571E">
      <w:pgSz w:w="16838" w:h="11905" w:orient="landscape"/>
      <w:pgMar w:top="1276" w:right="902" w:bottom="709" w:left="709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827E7"/>
    <w:multiLevelType w:val="hybridMultilevel"/>
    <w:tmpl w:val="E9CE301A"/>
    <w:lvl w:ilvl="0" w:tplc="7DF495DC">
      <w:start w:val="1"/>
      <w:numFmt w:val="bullet"/>
      <w:lvlText w:val="-"/>
      <w:lvlJc w:val="left"/>
      <w:pPr>
        <w:tabs>
          <w:tab w:val="num" w:pos="1775"/>
        </w:tabs>
        <w:ind w:left="70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5E"/>
    <w:rsid w:val="00001A8F"/>
    <w:rsid w:val="000028C5"/>
    <w:rsid w:val="00007C3C"/>
    <w:rsid w:val="00016A6E"/>
    <w:rsid w:val="00016FD2"/>
    <w:rsid w:val="000171B2"/>
    <w:rsid w:val="0002458B"/>
    <w:rsid w:val="000268EC"/>
    <w:rsid w:val="00030AF6"/>
    <w:rsid w:val="00030E82"/>
    <w:rsid w:val="00031010"/>
    <w:rsid w:val="00032F5B"/>
    <w:rsid w:val="0003367F"/>
    <w:rsid w:val="00047888"/>
    <w:rsid w:val="00050591"/>
    <w:rsid w:val="00052B0A"/>
    <w:rsid w:val="000547B7"/>
    <w:rsid w:val="00057609"/>
    <w:rsid w:val="00061337"/>
    <w:rsid w:val="0006641D"/>
    <w:rsid w:val="00070454"/>
    <w:rsid w:val="000715BF"/>
    <w:rsid w:val="00097C6C"/>
    <w:rsid w:val="00097FCC"/>
    <w:rsid w:val="000A0E4E"/>
    <w:rsid w:val="000A1B64"/>
    <w:rsid w:val="000A4898"/>
    <w:rsid w:val="000A7BBE"/>
    <w:rsid w:val="000B5AB7"/>
    <w:rsid w:val="000B6111"/>
    <w:rsid w:val="000B687E"/>
    <w:rsid w:val="000C697B"/>
    <w:rsid w:val="000D252C"/>
    <w:rsid w:val="000E0104"/>
    <w:rsid w:val="000E4D76"/>
    <w:rsid w:val="000E626B"/>
    <w:rsid w:val="000F04D5"/>
    <w:rsid w:val="000F3CA3"/>
    <w:rsid w:val="000F523F"/>
    <w:rsid w:val="00100B5A"/>
    <w:rsid w:val="00113CEC"/>
    <w:rsid w:val="00114BAE"/>
    <w:rsid w:val="00127C1F"/>
    <w:rsid w:val="00136299"/>
    <w:rsid w:val="001419D9"/>
    <w:rsid w:val="0014442E"/>
    <w:rsid w:val="001463FB"/>
    <w:rsid w:val="00155020"/>
    <w:rsid w:val="00160CB5"/>
    <w:rsid w:val="00162A82"/>
    <w:rsid w:val="00167731"/>
    <w:rsid w:val="00172545"/>
    <w:rsid w:val="00172EAD"/>
    <w:rsid w:val="001811FF"/>
    <w:rsid w:val="00182914"/>
    <w:rsid w:val="00182D9C"/>
    <w:rsid w:val="00195771"/>
    <w:rsid w:val="00196989"/>
    <w:rsid w:val="001A3685"/>
    <w:rsid w:val="001A3753"/>
    <w:rsid w:val="001A68E3"/>
    <w:rsid w:val="001A768A"/>
    <w:rsid w:val="001B0EB9"/>
    <w:rsid w:val="001B1242"/>
    <w:rsid w:val="001B1F9C"/>
    <w:rsid w:val="001C12DB"/>
    <w:rsid w:val="001C2938"/>
    <w:rsid w:val="001C7430"/>
    <w:rsid w:val="001D05E3"/>
    <w:rsid w:val="001D2F86"/>
    <w:rsid w:val="001E18A7"/>
    <w:rsid w:val="001F3609"/>
    <w:rsid w:val="001F57F0"/>
    <w:rsid w:val="001F5A18"/>
    <w:rsid w:val="00205021"/>
    <w:rsid w:val="002144A9"/>
    <w:rsid w:val="00214A57"/>
    <w:rsid w:val="00214F26"/>
    <w:rsid w:val="00217375"/>
    <w:rsid w:val="00221F8D"/>
    <w:rsid w:val="002278AF"/>
    <w:rsid w:val="00233688"/>
    <w:rsid w:val="00240990"/>
    <w:rsid w:val="00240C33"/>
    <w:rsid w:val="00245014"/>
    <w:rsid w:val="0024552B"/>
    <w:rsid w:val="00255243"/>
    <w:rsid w:val="00280BD6"/>
    <w:rsid w:val="00283F48"/>
    <w:rsid w:val="00284EE4"/>
    <w:rsid w:val="002925F6"/>
    <w:rsid w:val="002B04B0"/>
    <w:rsid w:val="002B31B0"/>
    <w:rsid w:val="002B3E37"/>
    <w:rsid w:val="002B7426"/>
    <w:rsid w:val="002C2175"/>
    <w:rsid w:val="002C2ABA"/>
    <w:rsid w:val="002C3643"/>
    <w:rsid w:val="002C4F73"/>
    <w:rsid w:val="002D6DC0"/>
    <w:rsid w:val="002D7B50"/>
    <w:rsid w:val="002E678E"/>
    <w:rsid w:val="002E709D"/>
    <w:rsid w:val="002F1B57"/>
    <w:rsid w:val="002F5240"/>
    <w:rsid w:val="002F574E"/>
    <w:rsid w:val="0030616F"/>
    <w:rsid w:val="003061C7"/>
    <w:rsid w:val="00315FEE"/>
    <w:rsid w:val="003240E8"/>
    <w:rsid w:val="00324F4B"/>
    <w:rsid w:val="003268E7"/>
    <w:rsid w:val="0032695E"/>
    <w:rsid w:val="00334C21"/>
    <w:rsid w:val="00341E46"/>
    <w:rsid w:val="00343DC3"/>
    <w:rsid w:val="00350AE5"/>
    <w:rsid w:val="00351C80"/>
    <w:rsid w:val="003531FF"/>
    <w:rsid w:val="00364949"/>
    <w:rsid w:val="003656B9"/>
    <w:rsid w:val="00365EAF"/>
    <w:rsid w:val="0037143D"/>
    <w:rsid w:val="0037751C"/>
    <w:rsid w:val="003873DA"/>
    <w:rsid w:val="00387B67"/>
    <w:rsid w:val="003901D0"/>
    <w:rsid w:val="003C0A96"/>
    <w:rsid w:val="003C0F47"/>
    <w:rsid w:val="003E02F5"/>
    <w:rsid w:val="003E1270"/>
    <w:rsid w:val="003E2CB9"/>
    <w:rsid w:val="00414C34"/>
    <w:rsid w:val="00421499"/>
    <w:rsid w:val="0043429B"/>
    <w:rsid w:val="004351A2"/>
    <w:rsid w:val="00441608"/>
    <w:rsid w:val="004422F2"/>
    <w:rsid w:val="00444986"/>
    <w:rsid w:val="00460E1D"/>
    <w:rsid w:val="00463388"/>
    <w:rsid w:val="00470526"/>
    <w:rsid w:val="0047609D"/>
    <w:rsid w:val="004773E4"/>
    <w:rsid w:val="00482308"/>
    <w:rsid w:val="00485F36"/>
    <w:rsid w:val="004A1139"/>
    <w:rsid w:val="004A19D2"/>
    <w:rsid w:val="004A4FED"/>
    <w:rsid w:val="004B6E9C"/>
    <w:rsid w:val="004C0CB5"/>
    <w:rsid w:val="004C356A"/>
    <w:rsid w:val="004C743D"/>
    <w:rsid w:val="004D6533"/>
    <w:rsid w:val="004E1DA1"/>
    <w:rsid w:val="004E37E4"/>
    <w:rsid w:val="004F062D"/>
    <w:rsid w:val="004F0B6C"/>
    <w:rsid w:val="005141C6"/>
    <w:rsid w:val="00516BB4"/>
    <w:rsid w:val="00520FE0"/>
    <w:rsid w:val="005211B7"/>
    <w:rsid w:val="00524D50"/>
    <w:rsid w:val="00525CC5"/>
    <w:rsid w:val="005263F0"/>
    <w:rsid w:val="0053091B"/>
    <w:rsid w:val="00534E3F"/>
    <w:rsid w:val="00535C29"/>
    <w:rsid w:val="0054142E"/>
    <w:rsid w:val="0054268B"/>
    <w:rsid w:val="00550A3C"/>
    <w:rsid w:val="005531CA"/>
    <w:rsid w:val="00555118"/>
    <w:rsid w:val="00555702"/>
    <w:rsid w:val="00562F09"/>
    <w:rsid w:val="00572CBE"/>
    <w:rsid w:val="00573EDF"/>
    <w:rsid w:val="00573F89"/>
    <w:rsid w:val="0057702D"/>
    <w:rsid w:val="00577AAD"/>
    <w:rsid w:val="00581280"/>
    <w:rsid w:val="00581A5D"/>
    <w:rsid w:val="00584606"/>
    <w:rsid w:val="00593656"/>
    <w:rsid w:val="005A1DCE"/>
    <w:rsid w:val="005A2F68"/>
    <w:rsid w:val="005A31EC"/>
    <w:rsid w:val="005B1D16"/>
    <w:rsid w:val="005B252A"/>
    <w:rsid w:val="005B25C4"/>
    <w:rsid w:val="005B79F0"/>
    <w:rsid w:val="005C6B9B"/>
    <w:rsid w:val="005C74FD"/>
    <w:rsid w:val="005D17F1"/>
    <w:rsid w:val="005D2CE3"/>
    <w:rsid w:val="005D3681"/>
    <w:rsid w:val="005D6FE6"/>
    <w:rsid w:val="005E47DB"/>
    <w:rsid w:val="005E5CCE"/>
    <w:rsid w:val="005E7012"/>
    <w:rsid w:val="005F38DD"/>
    <w:rsid w:val="005F5245"/>
    <w:rsid w:val="00602297"/>
    <w:rsid w:val="00604930"/>
    <w:rsid w:val="00611932"/>
    <w:rsid w:val="0061613F"/>
    <w:rsid w:val="006179DB"/>
    <w:rsid w:val="006209E5"/>
    <w:rsid w:val="00621245"/>
    <w:rsid w:val="0062261B"/>
    <w:rsid w:val="006237FB"/>
    <w:rsid w:val="00625B01"/>
    <w:rsid w:val="006271F5"/>
    <w:rsid w:val="006317B1"/>
    <w:rsid w:val="0063265E"/>
    <w:rsid w:val="00634B29"/>
    <w:rsid w:val="00643D75"/>
    <w:rsid w:val="0064455F"/>
    <w:rsid w:val="00645A7C"/>
    <w:rsid w:val="006647BD"/>
    <w:rsid w:val="00666A7B"/>
    <w:rsid w:val="006702C7"/>
    <w:rsid w:val="00676E1B"/>
    <w:rsid w:val="006955EF"/>
    <w:rsid w:val="006A0293"/>
    <w:rsid w:val="006A4367"/>
    <w:rsid w:val="006B3957"/>
    <w:rsid w:val="006B55EB"/>
    <w:rsid w:val="006B595E"/>
    <w:rsid w:val="006B745A"/>
    <w:rsid w:val="006B7691"/>
    <w:rsid w:val="006C0CE2"/>
    <w:rsid w:val="006C1A4B"/>
    <w:rsid w:val="006C5EFA"/>
    <w:rsid w:val="006C6A86"/>
    <w:rsid w:val="006D389A"/>
    <w:rsid w:val="006D3A07"/>
    <w:rsid w:val="006E12E2"/>
    <w:rsid w:val="006E3872"/>
    <w:rsid w:val="006F46E5"/>
    <w:rsid w:val="006F5315"/>
    <w:rsid w:val="00703793"/>
    <w:rsid w:val="00711E6F"/>
    <w:rsid w:val="007220B5"/>
    <w:rsid w:val="00744A8C"/>
    <w:rsid w:val="00753B1E"/>
    <w:rsid w:val="00772C76"/>
    <w:rsid w:val="007775A4"/>
    <w:rsid w:val="00790D56"/>
    <w:rsid w:val="00797B29"/>
    <w:rsid w:val="007A1C32"/>
    <w:rsid w:val="007A74FF"/>
    <w:rsid w:val="007B0588"/>
    <w:rsid w:val="007B33B9"/>
    <w:rsid w:val="007B5C94"/>
    <w:rsid w:val="007C47FF"/>
    <w:rsid w:val="007C4BE4"/>
    <w:rsid w:val="007C6966"/>
    <w:rsid w:val="007D7E32"/>
    <w:rsid w:val="007D7F03"/>
    <w:rsid w:val="007E095E"/>
    <w:rsid w:val="007E0A82"/>
    <w:rsid w:val="007E2E4C"/>
    <w:rsid w:val="007E6E4E"/>
    <w:rsid w:val="007F0CD0"/>
    <w:rsid w:val="007F2BB6"/>
    <w:rsid w:val="007F4A2E"/>
    <w:rsid w:val="007F7252"/>
    <w:rsid w:val="00802F4C"/>
    <w:rsid w:val="00804C16"/>
    <w:rsid w:val="00806477"/>
    <w:rsid w:val="008072F2"/>
    <w:rsid w:val="00807D3A"/>
    <w:rsid w:val="00810C6B"/>
    <w:rsid w:val="00815A17"/>
    <w:rsid w:val="00825A08"/>
    <w:rsid w:val="008260A4"/>
    <w:rsid w:val="00831BF0"/>
    <w:rsid w:val="00847193"/>
    <w:rsid w:val="008522C7"/>
    <w:rsid w:val="008530CE"/>
    <w:rsid w:val="0086575A"/>
    <w:rsid w:val="00874BCE"/>
    <w:rsid w:val="008838B7"/>
    <w:rsid w:val="00890F7A"/>
    <w:rsid w:val="008A075E"/>
    <w:rsid w:val="008A1D8D"/>
    <w:rsid w:val="008A20CF"/>
    <w:rsid w:val="008A33DD"/>
    <w:rsid w:val="008A3A09"/>
    <w:rsid w:val="008A73B8"/>
    <w:rsid w:val="008A7EDE"/>
    <w:rsid w:val="008B26F9"/>
    <w:rsid w:val="008B45DD"/>
    <w:rsid w:val="008B702E"/>
    <w:rsid w:val="008E0F1D"/>
    <w:rsid w:val="008E7642"/>
    <w:rsid w:val="008F1A8C"/>
    <w:rsid w:val="008F3366"/>
    <w:rsid w:val="00905111"/>
    <w:rsid w:val="009215AB"/>
    <w:rsid w:val="00925A09"/>
    <w:rsid w:val="00926106"/>
    <w:rsid w:val="00926493"/>
    <w:rsid w:val="00927148"/>
    <w:rsid w:val="00927B0A"/>
    <w:rsid w:val="00940927"/>
    <w:rsid w:val="009439C6"/>
    <w:rsid w:val="00964494"/>
    <w:rsid w:val="00970AB9"/>
    <w:rsid w:val="009816BE"/>
    <w:rsid w:val="0098491E"/>
    <w:rsid w:val="00993A60"/>
    <w:rsid w:val="009A4C95"/>
    <w:rsid w:val="009A4E36"/>
    <w:rsid w:val="009B1D02"/>
    <w:rsid w:val="009B3CC3"/>
    <w:rsid w:val="009B78D3"/>
    <w:rsid w:val="009C0E1F"/>
    <w:rsid w:val="009C2716"/>
    <w:rsid w:val="009C659C"/>
    <w:rsid w:val="009C7D0D"/>
    <w:rsid w:val="009E227F"/>
    <w:rsid w:val="009E3171"/>
    <w:rsid w:val="009E7755"/>
    <w:rsid w:val="009F02A0"/>
    <w:rsid w:val="009F192A"/>
    <w:rsid w:val="009F504F"/>
    <w:rsid w:val="00A05660"/>
    <w:rsid w:val="00A07820"/>
    <w:rsid w:val="00A11BAB"/>
    <w:rsid w:val="00A147E0"/>
    <w:rsid w:val="00A14C41"/>
    <w:rsid w:val="00A153B4"/>
    <w:rsid w:val="00A22E83"/>
    <w:rsid w:val="00A26724"/>
    <w:rsid w:val="00A33810"/>
    <w:rsid w:val="00A36D3F"/>
    <w:rsid w:val="00A40C05"/>
    <w:rsid w:val="00A4227E"/>
    <w:rsid w:val="00A428DC"/>
    <w:rsid w:val="00A47277"/>
    <w:rsid w:val="00A53328"/>
    <w:rsid w:val="00A5751F"/>
    <w:rsid w:val="00A72C22"/>
    <w:rsid w:val="00A73334"/>
    <w:rsid w:val="00A75A36"/>
    <w:rsid w:val="00A77BC3"/>
    <w:rsid w:val="00A83069"/>
    <w:rsid w:val="00A847F9"/>
    <w:rsid w:val="00A866DB"/>
    <w:rsid w:val="00AA072C"/>
    <w:rsid w:val="00AA10BD"/>
    <w:rsid w:val="00AA13B2"/>
    <w:rsid w:val="00AA523E"/>
    <w:rsid w:val="00AA7E1C"/>
    <w:rsid w:val="00AB4E3F"/>
    <w:rsid w:val="00AC06A8"/>
    <w:rsid w:val="00AC7F26"/>
    <w:rsid w:val="00AD6153"/>
    <w:rsid w:val="00B00928"/>
    <w:rsid w:val="00B019CF"/>
    <w:rsid w:val="00B03EA5"/>
    <w:rsid w:val="00B11B48"/>
    <w:rsid w:val="00B13E5D"/>
    <w:rsid w:val="00B15C82"/>
    <w:rsid w:val="00B20796"/>
    <w:rsid w:val="00B4260D"/>
    <w:rsid w:val="00B431EB"/>
    <w:rsid w:val="00B46FBF"/>
    <w:rsid w:val="00B479B1"/>
    <w:rsid w:val="00B56D27"/>
    <w:rsid w:val="00B661BB"/>
    <w:rsid w:val="00B66F7D"/>
    <w:rsid w:val="00B720AC"/>
    <w:rsid w:val="00B83E3B"/>
    <w:rsid w:val="00B8584E"/>
    <w:rsid w:val="00B9561D"/>
    <w:rsid w:val="00B95747"/>
    <w:rsid w:val="00BA0E83"/>
    <w:rsid w:val="00BD06C9"/>
    <w:rsid w:val="00BE3119"/>
    <w:rsid w:val="00BE4EB2"/>
    <w:rsid w:val="00BF139C"/>
    <w:rsid w:val="00BF176B"/>
    <w:rsid w:val="00BF1F5D"/>
    <w:rsid w:val="00BF276A"/>
    <w:rsid w:val="00BF6109"/>
    <w:rsid w:val="00C00399"/>
    <w:rsid w:val="00C0482F"/>
    <w:rsid w:val="00C1192F"/>
    <w:rsid w:val="00C12355"/>
    <w:rsid w:val="00C17F69"/>
    <w:rsid w:val="00C23684"/>
    <w:rsid w:val="00C23929"/>
    <w:rsid w:val="00C27353"/>
    <w:rsid w:val="00C31362"/>
    <w:rsid w:val="00C32400"/>
    <w:rsid w:val="00C346B1"/>
    <w:rsid w:val="00C35ED6"/>
    <w:rsid w:val="00C3709D"/>
    <w:rsid w:val="00C41168"/>
    <w:rsid w:val="00C41BB7"/>
    <w:rsid w:val="00C44790"/>
    <w:rsid w:val="00C4660A"/>
    <w:rsid w:val="00C51E99"/>
    <w:rsid w:val="00C55215"/>
    <w:rsid w:val="00C60DE6"/>
    <w:rsid w:val="00C61EFA"/>
    <w:rsid w:val="00C62397"/>
    <w:rsid w:val="00C6351C"/>
    <w:rsid w:val="00C65118"/>
    <w:rsid w:val="00C70201"/>
    <w:rsid w:val="00C72810"/>
    <w:rsid w:val="00C8073D"/>
    <w:rsid w:val="00C81485"/>
    <w:rsid w:val="00C83BBF"/>
    <w:rsid w:val="00C8439D"/>
    <w:rsid w:val="00C84FCE"/>
    <w:rsid w:val="00C854EF"/>
    <w:rsid w:val="00C91333"/>
    <w:rsid w:val="00CA5D5A"/>
    <w:rsid w:val="00CA68DA"/>
    <w:rsid w:val="00CC613F"/>
    <w:rsid w:val="00CD0181"/>
    <w:rsid w:val="00CD724B"/>
    <w:rsid w:val="00CE2F03"/>
    <w:rsid w:val="00CF206D"/>
    <w:rsid w:val="00CF2F9E"/>
    <w:rsid w:val="00CF45D6"/>
    <w:rsid w:val="00CF55BF"/>
    <w:rsid w:val="00CF59B8"/>
    <w:rsid w:val="00D00E2A"/>
    <w:rsid w:val="00D022C7"/>
    <w:rsid w:val="00D0427C"/>
    <w:rsid w:val="00D07320"/>
    <w:rsid w:val="00D138DF"/>
    <w:rsid w:val="00D15580"/>
    <w:rsid w:val="00D17ED6"/>
    <w:rsid w:val="00D20081"/>
    <w:rsid w:val="00D469CB"/>
    <w:rsid w:val="00D4773A"/>
    <w:rsid w:val="00D50554"/>
    <w:rsid w:val="00D56F3C"/>
    <w:rsid w:val="00D56F41"/>
    <w:rsid w:val="00D573A7"/>
    <w:rsid w:val="00D66E48"/>
    <w:rsid w:val="00D701E1"/>
    <w:rsid w:val="00D718BE"/>
    <w:rsid w:val="00D759E4"/>
    <w:rsid w:val="00D75E1D"/>
    <w:rsid w:val="00D7712A"/>
    <w:rsid w:val="00D80BEB"/>
    <w:rsid w:val="00D8141B"/>
    <w:rsid w:val="00D90C3F"/>
    <w:rsid w:val="00D92465"/>
    <w:rsid w:val="00DA767E"/>
    <w:rsid w:val="00DA79D0"/>
    <w:rsid w:val="00DB1688"/>
    <w:rsid w:val="00DB246B"/>
    <w:rsid w:val="00DB7235"/>
    <w:rsid w:val="00DC3C2F"/>
    <w:rsid w:val="00DC687F"/>
    <w:rsid w:val="00DD020C"/>
    <w:rsid w:val="00DD75B3"/>
    <w:rsid w:val="00DE2B92"/>
    <w:rsid w:val="00E01472"/>
    <w:rsid w:val="00E02098"/>
    <w:rsid w:val="00E02672"/>
    <w:rsid w:val="00E067D0"/>
    <w:rsid w:val="00E131C4"/>
    <w:rsid w:val="00E212D1"/>
    <w:rsid w:val="00E219CC"/>
    <w:rsid w:val="00E26383"/>
    <w:rsid w:val="00E31449"/>
    <w:rsid w:val="00E46F57"/>
    <w:rsid w:val="00E51C54"/>
    <w:rsid w:val="00E5350E"/>
    <w:rsid w:val="00E5508F"/>
    <w:rsid w:val="00E55553"/>
    <w:rsid w:val="00E5571E"/>
    <w:rsid w:val="00E57082"/>
    <w:rsid w:val="00E609FD"/>
    <w:rsid w:val="00E62FCE"/>
    <w:rsid w:val="00E64B82"/>
    <w:rsid w:val="00E67484"/>
    <w:rsid w:val="00E72C2B"/>
    <w:rsid w:val="00E745C2"/>
    <w:rsid w:val="00E86DA3"/>
    <w:rsid w:val="00E87388"/>
    <w:rsid w:val="00E95C84"/>
    <w:rsid w:val="00EA6165"/>
    <w:rsid w:val="00EB38E9"/>
    <w:rsid w:val="00EB66F9"/>
    <w:rsid w:val="00EC1039"/>
    <w:rsid w:val="00EC1F4F"/>
    <w:rsid w:val="00EC6CAB"/>
    <w:rsid w:val="00ED118A"/>
    <w:rsid w:val="00ED4655"/>
    <w:rsid w:val="00EE1EBC"/>
    <w:rsid w:val="00EE2365"/>
    <w:rsid w:val="00EE35E1"/>
    <w:rsid w:val="00EE7EE3"/>
    <w:rsid w:val="00EF0E5D"/>
    <w:rsid w:val="00EF2680"/>
    <w:rsid w:val="00EF6883"/>
    <w:rsid w:val="00EF6C0D"/>
    <w:rsid w:val="00EF6C67"/>
    <w:rsid w:val="00F006A0"/>
    <w:rsid w:val="00F07172"/>
    <w:rsid w:val="00F10514"/>
    <w:rsid w:val="00F115BD"/>
    <w:rsid w:val="00F15F7F"/>
    <w:rsid w:val="00F16A3A"/>
    <w:rsid w:val="00F270A3"/>
    <w:rsid w:val="00F32A86"/>
    <w:rsid w:val="00F35DC8"/>
    <w:rsid w:val="00F42A7B"/>
    <w:rsid w:val="00F46436"/>
    <w:rsid w:val="00F46849"/>
    <w:rsid w:val="00F51D36"/>
    <w:rsid w:val="00F52B7F"/>
    <w:rsid w:val="00F52CA5"/>
    <w:rsid w:val="00F541F2"/>
    <w:rsid w:val="00F6724F"/>
    <w:rsid w:val="00F74285"/>
    <w:rsid w:val="00F77E37"/>
    <w:rsid w:val="00F8145E"/>
    <w:rsid w:val="00F84DA5"/>
    <w:rsid w:val="00F90633"/>
    <w:rsid w:val="00F91FE2"/>
    <w:rsid w:val="00F92BE7"/>
    <w:rsid w:val="00F93DCE"/>
    <w:rsid w:val="00F958A9"/>
    <w:rsid w:val="00FA4B36"/>
    <w:rsid w:val="00FA7B76"/>
    <w:rsid w:val="00FB0E61"/>
    <w:rsid w:val="00FB29F9"/>
    <w:rsid w:val="00FB6F26"/>
    <w:rsid w:val="00FC69B4"/>
    <w:rsid w:val="00FC748A"/>
    <w:rsid w:val="00FD2D83"/>
    <w:rsid w:val="00FE07D4"/>
    <w:rsid w:val="00FE2ED3"/>
    <w:rsid w:val="00FE5E80"/>
    <w:rsid w:val="00FE5ED2"/>
    <w:rsid w:val="00FF2195"/>
    <w:rsid w:val="00FF338F"/>
    <w:rsid w:val="00FF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308"/>
    <w:pPr>
      <w:snapToGrid w:val="0"/>
      <w:spacing w:before="100" w:after="100"/>
    </w:pPr>
    <w:rPr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85F36"/>
    <w:pPr>
      <w:keepNext/>
      <w:snapToGrid/>
      <w:spacing w:before="0" w:after="0"/>
      <w:jc w:val="both"/>
      <w:outlineLvl w:val="0"/>
    </w:pPr>
    <w:rPr>
      <w:rFonts w:eastAsia="Arial Unicode MS"/>
      <w:b/>
      <w:bCs/>
      <w:sz w:val="32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31F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6B595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B595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6B595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47052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D022C7"/>
    <w:pPr>
      <w:snapToGrid/>
      <w:spacing w:before="0" w:after="0"/>
      <w:ind w:left="720"/>
      <w:contextualSpacing/>
    </w:pPr>
    <w:rPr>
      <w:szCs w:val="24"/>
    </w:rPr>
  </w:style>
  <w:style w:type="paragraph" w:styleId="2">
    <w:name w:val="Body Text 2"/>
    <w:basedOn w:val="a"/>
    <w:link w:val="20"/>
    <w:uiPriority w:val="99"/>
    <w:rsid w:val="00E01472"/>
    <w:pPr>
      <w:snapToGrid/>
      <w:spacing w:before="0" w:after="0"/>
      <w:jc w:val="center"/>
    </w:pPr>
    <w:rPr>
      <w:b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E01472"/>
    <w:rPr>
      <w:rFonts w:cs="Times New Roman"/>
      <w:b/>
      <w:sz w:val="28"/>
      <w:szCs w:val="28"/>
    </w:rPr>
  </w:style>
  <w:style w:type="character" w:styleId="a5">
    <w:name w:val="Hyperlink"/>
    <w:basedOn w:val="a0"/>
    <w:uiPriority w:val="99"/>
    <w:rsid w:val="00E01472"/>
    <w:rPr>
      <w:rFonts w:cs="Times New Roman"/>
      <w:color w:val="0000FF"/>
      <w:u w:val="single"/>
    </w:rPr>
  </w:style>
  <w:style w:type="paragraph" w:styleId="a6">
    <w:name w:val="Title"/>
    <w:basedOn w:val="a"/>
    <w:link w:val="a7"/>
    <w:uiPriority w:val="99"/>
    <w:qFormat/>
    <w:rsid w:val="0030616F"/>
    <w:pPr>
      <w:snapToGrid/>
      <w:spacing w:before="0" w:after="0"/>
      <w:jc w:val="center"/>
    </w:pPr>
    <w:rPr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uiPriority w:val="99"/>
    <w:locked/>
    <w:rsid w:val="0030616F"/>
    <w:rPr>
      <w:rFonts w:cs="Times New Roman"/>
      <w:b/>
      <w:bCs/>
      <w:sz w:val="24"/>
      <w:szCs w:val="24"/>
    </w:rPr>
  </w:style>
  <w:style w:type="paragraph" w:customStyle="1" w:styleId="ConsNormal">
    <w:name w:val="ConsNormal"/>
    <w:uiPriority w:val="99"/>
    <w:rsid w:val="0048230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520F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6849"/>
    <w:rPr>
      <w:rFonts w:cs="Times New Roman"/>
      <w:sz w:val="2"/>
    </w:rPr>
  </w:style>
  <w:style w:type="paragraph" w:styleId="aa">
    <w:name w:val="No Spacing"/>
    <w:uiPriority w:val="1"/>
    <w:qFormat/>
    <w:rsid w:val="009F504F"/>
    <w:pPr>
      <w:snapToGrid w:val="0"/>
    </w:pPr>
    <w:rPr>
      <w:sz w:val="24"/>
      <w:szCs w:val="20"/>
    </w:rPr>
  </w:style>
  <w:style w:type="paragraph" w:customStyle="1" w:styleId="ConsPlusNormal">
    <w:name w:val="ConsPlusNormal"/>
    <w:rsid w:val="00CA5D5A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59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987168BDFD7C1EC432DA99E16F917743B495F0FCA633CF2E74D898011ABE71149C868B012DB1F0D86CD1C2W0yF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F987168BDFD7C1EC432C494F703C67844B6CFFDFBA3309B7B25DECF5E4AB82454DC80DE4269BEF6WDy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C264A-71BC-4993-A1DB-D65ED0C5A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ХАНТЫ-МАНСИЙСКОГО АВТОНОМНОГО ОКРУГА - ЮГРЫ</vt:lpstr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ХАНТЫ-МАНСИЙСКОГО АВТОНОМНОГО ОКРУГА - ЮГРЫ</dc:title>
  <dc:creator>LimanV</dc:creator>
  <cp:lastModifiedBy>Олейникова Ольга Игоревна</cp:lastModifiedBy>
  <cp:revision>4</cp:revision>
  <cp:lastPrinted>2017-01-23T12:03:00Z</cp:lastPrinted>
  <dcterms:created xsi:type="dcterms:W3CDTF">2017-01-23T11:35:00Z</dcterms:created>
  <dcterms:modified xsi:type="dcterms:W3CDTF">2017-01-23T12:04:00Z</dcterms:modified>
</cp:coreProperties>
</file>