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02" w:rsidRDefault="00431802" w:rsidP="00431802">
      <w:pPr>
        <w:tabs>
          <w:tab w:val="left" w:pos="73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431802" w:rsidRDefault="00431802" w:rsidP="00431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79FCE323" wp14:editId="75A2A761">
            <wp:extent cx="5810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02" w:rsidRDefault="00431802" w:rsidP="00431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1802" w:rsidRDefault="00431802" w:rsidP="00431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ХАНТЫ-МАНСИЙСКА</w:t>
      </w:r>
    </w:p>
    <w:p w:rsidR="00431802" w:rsidRDefault="00431802" w:rsidP="00431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Ханты-Мансийского автономного округа-Югры</w:t>
      </w:r>
    </w:p>
    <w:p w:rsidR="00431802" w:rsidRDefault="00431802" w:rsidP="00431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1802" w:rsidRDefault="00431802" w:rsidP="00431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431802" w:rsidRDefault="00431802" w:rsidP="00431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02" w:rsidRDefault="00431802" w:rsidP="00431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02" w:rsidRDefault="00431802" w:rsidP="004318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«__» «________» 20</w:t>
      </w:r>
      <w:r w:rsidR="00E623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                 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              №___</w:t>
      </w:r>
    </w:p>
    <w:p w:rsidR="00431802" w:rsidRDefault="00431802" w:rsidP="00431802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31802" w:rsidRDefault="00431802" w:rsidP="004318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порядке аккумулирования </w:t>
      </w:r>
    </w:p>
    <w:p w:rsidR="00431802" w:rsidRDefault="00431802" w:rsidP="004318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 заинтересованных лиц</w:t>
      </w:r>
    </w:p>
    <w:p w:rsidR="00431802" w:rsidRDefault="00431802" w:rsidP="004318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802" w:rsidRDefault="00BE5BEB" w:rsidP="00431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5BEB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 с постановлением Правительства Ханты-Мансийского автономного округа – Югры от 09.10.2013 №423-п «О государственной программе Ханты-Мансийского автономного округа – Югры «Развитие жилищно-коммунального комплекса и повышение энергетической эффективности </w:t>
      </w:r>
      <w:proofErr w:type="gramStart"/>
      <w:r w:rsidRPr="00BE5BEB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BE5BE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BE5BEB">
        <w:rPr>
          <w:rFonts w:ascii="Times New Roman" w:eastAsia="Calibri" w:hAnsi="Times New Roman" w:cs="Times New Roman"/>
          <w:bCs/>
          <w:sz w:val="28"/>
          <w:szCs w:val="28"/>
        </w:rPr>
        <w:t>Ханты-Мансийском</w:t>
      </w:r>
      <w:proofErr w:type="gramEnd"/>
      <w:r w:rsidRPr="00BE5BEB">
        <w:rPr>
          <w:rFonts w:ascii="Times New Roman" w:eastAsia="Calibri" w:hAnsi="Times New Roman" w:cs="Times New Roman"/>
          <w:bCs/>
          <w:sz w:val="28"/>
          <w:szCs w:val="28"/>
        </w:rPr>
        <w:t xml:space="preserve"> автономном округе – Югре на 2016-2020 годы»</w:t>
      </w:r>
      <w:r w:rsidR="00431802">
        <w:rPr>
          <w:rFonts w:ascii="Times New Roman" w:eastAsia="Calibri" w:hAnsi="Times New Roman" w:cs="Times New Roman"/>
          <w:bCs/>
          <w:sz w:val="28"/>
          <w:szCs w:val="28"/>
        </w:rPr>
        <w:t>, руководствуясь статьей 71 Устава города Ханты-Мансийска:</w:t>
      </w:r>
    </w:p>
    <w:p w:rsidR="00431802" w:rsidRDefault="00431802" w:rsidP="00431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 Утвердить Порядок аккумулирования средств заинтересованных лиц, направляемых на выполнение минимального, дополнительного перечней</w:t>
      </w:r>
      <w:r w:rsidRPr="006C55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работ по благоустройству дворовых территорий согласно</w:t>
      </w:r>
      <w:r w:rsidR="005C16E7">
        <w:rPr>
          <w:rFonts w:ascii="Times New Roman" w:eastAsia="Calibri" w:hAnsi="Times New Roman" w:cs="Times New Roman"/>
          <w:bCs/>
          <w:sz w:val="28"/>
          <w:szCs w:val="28"/>
        </w:rPr>
        <w:t xml:space="preserve"> приложению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431802" w:rsidRDefault="00431802" w:rsidP="00431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="00BE5BEB" w:rsidRPr="00BE5BEB">
        <w:rPr>
          <w:rFonts w:ascii="Times New Roman" w:eastAsia="Calibri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431802" w:rsidRDefault="00431802" w:rsidP="00431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Волчкова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С.А.</w:t>
      </w:r>
    </w:p>
    <w:p w:rsidR="00431802" w:rsidRDefault="00431802" w:rsidP="004318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F45" w:rsidRDefault="007665F1" w:rsidP="004318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:rsidR="007665F1" w:rsidRDefault="007665F1" w:rsidP="004318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</w:p>
    <w:p w:rsidR="00CF3F45" w:rsidRDefault="00CF3F45" w:rsidP="004318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431802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="007665F1" w:rsidRPr="007665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М.П.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431802" w:rsidRDefault="007665F1" w:rsidP="004318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Ханты-Мансийска</w:t>
      </w:r>
    </w:p>
    <w:p w:rsidR="00431802" w:rsidRPr="00CD5617" w:rsidRDefault="00431802" w:rsidP="004318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</w:p>
    <w:p w:rsidR="00431802" w:rsidRDefault="00431802" w:rsidP="00431802"/>
    <w:p w:rsidR="00431802" w:rsidRDefault="00431802"/>
    <w:p w:rsidR="00E62378" w:rsidRDefault="00E62378" w:rsidP="00431802"/>
    <w:p w:rsidR="00E62378" w:rsidRDefault="00E62378" w:rsidP="00E62378"/>
    <w:p w:rsidR="00351A8E" w:rsidRDefault="00E62378" w:rsidP="00E62378"/>
    <w:p w:rsidR="00E62378" w:rsidRPr="00E62378" w:rsidRDefault="00E62378" w:rsidP="00E623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</w:p>
    <w:p w:rsidR="00E62378" w:rsidRPr="00E62378" w:rsidRDefault="00E62378" w:rsidP="00E623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E62378" w:rsidRPr="00E62378" w:rsidRDefault="00E62378" w:rsidP="00E623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:rsidR="00E62378" w:rsidRPr="00E62378" w:rsidRDefault="00E62378" w:rsidP="00E623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__________________ №_____</w:t>
      </w:r>
    </w:p>
    <w:p w:rsidR="00E62378" w:rsidRPr="00E62378" w:rsidRDefault="00E62378" w:rsidP="00E623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378" w:rsidRPr="00E62378" w:rsidRDefault="00E62378" w:rsidP="00E6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2378" w:rsidRPr="00E62378" w:rsidRDefault="00E62378" w:rsidP="00E6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2378" w:rsidRPr="00E62378" w:rsidRDefault="00E62378" w:rsidP="00E62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E62378" w:rsidRPr="00E62378" w:rsidRDefault="00E62378" w:rsidP="00E62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</w:p>
    <w:p w:rsidR="00E62378" w:rsidRPr="00E62378" w:rsidRDefault="00E62378" w:rsidP="00E623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2378" w:rsidRPr="00E62378" w:rsidRDefault="00E62378" w:rsidP="00E6237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E62378" w:rsidRPr="00E62378" w:rsidRDefault="00E62378" w:rsidP="00E62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378" w:rsidRPr="00E62378" w:rsidRDefault="00E62378" w:rsidP="00E623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муниципального образования город Ханты-Мансийск, механизм контроля за их расходованием, а также устанавливает порядок и формы трудового и (или) финансового участия граждан в выполнении указанных</w:t>
      </w:r>
      <w:proofErr w:type="gramEnd"/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работ.</w:t>
      </w:r>
    </w:p>
    <w:p w:rsidR="00E62378" w:rsidRPr="00E62378" w:rsidRDefault="00E62378" w:rsidP="00E623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"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требующая специальной квалификации</w:t>
      </w:r>
      <w:r w:rsidRPr="00E623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организуемая для </w:t>
      </w: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минимального и (или) дополнительного перечня работ по благоустройству дворовых территорий.</w:t>
      </w:r>
    </w:p>
    <w:p w:rsidR="00E62378" w:rsidRPr="00E62378" w:rsidRDefault="00E62378" w:rsidP="00E623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" w:firstLine="7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формой </w:t>
      </w: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 w:rsidRPr="00E623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участия понимается привлечение денежных средств </w:t>
      </w: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</w:t>
      </w:r>
      <w:r w:rsidRPr="00E623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финансирования части затрат по </w:t>
      </w: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минимального и (или) дополнительного перечня работ по благоустройству дворовых территорий.</w:t>
      </w:r>
    </w:p>
    <w:p w:rsidR="00E62378" w:rsidRPr="00E62378" w:rsidRDefault="00E62378" w:rsidP="00E623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378">
        <w:rPr>
          <w:rFonts w:ascii="Times New Roman" w:eastAsia="Calibri" w:hAnsi="Times New Roman" w:cs="Times New Roman"/>
          <w:sz w:val="28"/>
          <w:szCs w:val="28"/>
          <w:lang w:eastAsia="ru-RU"/>
        </w:rPr>
        <w:t>1.4. Заинтересованными лицами являются с</w:t>
      </w: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обственники, жители многоквартирного (</w:t>
      </w:r>
      <w:proofErr w:type="spellStart"/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дома, собственников иных зданий и сооружений, расположенных в границах дворовой территории, подлежащей благоустройству.</w:t>
      </w:r>
    </w:p>
    <w:p w:rsidR="00E62378" w:rsidRPr="00E62378" w:rsidRDefault="00E62378" w:rsidP="00E62378">
      <w:pPr>
        <w:autoSpaceDE w:val="0"/>
        <w:autoSpaceDN w:val="0"/>
        <w:adjustRightInd w:val="0"/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378" w:rsidRPr="00E62378" w:rsidRDefault="00E62378" w:rsidP="00E623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3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Порядок </w:t>
      </w:r>
      <w:proofErr w:type="gramStart"/>
      <w:r w:rsidRPr="00E623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трудового</w:t>
      </w:r>
      <w:proofErr w:type="gramEnd"/>
    </w:p>
    <w:p w:rsidR="00E62378" w:rsidRPr="00E62378" w:rsidRDefault="00E62378" w:rsidP="00E62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23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(или) финансового участия заинтересованных лиц</w:t>
      </w:r>
    </w:p>
    <w:p w:rsidR="00E62378" w:rsidRPr="00E62378" w:rsidRDefault="00E62378" w:rsidP="00E62378">
      <w:pPr>
        <w:autoSpaceDE w:val="0"/>
        <w:autoSpaceDN w:val="0"/>
        <w:adjustRightInd w:val="0"/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378" w:rsidRPr="00E62378" w:rsidRDefault="00E62378" w:rsidP="00E623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" w:firstLine="7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трудового и финансового участия, осуществляется заинтересованными лицами в соответствии с решением общего собрания собственников помещений</w:t>
      </w:r>
      <w:bookmarkStart w:id="0" w:name="_GoBack"/>
      <w:bookmarkEnd w:id="0"/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доме, дворовая территория которого подлежит благоустройству, оформленного соответствующим </w:t>
      </w: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протоколом общего собрания собственников помещений в многоквартирном доме.</w:t>
      </w:r>
    </w:p>
    <w:p w:rsidR="00E62378" w:rsidRPr="00E62378" w:rsidRDefault="00E62378" w:rsidP="00E623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" w:firstLine="7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собрании собственников многоквартирного (</w:t>
      </w:r>
      <w:proofErr w:type="spellStart"/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домов обсуждаются условия о трудовом и (или) денежном участии заинтересованных лиц, в мероприятиях по благоустройству дворовых территорий. Решение о способе участия в мероприятиях по благоустройству дворовых территорий оформляются соответствующим протоколом общего собрания собственников помещений в многоквартирном доме. Решение о выбранных работах также включаются в протокол общего собрания собственников.</w:t>
      </w:r>
    </w:p>
    <w:p w:rsidR="00E62378" w:rsidRPr="00E62378" w:rsidRDefault="00E62378" w:rsidP="00E623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" w:firstLine="7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участие граждан может быть внесено в виде следующих мероприятий, не требующих специальной квалификации, таких как: </w:t>
      </w:r>
    </w:p>
    <w:p w:rsidR="00E62378" w:rsidRPr="00E62378" w:rsidRDefault="00E62378" w:rsidP="00E6237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санитарной очистки территории (уборки) перед проведением работ по благоустройству;</w:t>
      </w:r>
    </w:p>
    <w:p w:rsidR="00E62378" w:rsidRPr="00E62378" w:rsidRDefault="00E62378" w:rsidP="00E6237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подготовка дворовой территории к началу работ (земляные работы);</w:t>
      </w:r>
    </w:p>
    <w:p w:rsidR="00E62378" w:rsidRPr="00E62378" w:rsidRDefault="00E62378" w:rsidP="00E6237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строительных работах - демонтаж старого оборудования, установка уличного оборудования, зачистка от ржавчины, окрашивание элементов благоустройства;</w:t>
      </w:r>
    </w:p>
    <w:p w:rsidR="00E62378" w:rsidRPr="00E62378" w:rsidRDefault="00E62378" w:rsidP="00E6237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озеленении территории – высадка растений, создание клумб, уборка территории.</w:t>
      </w:r>
    </w:p>
    <w:p w:rsidR="00E62378" w:rsidRPr="00E62378" w:rsidRDefault="00E62378" w:rsidP="00E62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Объем трудового участия граждан в выполнении работ по благоустройству  определяется и фиксируется советами многоквартирных домов.</w:t>
      </w:r>
    </w:p>
    <w:p w:rsidR="00E62378" w:rsidRPr="00E62378" w:rsidRDefault="00E62378" w:rsidP="00E62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Размещение информации о начале реализации мероприятий по благоустройству (конкретная дата, место проведения, памятка и другие материалы) обеспечивается Департаментом городского хозяйства Администрации города Ханты-Мансийска (далее – Уполномоченный орган) на официальном информационном портале органов местного самоуправления города Ханты-Мансийска в сети Интернет, а также непосредственно в многоквартирных домах на информационных стендах. </w:t>
      </w:r>
    </w:p>
    <w:p w:rsidR="00E62378" w:rsidRPr="00E62378" w:rsidRDefault="00E62378" w:rsidP="00E62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качестве подтверждения трудового участия заинтересованных лиц советы многоквартирных домов предоставляют в Уполномоченный орган соответствующий отчет о проведении мероприятий с трудовым участием граждан, приложением к такому отчету фото-, видео материалов.</w:t>
      </w:r>
    </w:p>
    <w:p w:rsidR="00E62378" w:rsidRPr="00E62378" w:rsidRDefault="00E62378" w:rsidP="00E62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Организация финансового участия, </w:t>
      </w: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комплексному благоустройству, оформленного соответствующим протоколом общего собрания собственников помещений в многоквартирном доме, в объеме не менее 5% от стоимости работ.</w:t>
      </w:r>
    </w:p>
    <w:p w:rsidR="00E62378" w:rsidRPr="00E62378" w:rsidRDefault="00E62378" w:rsidP="00E62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Заинтересованные лица, желающие финансово поучаствовать в благоустройстве дворовой территории, перечисляют денежные средства на счет управляющей или обслуживающей организации многоквартирного дома </w:t>
      </w: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реквизитам, с указанием в назначении платежа номера дома и улицы муниципального образования.</w:t>
      </w:r>
    </w:p>
    <w:p w:rsidR="00E62378" w:rsidRPr="00E62378" w:rsidRDefault="00E62378" w:rsidP="00E62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Финансовое участие граждан может быть также организовано посредством сбора денежных средств физических лиц с ведением соответствующей ведомости представителем управляющей или обслуживающей организации многоквартирного дома, либо путем предоставления рассрочки платежа и включения необходимой суммы в ежемесячный платежный счет на оплату жилищно-коммунальных услуг. </w:t>
      </w:r>
    </w:p>
    <w:p w:rsidR="00E62378" w:rsidRPr="00E62378" w:rsidRDefault="00E62378" w:rsidP="00E62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Впоследствии, уплаченные средства собственников жилья также вносятся на счет управляющей или обслуживающей организации, с указанием в назначении платежа номера дома и улицы муниципального образования.</w:t>
      </w:r>
    </w:p>
    <w:p w:rsidR="00E62378" w:rsidRPr="00E62378" w:rsidRDefault="00E62378" w:rsidP="00E62378">
      <w:pPr>
        <w:autoSpaceDE w:val="0"/>
        <w:autoSpaceDN w:val="0"/>
        <w:adjustRightInd w:val="0"/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378" w:rsidRPr="00E62378" w:rsidRDefault="00E62378" w:rsidP="00E6237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аккумулирования и расходования средств</w:t>
      </w:r>
    </w:p>
    <w:p w:rsidR="00E62378" w:rsidRPr="00E62378" w:rsidRDefault="00E62378" w:rsidP="00E62378">
      <w:pPr>
        <w:autoSpaceDE w:val="0"/>
        <w:autoSpaceDN w:val="0"/>
        <w:adjustRightInd w:val="0"/>
        <w:spacing w:after="0" w:line="240" w:lineRule="auto"/>
        <w:ind w:left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378" w:rsidRPr="00E62378" w:rsidRDefault="00E62378" w:rsidP="00E623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" w:firstLine="7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обеспечивает размещение информации (сумм) о поступивших (поступающих) денежных средствах, представленной управляющей или обслуживающей организацией многоквартирного дома, на официальном информационном портале органов местного самоуправления города Ханты-Мансийска в сети интернет в течение каждой рабочей недели в разрезе улицы и номера дома муниципального образования.</w:t>
      </w:r>
      <w:proofErr w:type="gramEnd"/>
    </w:p>
    <w:p w:rsidR="00E62378" w:rsidRPr="00E62378" w:rsidRDefault="00E62378" w:rsidP="00E623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" w:firstLine="7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E62378" w:rsidRPr="00E62378" w:rsidRDefault="00E62378" w:rsidP="00E623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" w:firstLine="7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аккумулированных денежных средств заинтересованных лиц осуществляется в соответствии с условиями договора (соглашения) на выполнение работ по благоустройству дворовых территорий.</w:t>
      </w:r>
    </w:p>
    <w:p w:rsidR="00E62378" w:rsidRPr="00E62378" w:rsidRDefault="00E62378" w:rsidP="00E62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378" w:rsidRPr="00E62378" w:rsidRDefault="00E62378" w:rsidP="00E623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 порядка</w:t>
      </w:r>
    </w:p>
    <w:p w:rsidR="00E62378" w:rsidRPr="00E62378" w:rsidRDefault="00E62378" w:rsidP="00E62378">
      <w:pPr>
        <w:autoSpaceDE w:val="0"/>
        <w:autoSpaceDN w:val="0"/>
        <w:adjustRightInd w:val="0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378" w:rsidRPr="00E62378" w:rsidRDefault="00E62378" w:rsidP="00E623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" w:firstLine="7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целевым расходованием аккумулированных денежных средств заинтересованных лиц осуществляется советами многоквартирных домов на основании </w:t>
      </w:r>
      <w:proofErr w:type="gramStart"/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proofErr w:type="gramEnd"/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собственников помещений в многоквартирных домах. </w:t>
      </w:r>
    </w:p>
    <w:p w:rsidR="00E62378" w:rsidRPr="00E62378" w:rsidRDefault="00E62378" w:rsidP="00E623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" w:firstLine="7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Управляющие или обслуживающие организации обеспечивают возврат аккумулированных денежных средств заинтересованным лицам в срок до 31 декабря текущего года при условии:</w:t>
      </w:r>
    </w:p>
    <w:p w:rsidR="00E62378" w:rsidRPr="00E62378" w:rsidRDefault="00E62378" w:rsidP="00E62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экономии денежных средств, по итогам проведения конкурсных процедур;</w:t>
      </w:r>
    </w:p>
    <w:p w:rsidR="00E62378" w:rsidRPr="00E62378" w:rsidRDefault="00E62378" w:rsidP="00E62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неисполнения работ по благоустройству дворовой территории многоквартирного дома по вине подрядной организации;</w:t>
      </w:r>
    </w:p>
    <w:p w:rsidR="00E62378" w:rsidRPr="00E62378" w:rsidRDefault="00E62378" w:rsidP="00E62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предоставления заинтересованными лицами доступа к проведению благоустройства на дворовой территории;</w:t>
      </w:r>
    </w:p>
    <w:p w:rsidR="00E62378" w:rsidRPr="00E62378" w:rsidRDefault="00E62378" w:rsidP="00E62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возникновения обстоятельств непреодолимой силы;</w:t>
      </w:r>
    </w:p>
    <w:p w:rsidR="00E62378" w:rsidRPr="00E62378" w:rsidRDefault="00E62378" w:rsidP="00E62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23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возникновения иных случаев, предусмотренных действующим законодательством.</w:t>
      </w:r>
    </w:p>
    <w:p w:rsidR="00E62378" w:rsidRPr="00E62378" w:rsidRDefault="00E62378" w:rsidP="00E6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2378" w:rsidRPr="00E62378" w:rsidRDefault="00E62378" w:rsidP="00E623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378" w:rsidRPr="00E62378" w:rsidRDefault="00E62378" w:rsidP="00E62378"/>
    <w:sectPr w:rsidR="00E62378" w:rsidRPr="00E6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D1"/>
    <w:rsid w:val="002F5C9B"/>
    <w:rsid w:val="003000F1"/>
    <w:rsid w:val="00365CD1"/>
    <w:rsid w:val="00431802"/>
    <w:rsid w:val="005C16E7"/>
    <w:rsid w:val="007665F1"/>
    <w:rsid w:val="00BE5BEB"/>
    <w:rsid w:val="00CF3F45"/>
    <w:rsid w:val="00D122E2"/>
    <w:rsid w:val="00E6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BC99-DCEB-4C31-A0E0-665F42AE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Проняева Людмила Андреевна</dc:creator>
  <cp:keywords/>
  <dc:description/>
  <cp:lastModifiedBy>Проняева Людмила Андреевна</cp:lastModifiedBy>
  <cp:revision>8</cp:revision>
  <cp:lastPrinted>2017-05-10T05:22:00Z</cp:lastPrinted>
  <dcterms:created xsi:type="dcterms:W3CDTF">2017-04-14T07:32:00Z</dcterms:created>
  <dcterms:modified xsi:type="dcterms:W3CDTF">2017-05-22T09:09:00Z</dcterms:modified>
</cp:coreProperties>
</file>