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40" w:rsidRPr="006C5798" w:rsidRDefault="00970040" w:rsidP="00970040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8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832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70040" w:rsidRPr="006C5798" w:rsidRDefault="00970040" w:rsidP="0097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040" w:rsidRDefault="00970040" w:rsidP="0097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A16AE1E">
            <wp:extent cx="5791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040" w:rsidRDefault="00970040" w:rsidP="0097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040" w:rsidRPr="006C5798" w:rsidRDefault="00970040" w:rsidP="0097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970040" w:rsidRPr="006C5798" w:rsidRDefault="00970040" w:rsidP="0097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970040" w:rsidRPr="006C5798" w:rsidRDefault="00970040" w:rsidP="0097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040" w:rsidRPr="006C5798" w:rsidRDefault="00970040" w:rsidP="0097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70040" w:rsidRPr="006C5798" w:rsidRDefault="00970040" w:rsidP="00970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40" w:rsidRPr="006C5798" w:rsidRDefault="00970040" w:rsidP="00970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40" w:rsidRPr="006C5798" w:rsidRDefault="00970040" w:rsidP="00970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6C57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</w:t>
      </w:r>
      <w:r w:rsidR="00166D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  <w:r w:rsidRPr="006C57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</w:t>
      </w:r>
      <w:r w:rsidR="004031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4031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</w:t>
      </w:r>
      <w:r w:rsidRPr="006C57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№___</w:t>
      </w:r>
    </w:p>
    <w:p w:rsidR="00970040" w:rsidRPr="006C5798" w:rsidRDefault="00970040" w:rsidP="00970040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70040" w:rsidRDefault="00970040" w:rsidP="00970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C8F" w:rsidRDefault="00970040" w:rsidP="00970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C5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FA1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</w:t>
      </w:r>
      <w:bookmarkStart w:id="0" w:name="_GoBack"/>
      <w:bookmarkEnd w:id="0"/>
      <w:r w:rsidR="00FA1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вление</w:t>
      </w:r>
    </w:p>
    <w:p w:rsidR="00FA1C8F" w:rsidRPr="007B4F47" w:rsidRDefault="00FA1C8F" w:rsidP="00FA1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FA1C8F" w:rsidRPr="007B4F47" w:rsidRDefault="00FA1C8F" w:rsidP="00FA1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14.06</w:t>
      </w:r>
      <w:r w:rsidRPr="007B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642 «Об утверждении правил</w:t>
      </w:r>
    </w:p>
    <w:p w:rsidR="00FA1C8F" w:rsidRDefault="00FA1C8F" w:rsidP="00FA1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водных объектов общего </w:t>
      </w:r>
    </w:p>
    <w:p w:rsidR="00FA1C8F" w:rsidRDefault="00FA1C8F" w:rsidP="00FA1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</w:p>
    <w:p w:rsidR="00FA1C8F" w:rsidRDefault="00FA1C8F" w:rsidP="00FA1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</w:t>
      </w:r>
    </w:p>
    <w:p w:rsidR="00FA1C8F" w:rsidRDefault="00FA1C8F" w:rsidP="00FA1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Ханты-Мансийск, для личных и бытовых нужд»</w:t>
      </w:r>
    </w:p>
    <w:p w:rsidR="00970040" w:rsidRPr="007B4F47" w:rsidRDefault="00970040" w:rsidP="00970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040" w:rsidRPr="00884F12" w:rsidRDefault="00AE2B57" w:rsidP="00AE2B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целях приведения муниципальных правовых актов в соответствии с действующим законодательством Российской Федерации, в</w:t>
      </w:r>
      <w:r w:rsidR="00970040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</w:t>
      </w:r>
      <w:r w:rsidR="00884F12">
        <w:rPr>
          <w:rFonts w:ascii="Times New Roman" w:eastAsia="Calibri" w:hAnsi="Times New Roman" w:cs="Times New Roman"/>
          <w:bCs/>
          <w:sz w:val="28"/>
          <w:szCs w:val="28"/>
        </w:rPr>
        <w:t xml:space="preserve">Водным кодексом Российской Федерации, </w:t>
      </w:r>
      <w:r w:rsidR="00970040" w:rsidRPr="006C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70040" w:rsidRPr="006C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статьей 71 Устава города Ханты-Мансийска:</w:t>
      </w:r>
    </w:p>
    <w:p w:rsidR="00FA1C8F" w:rsidRDefault="00970040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79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A1C8F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Ханты</w:t>
      </w:r>
      <w:r w:rsidR="00DA39BB">
        <w:rPr>
          <w:rFonts w:ascii="Times New Roman" w:eastAsia="Calibri" w:hAnsi="Times New Roman" w:cs="Times New Roman"/>
          <w:sz w:val="28"/>
          <w:szCs w:val="28"/>
        </w:rPr>
        <w:t>-Мансийска от 14.06.2016 №642 «</w:t>
      </w:r>
      <w:r w:rsidR="00FA1C8F">
        <w:rPr>
          <w:rFonts w:ascii="Times New Roman" w:eastAsia="Calibri" w:hAnsi="Times New Roman" w:cs="Times New Roman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муниципального образования город Ханты-Мансийск, для личных и бытовых нужд» (далее – постановление) следующие изменения:</w:t>
      </w:r>
    </w:p>
    <w:p w:rsidR="00057C3E" w:rsidRDefault="00FA1C8F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</w:t>
      </w:r>
      <w:r w:rsidR="00057C3E">
        <w:rPr>
          <w:rFonts w:ascii="Times New Roman" w:eastAsia="Calibri" w:hAnsi="Times New Roman" w:cs="Times New Roman"/>
          <w:sz w:val="28"/>
          <w:szCs w:val="28"/>
        </w:rPr>
        <w:t xml:space="preserve"> 1.5. </w:t>
      </w:r>
      <w:r>
        <w:rPr>
          <w:rFonts w:ascii="Times New Roman" w:eastAsia="Calibri" w:hAnsi="Times New Roman" w:cs="Times New Roman"/>
          <w:sz w:val="28"/>
          <w:szCs w:val="28"/>
        </w:rPr>
        <w:t>приложения к постановлению</w:t>
      </w:r>
      <w:r w:rsidR="00057C3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A1C8F" w:rsidRDefault="00057C3E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A1C8F"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физические лица или индивидуальные предприниматели при использовании водных объектов должны соблюдать режим использования </w:t>
      </w:r>
      <w:proofErr w:type="spellStart"/>
      <w:r w:rsidR="00FA1C8F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="00FA1C8F">
        <w:rPr>
          <w:rFonts w:ascii="Times New Roman" w:eastAsia="Calibri" w:hAnsi="Times New Roman" w:cs="Times New Roman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FA1C8F" w:rsidRDefault="00FA1C8F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 w:rsidR="000E7265">
        <w:rPr>
          <w:rFonts w:ascii="Times New Roman" w:eastAsia="Calibri" w:hAnsi="Times New Roman" w:cs="Times New Roman"/>
          <w:sz w:val="28"/>
          <w:szCs w:val="28"/>
        </w:rPr>
        <w:t xml:space="preserve"> запрещается:</w:t>
      </w:r>
    </w:p>
    <w:p w:rsidR="00057C3E" w:rsidRDefault="00057C3E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B7DC8">
        <w:rPr>
          <w:rFonts w:ascii="Times New Roman" w:eastAsia="Calibri" w:hAnsi="Times New Roman" w:cs="Times New Roman"/>
          <w:sz w:val="28"/>
          <w:szCs w:val="28"/>
        </w:rPr>
        <w:t>использование сточных вод для удобрения почв;</w:t>
      </w:r>
    </w:p>
    <w:p w:rsidR="006B7DC8" w:rsidRDefault="006B7DC8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B7DC8" w:rsidRDefault="006B7DC8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 осуществление авиационных мер по борьбе с вредителями и болезнями растений;</w:t>
      </w:r>
    </w:p>
    <w:p w:rsidR="006B7DC8" w:rsidRDefault="006B7DC8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B7DC8" w:rsidRDefault="006B7DC8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д) ра</w:t>
      </w:r>
      <w:r w:rsidR="00FF3105">
        <w:rPr>
          <w:rFonts w:ascii="Times New Roman" w:eastAsia="Calibri" w:hAnsi="Times New Roman" w:cs="Times New Roman"/>
          <w:sz w:val="28"/>
          <w:szCs w:val="28"/>
        </w:rPr>
        <w:t>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территории портов, судостроительных или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FF3105" w:rsidRDefault="00FF3105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размещение специализированных хранилищ пестицидов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3105" w:rsidRDefault="00FF3105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сброс сточных, в том числе дренажных вод;</w:t>
      </w:r>
    </w:p>
    <w:p w:rsidR="000E7265" w:rsidRDefault="00FF3105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</w:t>
      </w:r>
      <w:r w:rsidR="00AE2B57">
        <w:rPr>
          <w:rFonts w:ascii="Times New Roman" w:eastAsia="Calibri" w:hAnsi="Times New Roman" w:cs="Times New Roman"/>
          <w:sz w:val="28"/>
          <w:szCs w:val="28"/>
        </w:rPr>
        <w:t xml:space="preserve"> о недрах горных отводов на основании утвержденного технического проекта в соответствии со статьей 19.1 Закона Российской Федерации от 21 февраля 1992 года</w:t>
      </w:r>
      <w:proofErr w:type="gramEnd"/>
      <w:r w:rsidR="00AE2B5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Start"/>
      <w:r w:rsidR="00AE2B57">
        <w:rPr>
          <w:rFonts w:ascii="Times New Roman" w:eastAsia="Calibri" w:hAnsi="Times New Roman" w:cs="Times New Roman"/>
          <w:sz w:val="28"/>
          <w:szCs w:val="28"/>
        </w:rPr>
        <w:t>2395-1 «О недрах»).</w:t>
      </w:r>
      <w:proofErr w:type="gramEnd"/>
    </w:p>
    <w:p w:rsidR="000E7265" w:rsidRDefault="000E7265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границах прибрежных защитных полос наряду с ограничениями, указанными выше, запрещается:</w:t>
      </w:r>
    </w:p>
    <w:p w:rsidR="000E7265" w:rsidRDefault="000E7265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распашка земель;</w:t>
      </w:r>
    </w:p>
    <w:p w:rsidR="000E7265" w:rsidRDefault="000E7265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размещение отвалов размываемых грунтов;</w:t>
      </w:r>
    </w:p>
    <w:p w:rsidR="00FF3105" w:rsidRDefault="000E7265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выпас сельскохозяйственных животных и организация для них летних лагерей, ванн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E2B5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0E7265" w:rsidRDefault="000E7265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33FE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33FEB">
        <w:rPr>
          <w:rFonts w:ascii="Times New Roman" w:eastAsia="Calibri" w:hAnsi="Times New Roman" w:cs="Times New Roman"/>
          <w:sz w:val="28"/>
          <w:szCs w:val="28"/>
        </w:rPr>
        <w:t>Самарово</w:t>
      </w:r>
      <w:proofErr w:type="spellEnd"/>
      <w:r w:rsidR="00833FEB">
        <w:rPr>
          <w:rFonts w:ascii="Times New Roman" w:eastAsia="Calibri" w:hAnsi="Times New Roman" w:cs="Times New Roman"/>
          <w:sz w:val="28"/>
          <w:szCs w:val="28"/>
        </w:rPr>
        <w:t xml:space="preserve"> –  Ханты-Мансийск» и </w:t>
      </w:r>
      <w:proofErr w:type="gramStart"/>
      <w:r w:rsidR="00833FEB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="00833FEB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интернет.</w:t>
      </w:r>
    </w:p>
    <w:p w:rsidR="00970040" w:rsidRPr="007B4F47" w:rsidRDefault="000E7265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0040" w:rsidRPr="007B4F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70040" w:rsidRPr="007B4F4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70040" w:rsidRPr="007B4F47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города Ханты-Мансийска </w:t>
      </w:r>
      <w:proofErr w:type="spellStart"/>
      <w:r w:rsidR="00970040" w:rsidRPr="007B4F47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="00970040" w:rsidRPr="007B4F47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970040" w:rsidRPr="007B4F47" w:rsidRDefault="00970040" w:rsidP="00970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57" w:rsidRDefault="00AE2B57" w:rsidP="009700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040" w:rsidRPr="007B4F47" w:rsidRDefault="00970040" w:rsidP="009700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F47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970040" w:rsidRPr="006C5798" w:rsidRDefault="00970040" w:rsidP="009700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F47">
        <w:rPr>
          <w:rFonts w:ascii="Times New Roman" w:eastAsia="Calibri" w:hAnsi="Times New Roman" w:cs="Times New Roman"/>
          <w:sz w:val="28"/>
          <w:szCs w:val="28"/>
        </w:rPr>
        <w:t>Ханты-Манс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ийска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7B4F47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Pr="007B4F47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351A8E" w:rsidRDefault="00166D26"/>
    <w:sectPr w:rsidR="00351A8E" w:rsidSect="00833FEB">
      <w:pgSz w:w="11906" w:h="16838"/>
      <w:pgMar w:top="1135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8"/>
    <w:rsid w:val="00057C3E"/>
    <w:rsid w:val="000E7265"/>
    <w:rsid w:val="00166D26"/>
    <w:rsid w:val="003000F1"/>
    <w:rsid w:val="0040310D"/>
    <w:rsid w:val="006B7DC8"/>
    <w:rsid w:val="00833FEB"/>
    <w:rsid w:val="00884F12"/>
    <w:rsid w:val="00970040"/>
    <w:rsid w:val="00AE2B57"/>
    <w:rsid w:val="00D122E2"/>
    <w:rsid w:val="00D476C2"/>
    <w:rsid w:val="00DA39BB"/>
    <w:rsid w:val="00E07528"/>
    <w:rsid w:val="00EF28CF"/>
    <w:rsid w:val="00FA1C8F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9</cp:revision>
  <cp:lastPrinted>2017-05-19T05:57:00Z</cp:lastPrinted>
  <dcterms:created xsi:type="dcterms:W3CDTF">2017-02-22T07:30:00Z</dcterms:created>
  <dcterms:modified xsi:type="dcterms:W3CDTF">2017-05-19T06:15:00Z</dcterms:modified>
</cp:coreProperties>
</file>