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03" w:rsidRPr="0039446E" w:rsidRDefault="004C6403" w:rsidP="004C6403">
      <w:pPr>
        <w:jc w:val="right"/>
      </w:pPr>
      <w:r w:rsidRPr="0039446E">
        <w:t>Проект</w:t>
      </w:r>
    </w:p>
    <w:p w:rsidR="004C6403" w:rsidRDefault="004C6403" w:rsidP="004C6403">
      <w:pPr>
        <w:jc w:val="right"/>
        <w:rPr>
          <w:sz w:val="28"/>
          <w:szCs w:val="28"/>
        </w:rPr>
      </w:pPr>
    </w:p>
    <w:p w:rsidR="004C6403" w:rsidRPr="00D17F66" w:rsidRDefault="004C6403" w:rsidP="004C6403">
      <w:pPr>
        <w:jc w:val="right"/>
        <w:rPr>
          <w:sz w:val="28"/>
          <w:szCs w:val="28"/>
        </w:rPr>
      </w:pPr>
    </w:p>
    <w:p w:rsidR="004C6403" w:rsidRPr="000A22A9" w:rsidRDefault="004C6403" w:rsidP="004C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ХАНТЫ-МАНСИЙСКА</w:t>
      </w:r>
    </w:p>
    <w:p w:rsidR="004C6403" w:rsidRDefault="004C6403" w:rsidP="004C6403">
      <w:pPr>
        <w:jc w:val="center"/>
        <w:rPr>
          <w:b/>
          <w:sz w:val="28"/>
          <w:szCs w:val="28"/>
        </w:rPr>
      </w:pPr>
      <w:r w:rsidRPr="000A22A9">
        <w:rPr>
          <w:b/>
          <w:sz w:val="28"/>
          <w:szCs w:val="28"/>
        </w:rPr>
        <w:t>Ханты-Мансийского автономного округа – Югры</w:t>
      </w:r>
    </w:p>
    <w:p w:rsidR="004C6403" w:rsidRPr="000A22A9" w:rsidRDefault="004C6403" w:rsidP="004C6403">
      <w:pPr>
        <w:jc w:val="center"/>
        <w:rPr>
          <w:b/>
          <w:sz w:val="28"/>
          <w:szCs w:val="28"/>
        </w:rPr>
      </w:pPr>
    </w:p>
    <w:p w:rsidR="004C6403" w:rsidRPr="00D17F66" w:rsidRDefault="004C6403" w:rsidP="004C6403">
      <w:pPr>
        <w:jc w:val="center"/>
        <w:rPr>
          <w:sz w:val="28"/>
          <w:szCs w:val="28"/>
        </w:rPr>
      </w:pPr>
    </w:p>
    <w:p w:rsidR="004C6403" w:rsidRDefault="004C6403" w:rsidP="004C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4C6403" w:rsidRDefault="004C6403" w:rsidP="004C6403">
      <w:pPr>
        <w:jc w:val="center"/>
        <w:rPr>
          <w:b/>
          <w:sz w:val="28"/>
          <w:szCs w:val="28"/>
        </w:rPr>
      </w:pPr>
    </w:p>
    <w:p w:rsidR="004C6403" w:rsidRPr="00443209" w:rsidRDefault="004C6403" w:rsidP="004C6403">
      <w:pPr>
        <w:rPr>
          <w:sz w:val="28"/>
          <w:szCs w:val="28"/>
        </w:rPr>
      </w:pPr>
      <w:r w:rsidRPr="00443209">
        <w:rPr>
          <w:sz w:val="28"/>
          <w:szCs w:val="28"/>
        </w:rPr>
        <w:t xml:space="preserve">от «____» </w:t>
      </w:r>
      <w:r>
        <w:rPr>
          <w:sz w:val="28"/>
          <w:szCs w:val="28"/>
        </w:rPr>
        <w:t>__________ 2017</w:t>
      </w:r>
      <w:r w:rsidRPr="00443209">
        <w:rPr>
          <w:sz w:val="28"/>
          <w:szCs w:val="28"/>
        </w:rPr>
        <w:t xml:space="preserve">                                    </w:t>
      </w:r>
      <w:r w:rsidR="00A4650A">
        <w:rPr>
          <w:sz w:val="28"/>
          <w:szCs w:val="28"/>
        </w:rPr>
        <w:t xml:space="preserve">                                </w:t>
      </w:r>
      <w:r w:rsidRPr="00443209">
        <w:rPr>
          <w:sz w:val="28"/>
          <w:szCs w:val="28"/>
        </w:rPr>
        <w:t>№ _____</w:t>
      </w:r>
    </w:p>
    <w:p w:rsidR="004C6403" w:rsidRPr="00443209" w:rsidRDefault="004C6403" w:rsidP="004C6403">
      <w:pPr>
        <w:jc w:val="both"/>
        <w:rPr>
          <w:sz w:val="28"/>
          <w:szCs w:val="28"/>
        </w:rPr>
      </w:pPr>
    </w:p>
    <w:p w:rsidR="004C6403" w:rsidRPr="00443209" w:rsidRDefault="004C6403" w:rsidP="004C6403">
      <w:pPr>
        <w:rPr>
          <w:sz w:val="28"/>
          <w:szCs w:val="28"/>
        </w:rPr>
      </w:pPr>
      <w:r w:rsidRPr="00443209">
        <w:rPr>
          <w:sz w:val="28"/>
          <w:szCs w:val="28"/>
        </w:rPr>
        <w:t>Об отопительном</w:t>
      </w:r>
    </w:p>
    <w:p w:rsidR="004C6403" w:rsidRPr="00443209" w:rsidRDefault="004C6403" w:rsidP="004C64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2017</w:t>
      </w:r>
      <w:r w:rsidRPr="0044320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43209">
        <w:rPr>
          <w:sz w:val="28"/>
          <w:szCs w:val="28"/>
        </w:rPr>
        <w:t xml:space="preserve"> годов </w:t>
      </w:r>
    </w:p>
    <w:p w:rsidR="004C6403" w:rsidRPr="00443209" w:rsidRDefault="004C6403" w:rsidP="004C64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proofErr w:type="gramStart"/>
      <w:r w:rsidRPr="00443209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 2011 № 354</w:t>
      </w:r>
      <w:r>
        <w:rPr>
          <w:sz w:val="28"/>
          <w:szCs w:val="28"/>
        </w:rPr>
        <w:t>,</w:t>
      </w:r>
      <w:r w:rsidRPr="00443209">
        <w:rPr>
          <w:sz w:val="28"/>
          <w:szCs w:val="28"/>
        </w:rPr>
        <w:t xml:space="preserve"> для своевременной подачи тепловой энергии учреждениям и жителям города Ханты-Мансийска, руководствуясь статьей 71 Устава города Ханты-Мансийска:</w:t>
      </w:r>
      <w:proofErr w:type="gramEnd"/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>1. Начало отопительного пер</w:t>
      </w:r>
      <w:r>
        <w:rPr>
          <w:sz w:val="28"/>
          <w:szCs w:val="28"/>
        </w:rPr>
        <w:t>иода 2016</w:t>
      </w:r>
      <w:r w:rsidRPr="0044320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43209">
        <w:rPr>
          <w:sz w:val="28"/>
          <w:szCs w:val="28"/>
        </w:rPr>
        <w:t xml:space="preserve"> годов установить:</w:t>
      </w:r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>1.1. Для образовательных, культурно-д</w:t>
      </w:r>
      <w:r>
        <w:rPr>
          <w:sz w:val="28"/>
          <w:szCs w:val="28"/>
        </w:rPr>
        <w:t>осуговых и лечебных учреждений -</w:t>
      </w:r>
      <w:r w:rsidRPr="00443209">
        <w:rPr>
          <w:sz w:val="28"/>
          <w:szCs w:val="28"/>
        </w:rPr>
        <w:t xml:space="preserve"> 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</w:t>
      </w:r>
      <w:r>
        <w:rPr>
          <w:sz w:val="28"/>
          <w:szCs w:val="28"/>
        </w:rPr>
        <w:t>не позднее 01 сентября 2017</w:t>
      </w:r>
      <w:r w:rsidRPr="00443209">
        <w:rPr>
          <w:sz w:val="28"/>
          <w:szCs w:val="28"/>
        </w:rPr>
        <w:t xml:space="preserve"> года;</w:t>
      </w:r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 xml:space="preserve">1.2. </w:t>
      </w:r>
      <w:proofErr w:type="gramStart"/>
      <w:r w:rsidRPr="00443209">
        <w:rPr>
          <w:sz w:val="28"/>
          <w:szCs w:val="28"/>
        </w:rPr>
        <w:t>Для жилищного фонда и прочих потребителей, тепловая энергия на отопление помещений которых подаётся по сети централизованного теплоснабжения, а также жилищного фонда собственники помещений которых не установили условия определения даты начала отопительного периода - 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1</w:t>
      </w:r>
      <w:r>
        <w:rPr>
          <w:sz w:val="28"/>
          <w:szCs w:val="28"/>
        </w:rPr>
        <w:t>0 сентября 2017</w:t>
      </w:r>
      <w:r w:rsidRPr="00443209">
        <w:rPr>
          <w:sz w:val="28"/>
          <w:szCs w:val="28"/>
        </w:rPr>
        <w:t xml:space="preserve"> года.</w:t>
      </w:r>
      <w:proofErr w:type="gramEnd"/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>1.3. Первичную подачу тепловой энергии осуществлять после предварительного извещения потребителей.</w:t>
      </w:r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>2. Окончание отопительного периода 201</w:t>
      </w:r>
      <w:r>
        <w:rPr>
          <w:sz w:val="28"/>
          <w:szCs w:val="28"/>
        </w:rPr>
        <w:t>7</w:t>
      </w:r>
      <w:r w:rsidRPr="0044320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43209">
        <w:rPr>
          <w:sz w:val="28"/>
          <w:szCs w:val="28"/>
        </w:rPr>
        <w:t xml:space="preserve"> годов установить:</w:t>
      </w:r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 xml:space="preserve">2.1. Для образовательных, культурно - досуговых и лечебных учреждений – со дня, следующего за днем окончания 5-дневного периода, в течение которого соответственно среднесуточная температура наружного воздуха выше 8 градусов Цельсия, </w:t>
      </w:r>
      <w:r>
        <w:rPr>
          <w:sz w:val="28"/>
          <w:szCs w:val="28"/>
        </w:rPr>
        <w:t>но не позднее 01 июня 201</w:t>
      </w:r>
      <w:r>
        <w:rPr>
          <w:sz w:val="28"/>
          <w:szCs w:val="28"/>
        </w:rPr>
        <w:t>8</w:t>
      </w:r>
      <w:r w:rsidRPr="00443209">
        <w:rPr>
          <w:sz w:val="28"/>
          <w:szCs w:val="28"/>
        </w:rPr>
        <w:t xml:space="preserve"> года;</w:t>
      </w:r>
    </w:p>
    <w:p w:rsidR="004C6403" w:rsidRPr="00443209" w:rsidRDefault="004C6403" w:rsidP="00A4650A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 xml:space="preserve">2.2. </w:t>
      </w:r>
      <w:proofErr w:type="gramStart"/>
      <w:r w:rsidRPr="00443209">
        <w:rPr>
          <w:sz w:val="28"/>
          <w:szCs w:val="28"/>
        </w:rPr>
        <w:t xml:space="preserve">Для жилищного фонда и прочих потребителей, тепловая энергия на отопление помещений которых подаётся по сети централизованного теплоснабжения, а также жилищного фонда, собственники помещений </w:t>
      </w:r>
      <w:r w:rsidRPr="00443209">
        <w:rPr>
          <w:sz w:val="28"/>
          <w:szCs w:val="28"/>
        </w:rPr>
        <w:lastRenderedPageBreak/>
        <w:t>которых не установили условия определения даты окончания отопительного периода - со дня, следующего за днем окончания 5-дневного периода, в течение которого соответственно среднесуточная температура наружного воздуха выше 8 градусов Цельсия</w:t>
      </w:r>
      <w:r>
        <w:rPr>
          <w:sz w:val="28"/>
          <w:szCs w:val="28"/>
        </w:rPr>
        <w:t>, но не позднее</w:t>
      </w:r>
      <w:r w:rsidRPr="00443209">
        <w:rPr>
          <w:sz w:val="28"/>
          <w:szCs w:val="28"/>
        </w:rPr>
        <w:t xml:space="preserve"> 01 июня 201</w:t>
      </w:r>
      <w:r w:rsidR="00A4650A">
        <w:rPr>
          <w:sz w:val="28"/>
          <w:szCs w:val="28"/>
        </w:rPr>
        <w:t>8</w:t>
      </w:r>
      <w:r w:rsidRPr="00443209">
        <w:rPr>
          <w:sz w:val="28"/>
          <w:szCs w:val="28"/>
        </w:rPr>
        <w:t xml:space="preserve"> года.</w:t>
      </w:r>
      <w:proofErr w:type="gramEnd"/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>3. Рекомендовать теплоснабжающим организациям при определении среднесуточной температуры наружного воздуха для определения даты начала (окончания) отопительного периода руководствоваться замерами, проведёнными государственным учреждением «Ханты-Мансийский окружной центр по гидрометеорологии и мониторингу окружающей среды», с предоставлением подтверждающих документов.</w:t>
      </w:r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>4. Опубликовать настоящее постановление в газете «</w:t>
      </w:r>
      <w:proofErr w:type="spellStart"/>
      <w:r w:rsidRPr="00443209">
        <w:rPr>
          <w:sz w:val="28"/>
          <w:szCs w:val="28"/>
        </w:rPr>
        <w:t>Самарово</w:t>
      </w:r>
      <w:proofErr w:type="spellEnd"/>
      <w:r w:rsidRPr="00443209">
        <w:rPr>
          <w:sz w:val="28"/>
          <w:szCs w:val="28"/>
        </w:rPr>
        <w:t xml:space="preserve">-Ханты-Мансийск» и </w:t>
      </w:r>
      <w:proofErr w:type="gramStart"/>
      <w:r w:rsidRPr="00443209">
        <w:rPr>
          <w:sz w:val="28"/>
          <w:szCs w:val="28"/>
        </w:rPr>
        <w:t>разместить его</w:t>
      </w:r>
      <w:proofErr w:type="gramEnd"/>
      <w:r w:rsidRPr="00443209">
        <w:rPr>
          <w:sz w:val="28"/>
          <w:szCs w:val="28"/>
        </w:rPr>
        <w:t xml:space="preserve"> </w:t>
      </w:r>
      <w:r w:rsidR="00A4650A">
        <w:rPr>
          <w:sz w:val="28"/>
          <w:szCs w:val="28"/>
        </w:rPr>
        <w:t>на О</w:t>
      </w:r>
      <w:r w:rsidRPr="00443209">
        <w:rPr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в сети Интернет. </w:t>
      </w:r>
    </w:p>
    <w:p w:rsidR="004C6403" w:rsidRPr="00443209" w:rsidRDefault="004C6403" w:rsidP="004C6403">
      <w:pPr>
        <w:ind w:firstLine="708"/>
        <w:jc w:val="both"/>
        <w:rPr>
          <w:sz w:val="28"/>
          <w:szCs w:val="28"/>
        </w:rPr>
      </w:pPr>
      <w:r w:rsidRPr="00443209">
        <w:rPr>
          <w:sz w:val="28"/>
          <w:szCs w:val="28"/>
        </w:rPr>
        <w:t xml:space="preserve">5. </w:t>
      </w:r>
      <w:proofErr w:type="gramStart"/>
      <w:r w:rsidRPr="00443209">
        <w:rPr>
          <w:sz w:val="28"/>
          <w:szCs w:val="28"/>
        </w:rPr>
        <w:t>Контроль за</w:t>
      </w:r>
      <w:proofErr w:type="gramEnd"/>
      <w:r w:rsidRPr="00443209">
        <w:rPr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С.А.</w:t>
      </w:r>
    </w:p>
    <w:p w:rsidR="004C6403" w:rsidRPr="00443209" w:rsidRDefault="004C6403" w:rsidP="004C6403">
      <w:pPr>
        <w:jc w:val="both"/>
        <w:rPr>
          <w:sz w:val="28"/>
          <w:szCs w:val="28"/>
        </w:rPr>
      </w:pPr>
    </w:p>
    <w:p w:rsidR="004C6403" w:rsidRPr="00443209" w:rsidRDefault="004C6403" w:rsidP="004C6403">
      <w:pPr>
        <w:jc w:val="both"/>
        <w:rPr>
          <w:sz w:val="28"/>
          <w:szCs w:val="28"/>
        </w:rPr>
      </w:pPr>
    </w:p>
    <w:p w:rsidR="004C6403" w:rsidRPr="00443209" w:rsidRDefault="004C6403" w:rsidP="004C6403">
      <w:pPr>
        <w:jc w:val="both"/>
        <w:rPr>
          <w:sz w:val="28"/>
          <w:szCs w:val="28"/>
        </w:rPr>
      </w:pPr>
    </w:p>
    <w:p w:rsidR="004C6403" w:rsidRPr="00443209" w:rsidRDefault="004C6403" w:rsidP="004C6403">
      <w:pPr>
        <w:rPr>
          <w:sz w:val="28"/>
          <w:szCs w:val="28"/>
        </w:rPr>
      </w:pPr>
    </w:p>
    <w:p w:rsidR="00A4650A" w:rsidRDefault="004C6403" w:rsidP="004C6403">
      <w:pPr>
        <w:rPr>
          <w:sz w:val="28"/>
          <w:szCs w:val="28"/>
        </w:rPr>
      </w:pPr>
      <w:r w:rsidRPr="00443209">
        <w:rPr>
          <w:sz w:val="28"/>
          <w:szCs w:val="28"/>
        </w:rPr>
        <w:t xml:space="preserve">Глава города </w:t>
      </w:r>
    </w:p>
    <w:p w:rsidR="004C6403" w:rsidRPr="00443209" w:rsidRDefault="004C6403" w:rsidP="004C6403">
      <w:pPr>
        <w:rPr>
          <w:sz w:val="28"/>
          <w:szCs w:val="28"/>
        </w:rPr>
      </w:pPr>
      <w:r w:rsidRPr="00443209">
        <w:rPr>
          <w:sz w:val="28"/>
          <w:szCs w:val="28"/>
        </w:rPr>
        <w:t xml:space="preserve">Ханты-Мансийска                                                         </w:t>
      </w:r>
      <w:r w:rsidRPr="00443209">
        <w:rPr>
          <w:sz w:val="28"/>
          <w:szCs w:val="28"/>
        </w:rPr>
        <w:tab/>
      </w:r>
      <w:r w:rsidR="00A4650A">
        <w:rPr>
          <w:sz w:val="28"/>
          <w:szCs w:val="28"/>
        </w:rPr>
        <w:t xml:space="preserve">                 </w:t>
      </w:r>
      <w:r w:rsidRPr="00443209">
        <w:rPr>
          <w:sz w:val="28"/>
          <w:szCs w:val="28"/>
        </w:rPr>
        <w:t xml:space="preserve">М.П. </w:t>
      </w:r>
      <w:proofErr w:type="spellStart"/>
      <w:r w:rsidRPr="00443209">
        <w:rPr>
          <w:sz w:val="28"/>
          <w:szCs w:val="28"/>
        </w:rPr>
        <w:t>Ряшин</w:t>
      </w:r>
      <w:proofErr w:type="spellEnd"/>
    </w:p>
    <w:p w:rsidR="004C6403" w:rsidRPr="00443209" w:rsidRDefault="004C6403" w:rsidP="004C6403">
      <w:pPr>
        <w:rPr>
          <w:sz w:val="28"/>
          <w:szCs w:val="28"/>
        </w:rPr>
      </w:pPr>
    </w:p>
    <w:p w:rsidR="0009500B" w:rsidRDefault="0009500B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/>
    <w:p w:rsidR="00A4650A" w:rsidRDefault="00A4650A" w:rsidP="00A4650A">
      <w:pPr>
        <w:pStyle w:val="1"/>
        <w:shd w:val="clear" w:color="auto" w:fill="FFFFFF"/>
        <w:jc w:val="center"/>
        <w:rPr>
          <w:b w:val="0"/>
          <w:sz w:val="28"/>
          <w:szCs w:val="28"/>
          <w:lang w:val="ru-RU"/>
        </w:rPr>
      </w:pPr>
      <w:r w:rsidRPr="000D24E4">
        <w:rPr>
          <w:b w:val="0"/>
          <w:sz w:val="28"/>
          <w:szCs w:val="28"/>
          <w:lang w:val="ru-RU"/>
        </w:rPr>
        <w:lastRenderedPageBreak/>
        <w:t>Л</w:t>
      </w:r>
      <w:r w:rsidRPr="000D24E4">
        <w:rPr>
          <w:b w:val="0"/>
          <w:sz w:val="28"/>
          <w:szCs w:val="28"/>
        </w:rPr>
        <w:t>ИСТ СОГЛАСОВАНИЯ</w:t>
      </w:r>
    </w:p>
    <w:p w:rsidR="00A4650A" w:rsidRPr="00F62ADA" w:rsidRDefault="00A4650A" w:rsidP="00A4650A">
      <w:pPr>
        <w:rPr>
          <w:lang w:eastAsia="x-none"/>
        </w:rPr>
      </w:pPr>
    </w:p>
    <w:p w:rsidR="00A4650A" w:rsidRPr="000D24E4" w:rsidRDefault="00A4650A" w:rsidP="00A4650A">
      <w:pPr>
        <w:jc w:val="center"/>
        <w:rPr>
          <w:sz w:val="28"/>
          <w:szCs w:val="28"/>
        </w:rPr>
      </w:pPr>
      <w:r w:rsidRPr="000D24E4">
        <w:rPr>
          <w:sz w:val="28"/>
          <w:szCs w:val="28"/>
        </w:rPr>
        <w:t>к проекту постановления Админ</w:t>
      </w:r>
      <w:r>
        <w:rPr>
          <w:sz w:val="28"/>
          <w:szCs w:val="28"/>
        </w:rPr>
        <w:t>истрации города Ханты-Мансийска</w:t>
      </w:r>
    </w:p>
    <w:p w:rsidR="00A4650A" w:rsidRDefault="00A4650A" w:rsidP="00A4650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отопительном периоде 2017-2018 годов»</w:t>
      </w:r>
    </w:p>
    <w:p w:rsidR="00A4650A" w:rsidRPr="000D24E4" w:rsidRDefault="00A4650A" w:rsidP="00A4650A">
      <w:pPr>
        <w:jc w:val="center"/>
        <w:rPr>
          <w:sz w:val="28"/>
          <w:szCs w:val="28"/>
        </w:rPr>
      </w:pPr>
    </w:p>
    <w:p w:rsidR="00A4650A" w:rsidRPr="000D24E4" w:rsidRDefault="00A4650A" w:rsidP="00A4650A">
      <w:pPr>
        <w:jc w:val="both"/>
        <w:rPr>
          <w:sz w:val="28"/>
          <w:szCs w:val="28"/>
        </w:rPr>
      </w:pPr>
      <w:r w:rsidRPr="000D24E4">
        <w:rPr>
          <w:sz w:val="28"/>
          <w:szCs w:val="28"/>
        </w:rPr>
        <w:t xml:space="preserve">Проект вносит: Речапов Руслан Шаукатович - директор Департамента городского хозяйства Администрации  города Ханты-Мансийска </w:t>
      </w:r>
      <w:r>
        <w:rPr>
          <w:sz w:val="28"/>
          <w:szCs w:val="28"/>
        </w:rPr>
        <w:t xml:space="preserve">            </w:t>
      </w:r>
      <w:r w:rsidRPr="000D24E4">
        <w:rPr>
          <w:sz w:val="28"/>
          <w:szCs w:val="28"/>
        </w:rPr>
        <w:t xml:space="preserve">тел. </w:t>
      </w:r>
      <w:r>
        <w:rPr>
          <w:sz w:val="28"/>
          <w:szCs w:val="28"/>
        </w:rPr>
        <w:t>35-23-82</w:t>
      </w:r>
      <w:r w:rsidRPr="000D24E4">
        <w:rPr>
          <w:sz w:val="28"/>
          <w:szCs w:val="28"/>
        </w:rPr>
        <w:t>.</w:t>
      </w:r>
    </w:p>
    <w:p w:rsidR="00A4650A" w:rsidRPr="000D24E4" w:rsidRDefault="00A4650A" w:rsidP="00A4650A">
      <w:pPr>
        <w:jc w:val="both"/>
        <w:rPr>
          <w:sz w:val="28"/>
          <w:szCs w:val="28"/>
        </w:rPr>
      </w:pPr>
    </w:p>
    <w:p w:rsidR="00A4650A" w:rsidRPr="000D24E4" w:rsidRDefault="00A4650A" w:rsidP="00A4650A">
      <w:pPr>
        <w:jc w:val="both"/>
        <w:rPr>
          <w:sz w:val="28"/>
          <w:szCs w:val="28"/>
        </w:rPr>
      </w:pPr>
      <w:r w:rsidRPr="000D24E4">
        <w:rPr>
          <w:sz w:val="28"/>
          <w:szCs w:val="28"/>
        </w:rPr>
        <w:t>Исполнитель: Департамент городского хозяйства Администрации города Ханты-Мансийска, начальник отдела организации функционирования, реформирования ЖКХ Шеболдасов Олег Михайлович, тел. 32-</w:t>
      </w:r>
      <w:r>
        <w:rPr>
          <w:sz w:val="28"/>
          <w:szCs w:val="28"/>
        </w:rPr>
        <w:t>45-2</w:t>
      </w:r>
      <w:r w:rsidRPr="000D24E4">
        <w:rPr>
          <w:sz w:val="28"/>
          <w:szCs w:val="28"/>
        </w:rPr>
        <w:t>3.</w:t>
      </w:r>
    </w:p>
    <w:p w:rsidR="00A4650A" w:rsidRPr="00D228B4" w:rsidRDefault="00A4650A" w:rsidP="00A4650A">
      <w:pPr>
        <w:jc w:val="both"/>
        <w:rPr>
          <w:sz w:val="28"/>
          <w:szCs w:val="28"/>
        </w:rPr>
      </w:pPr>
    </w:p>
    <w:p w:rsidR="00A4650A" w:rsidRPr="00D228B4" w:rsidRDefault="00A4650A" w:rsidP="00A4650A">
      <w:pPr>
        <w:jc w:val="both"/>
        <w:rPr>
          <w:sz w:val="28"/>
          <w:szCs w:val="28"/>
        </w:rPr>
      </w:pPr>
      <w:r w:rsidRPr="00D228B4">
        <w:rPr>
          <w:sz w:val="28"/>
          <w:szCs w:val="28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1553"/>
        <w:gridCol w:w="1031"/>
        <w:gridCol w:w="1209"/>
        <w:gridCol w:w="1468"/>
        <w:gridCol w:w="1537"/>
      </w:tblGrid>
      <w:tr w:rsidR="00A4650A" w:rsidRPr="00A4650A" w:rsidTr="00A4650A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Ф. И. О.</w:t>
            </w:r>
          </w:p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должность</w:t>
            </w:r>
          </w:p>
        </w:tc>
        <w:tc>
          <w:tcPr>
            <w:tcW w:w="800" w:type="pct"/>
          </w:tcPr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Предложение,</w:t>
            </w:r>
          </w:p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замечания</w:t>
            </w:r>
          </w:p>
        </w:tc>
        <w:tc>
          <w:tcPr>
            <w:tcW w:w="533" w:type="pct"/>
          </w:tcPr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Подпись</w:t>
            </w:r>
          </w:p>
        </w:tc>
        <w:tc>
          <w:tcPr>
            <w:tcW w:w="667" w:type="pct"/>
          </w:tcPr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Дата получения проекта</w:t>
            </w:r>
          </w:p>
        </w:tc>
        <w:tc>
          <w:tcPr>
            <w:tcW w:w="800" w:type="pct"/>
          </w:tcPr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Дата согласования проекта</w:t>
            </w:r>
          </w:p>
        </w:tc>
        <w:tc>
          <w:tcPr>
            <w:tcW w:w="799" w:type="pct"/>
          </w:tcPr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 xml:space="preserve">Результаты анализа нормативного правового акта на </w:t>
            </w:r>
            <w:proofErr w:type="spellStart"/>
            <w:r w:rsidRPr="00A4650A">
              <w:rPr>
                <w:sz w:val="22"/>
                <w:szCs w:val="22"/>
              </w:rPr>
              <w:t>коррупцио-генность</w:t>
            </w:r>
            <w:proofErr w:type="spellEnd"/>
          </w:p>
        </w:tc>
      </w:tr>
      <w:tr w:rsidR="00A4650A" w:rsidRPr="00A4650A" w:rsidTr="00A4650A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  <w:r w:rsidRPr="00A4650A">
              <w:rPr>
                <w:b/>
                <w:sz w:val="22"/>
                <w:szCs w:val="22"/>
              </w:rPr>
              <w:t>Дунаевская Н.А.</w:t>
            </w:r>
            <w:r w:rsidRPr="00A4650A">
              <w:rPr>
                <w:sz w:val="22"/>
                <w:szCs w:val="22"/>
              </w:rPr>
              <w:t xml:space="preserve"> </w:t>
            </w:r>
          </w:p>
          <w:p w:rsidR="00A4650A" w:rsidRPr="00A4650A" w:rsidRDefault="00A4650A" w:rsidP="00446722">
            <w:pPr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 xml:space="preserve">Первый заместитель Главы </w:t>
            </w:r>
          </w:p>
          <w:p w:rsidR="00A4650A" w:rsidRPr="00A4650A" w:rsidRDefault="00A4650A" w:rsidP="00446722">
            <w:pPr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города Ханты-Мансийска</w:t>
            </w: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  <w:p w:rsidR="00A4650A" w:rsidRPr="00A4650A" w:rsidRDefault="00A4650A" w:rsidP="0044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</w:tr>
      <w:tr w:rsidR="00A4650A" w:rsidRPr="00A4650A" w:rsidTr="00A4650A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A4650A" w:rsidRPr="00A4650A" w:rsidRDefault="00A4650A" w:rsidP="00446722">
            <w:pPr>
              <w:rPr>
                <w:b/>
                <w:sz w:val="22"/>
                <w:szCs w:val="22"/>
              </w:rPr>
            </w:pPr>
            <w:r w:rsidRPr="00A4650A">
              <w:rPr>
                <w:b/>
                <w:sz w:val="22"/>
                <w:szCs w:val="22"/>
              </w:rPr>
              <w:t>Волчков С.А.</w:t>
            </w:r>
          </w:p>
          <w:p w:rsidR="00A4650A" w:rsidRPr="00A4650A" w:rsidRDefault="00A4650A" w:rsidP="00446722">
            <w:pPr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</w:tr>
      <w:tr w:rsidR="00A4650A" w:rsidRPr="00A4650A" w:rsidTr="00A4650A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A4650A" w:rsidRPr="00A4650A" w:rsidRDefault="00A4650A" w:rsidP="00446722">
            <w:pPr>
              <w:rPr>
                <w:b/>
                <w:sz w:val="22"/>
                <w:szCs w:val="22"/>
              </w:rPr>
            </w:pPr>
            <w:r w:rsidRPr="00A4650A">
              <w:rPr>
                <w:b/>
                <w:sz w:val="22"/>
                <w:szCs w:val="22"/>
              </w:rPr>
              <w:t>Речапов Р.Ш.</w:t>
            </w:r>
          </w:p>
          <w:p w:rsidR="00A4650A" w:rsidRPr="00A4650A" w:rsidRDefault="00A4650A" w:rsidP="00446722">
            <w:pPr>
              <w:rPr>
                <w:b/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 xml:space="preserve">Директор Департамента городского хозяйства </w:t>
            </w: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9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</w:tr>
      <w:tr w:rsidR="00A4650A" w:rsidRPr="00A4650A" w:rsidTr="00A4650A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401" w:type="pct"/>
          </w:tcPr>
          <w:p w:rsidR="00A4650A" w:rsidRPr="00A4650A" w:rsidRDefault="00A4650A" w:rsidP="00446722">
            <w:pPr>
              <w:rPr>
                <w:b/>
                <w:sz w:val="22"/>
                <w:szCs w:val="22"/>
              </w:rPr>
            </w:pPr>
            <w:r w:rsidRPr="00A4650A">
              <w:rPr>
                <w:b/>
                <w:sz w:val="22"/>
                <w:szCs w:val="22"/>
              </w:rPr>
              <w:t>Игнатов И.О.</w:t>
            </w:r>
          </w:p>
          <w:p w:rsidR="00A4650A" w:rsidRPr="00A4650A" w:rsidRDefault="00A4650A" w:rsidP="00446722">
            <w:pPr>
              <w:pStyle w:val="a3"/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Начальник юридического управления Администрации города</w:t>
            </w:r>
          </w:p>
        </w:tc>
        <w:tc>
          <w:tcPr>
            <w:tcW w:w="800" w:type="pct"/>
          </w:tcPr>
          <w:p w:rsidR="00A4650A" w:rsidRPr="00A4650A" w:rsidRDefault="00A4650A" w:rsidP="00446722">
            <w:pPr>
              <w:pStyle w:val="a3"/>
              <w:rPr>
                <w:sz w:val="22"/>
                <w:szCs w:val="22"/>
              </w:rPr>
            </w:pPr>
          </w:p>
          <w:p w:rsidR="00A4650A" w:rsidRPr="00A4650A" w:rsidRDefault="00A4650A" w:rsidP="00446722">
            <w:pPr>
              <w:pStyle w:val="a3"/>
              <w:rPr>
                <w:sz w:val="22"/>
                <w:szCs w:val="22"/>
              </w:rPr>
            </w:pPr>
          </w:p>
          <w:p w:rsidR="00A4650A" w:rsidRPr="00A4650A" w:rsidRDefault="00A4650A" w:rsidP="004467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</w:tr>
      <w:tr w:rsidR="00A4650A" w:rsidRPr="00A4650A" w:rsidTr="00A4650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401" w:type="pct"/>
          </w:tcPr>
          <w:p w:rsidR="00A4650A" w:rsidRPr="00A4650A" w:rsidRDefault="00A4650A" w:rsidP="00446722">
            <w:pPr>
              <w:rPr>
                <w:b/>
                <w:sz w:val="22"/>
                <w:szCs w:val="22"/>
              </w:rPr>
            </w:pPr>
            <w:r w:rsidRPr="00A4650A">
              <w:rPr>
                <w:b/>
                <w:sz w:val="22"/>
                <w:szCs w:val="22"/>
              </w:rPr>
              <w:t>Витвицкий А.В.</w:t>
            </w:r>
          </w:p>
          <w:p w:rsidR="00A4650A" w:rsidRPr="00A4650A" w:rsidRDefault="00A4650A" w:rsidP="00446722">
            <w:pPr>
              <w:rPr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Начальник управления организационной работы</w:t>
            </w:r>
          </w:p>
          <w:p w:rsidR="00A4650A" w:rsidRPr="00A4650A" w:rsidRDefault="00A4650A" w:rsidP="00446722">
            <w:pPr>
              <w:rPr>
                <w:b/>
                <w:sz w:val="22"/>
                <w:szCs w:val="22"/>
              </w:rPr>
            </w:pPr>
            <w:r w:rsidRPr="00A4650A">
              <w:rPr>
                <w:sz w:val="22"/>
                <w:szCs w:val="22"/>
              </w:rPr>
              <w:t>Департамента городского хозяйства</w:t>
            </w:r>
          </w:p>
        </w:tc>
        <w:tc>
          <w:tcPr>
            <w:tcW w:w="800" w:type="pct"/>
          </w:tcPr>
          <w:p w:rsidR="00A4650A" w:rsidRPr="00A4650A" w:rsidRDefault="00A4650A" w:rsidP="004467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A4650A" w:rsidRPr="00A4650A" w:rsidRDefault="00A4650A" w:rsidP="00446722">
            <w:pPr>
              <w:rPr>
                <w:sz w:val="22"/>
                <w:szCs w:val="22"/>
              </w:rPr>
            </w:pPr>
          </w:p>
        </w:tc>
      </w:tr>
    </w:tbl>
    <w:p w:rsidR="00A4650A" w:rsidRDefault="00A4650A"/>
    <w:sectPr w:rsidR="00A4650A" w:rsidSect="00A4650A">
      <w:pgSz w:w="11906" w:h="16838"/>
      <w:pgMar w:top="1426" w:right="1281" w:bottom="1134" w:left="15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03"/>
    <w:rsid w:val="0009500B"/>
    <w:rsid w:val="004360DB"/>
    <w:rsid w:val="004C6403"/>
    <w:rsid w:val="00A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50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650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A4650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4650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50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650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A4650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4650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E6E9-88E6-4A8C-A50A-429DA1A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1</cp:revision>
  <dcterms:created xsi:type="dcterms:W3CDTF">2017-03-16T06:16:00Z</dcterms:created>
  <dcterms:modified xsi:type="dcterms:W3CDTF">2017-03-16T06:42:00Z</dcterms:modified>
</cp:coreProperties>
</file>