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56" w:rsidRPr="003D0156" w:rsidRDefault="003D0156" w:rsidP="003D01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3D0156" w:rsidRPr="003D0156" w:rsidRDefault="003D0156" w:rsidP="003D01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156" w:rsidRPr="003D0156" w:rsidRDefault="003D0156" w:rsidP="003D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01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3D0156" w:rsidRPr="003D0156" w:rsidRDefault="003D0156" w:rsidP="003D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01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- Югры</w:t>
      </w:r>
    </w:p>
    <w:p w:rsidR="003D0156" w:rsidRPr="003D0156" w:rsidRDefault="003D0156" w:rsidP="003D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D0156" w:rsidRPr="003D0156" w:rsidRDefault="003D0156" w:rsidP="003D0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01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0156" w:rsidRDefault="003D0156" w:rsidP="003D0156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156" w:rsidRPr="003D0156" w:rsidRDefault="003D0156" w:rsidP="003D0156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156" w:rsidRPr="003D0156" w:rsidRDefault="003D0156" w:rsidP="0035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«____» _________ 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557E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D01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557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3D0156">
        <w:rPr>
          <w:rFonts w:ascii="Times New Roman" w:eastAsia="Times New Roman" w:hAnsi="Times New Roman" w:cs="Times New Roman"/>
          <w:sz w:val="28"/>
          <w:szCs w:val="20"/>
          <w:lang w:eastAsia="ru-RU"/>
        </w:rPr>
        <w:t>№______</w:t>
      </w:r>
    </w:p>
    <w:p w:rsidR="003D0156" w:rsidRDefault="003D0156" w:rsidP="003D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156" w:rsidRPr="003D0156" w:rsidRDefault="003D0156" w:rsidP="003D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156" w:rsidRPr="003D0156" w:rsidRDefault="003D0156" w:rsidP="003D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3D0156" w:rsidRPr="003D0156" w:rsidRDefault="003D0156" w:rsidP="003D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3D0156" w:rsidRPr="003D0156" w:rsidRDefault="003D0156" w:rsidP="003D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21.08.2012 №991 «О муниципальной </w:t>
      </w:r>
    </w:p>
    <w:p w:rsidR="003D0156" w:rsidRPr="003D0156" w:rsidRDefault="003D0156" w:rsidP="003D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«Информационное общество – </w:t>
      </w:r>
    </w:p>
    <w:p w:rsidR="003D0156" w:rsidRPr="003D0156" w:rsidRDefault="003D0156" w:rsidP="003D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Ханты-Мансийск»</w:t>
      </w:r>
    </w:p>
    <w:p w:rsidR="003D0156" w:rsidRPr="003D0156" w:rsidRDefault="003D0156" w:rsidP="003D01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56" w:rsidRPr="002279E3" w:rsidRDefault="002279E3" w:rsidP="003D0156">
      <w:pPr>
        <w:spacing w:after="0" w:line="240" w:lineRule="auto"/>
        <w:ind w:left="-1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9E3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города Ханты-Мансийска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2279E3">
        <w:rPr>
          <w:rFonts w:ascii="Times New Roman" w:hAnsi="Times New Roman" w:cs="Times New Roman"/>
          <w:sz w:val="28"/>
          <w:szCs w:val="28"/>
        </w:rPr>
        <w:t>от 21.12.2018 №309-</w:t>
      </w:r>
      <w:r w:rsidRPr="002279E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279E3">
        <w:rPr>
          <w:rFonts w:ascii="Times New Roman" w:hAnsi="Times New Roman" w:cs="Times New Roman"/>
          <w:sz w:val="28"/>
          <w:szCs w:val="28"/>
        </w:rPr>
        <w:t xml:space="preserve"> РД «О бюджете города Ханты-Мансийска на 2019 год и на плановый период 2020 и 2021годов»,</w:t>
      </w:r>
      <w:r w:rsidR="003D0156" w:rsidRPr="0022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71 Устава города Ханты-Мансийска:</w:t>
      </w:r>
    </w:p>
    <w:p w:rsidR="003D0156" w:rsidRPr="003D0156" w:rsidRDefault="003D0156" w:rsidP="003D0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постановление Администрации города Ханты-Мансийска 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21.08.2012 №991 «О муниципальной программе «Информационное 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общество – Ханты-Мансийск» изменения согласно </w:t>
      </w:r>
      <w:proofErr w:type="gramStart"/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3D0156" w:rsidRPr="003D0156" w:rsidRDefault="003D0156" w:rsidP="003D0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вступает в силу после его официального опубликования. </w:t>
      </w:r>
    </w:p>
    <w:p w:rsidR="003D0156" w:rsidRPr="003D0156" w:rsidRDefault="003D0156" w:rsidP="003D0156">
      <w:pPr>
        <w:spacing w:after="0" w:line="276" w:lineRule="auto"/>
        <w:ind w:left="1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56" w:rsidRPr="003D0156" w:rsidRDefault="003D0156" w:rsidP="003D0156">
      <w:pPr>
        <w:spacing w:after="0" w:line="276" w:lineRule="auto"/>
        <w:ind w:left="14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56" w:rsidRPr="003D0156" w:rsidRDefault="003D0156" w:rsidP="003D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156" w:rsidRPr="003D0156" w:rsidRDefault="003D0156" w:rsidP="003D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3D0156" w:rsidRPr="003D0156" w:rsidRDefault="003D0156" w:rsidP="003D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М.П. </w:t>
      </w:r>
      <w:proofErr w:type="spellStart"/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3D0156" w:rsidRDefault="003D0156">
      <w:r>
        <w:br w:type="page"/>
      </w:r>
    </w:p>
    <w:p w:rsidR="003D0156" w:rsidRDefault="003D0156">
      <w:pPr>
        <w:sectPr w:rsidR="003D01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0156" w:rsidRPr="003D0156" w:rsidRDefault="003D0156" w:rsidP="00B95FAD">
      <w:pPr>
        <w:spacing w:after="0" w:line="240" w:lineRule="auto"/>
        <w:ind w:left="-5" w:right="-568" w:firstLine="7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3D0156" w:rsidRPr="003D0156" w:rsidRDefault="003D0156" w:rsidP="00B95FAD">
      <w:pPr>
        <w:spacing w:after="13" w:line="240" w:lineRule="auto"/>
        <w:ind w:left="2757" w:right="-568" w:firstLine="7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3D0156" w:rsidRPr="003D0156" w:rsidRDefault="003D0156" w:rsidP="00B95FAD">
      <w:pPr>
        <w:spacing w:after="0"/>
        <w:ind w:right="-568" w:firstLine="7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_________2019 №______  </w:t>
      </w:r>
    </w:p>
    <w:p w:rsidR="003D0156" w:rsidRPr="003D0156" w:rsidRDefault="003D0156" w:rsidP="00B95FAD">
      <w:pPr>
        <w:spacing w:after="0"/>
        <w:ind w:right="-568" w:firstLine="7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156" w:rsidRPr="003D0156" w:rsidRDefault="003D0156" w:rsidP="00B95FAD">
      <w:pPr>
        <w:spacing w:after="0" w:line="240" w:lineRule="auto"/>
        <w:ind w:right="-568" w:firstLine="7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постановление Администрации города </w:t>
      </w:r>
      <w:r w:rsidR="00227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21.08.2012 №991 «О муниципальной программе «Информационное общество –Ханты-Мансийск» </w:t>
      </w:r>
      <w:r w:rsidR="002279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</w:t>
      </w:r>
    </w:p>
    <w:p w:rsidR="003D0156" w:rsidRPr="003D0156" w:rsidRDefault="003D0156" w:rsidP="00B95FAD">
      <w:pPr>
        <w:spacing w:after="0" w:line="240" w:lineRule="auto"/>
        <w:ind w:left="2598" w:right="-568"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0156" w:rsidRPr="003D0156" w:rsidRDefault="003D0156" w:rsidP="00B95FAD">
      <w:pPr>
        <w:spacing w:after="0" w:line="240" w:lineRule="auto"/>
        <w:ind w:right="-568"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4">
        <w:r w:rsidRPr="003D01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hyperlink r:id="rId5">
        <w:r w:rsidRPr="003D01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внести следующие изменения:</w:t>
      </w:r>
    </w:p>
    <w:p w:rsidR="002279E3" w:rsidRDefault="003D0156" w:rsidP="00B95FAD">
      <w:pPr>
        <w:spacing w:after="0" w:line="240" w:lineRule="auto"/>
        <w:ind w:right="-568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2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муниципальной программы города Ханты-Мансийска: </w:t>
      </w:r>
    </w:p>
    <w:p w:rsidR="003D0156" w:rsidRDefault="003D0156" w:rsidP="00B95FAD">
      <w:pPr>
        <w:spacing w:after="0" w:line="240" w:lineRule="auto"/>
        <w:ind w:right="-568"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Строку</w:t>
      </w:r>
      <w:r w:rsidR="00033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D0156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«Объемы и источники финансового обеспечения муниципальной программы» изложить в следующей редакции:</w:t>
      </w:r>
    </w:p>
    <w:p w:rsidR="00053665" w:rsidRPr="003D0156" w:rsidRDefault="00053665" w:rsidP="002279E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334ED" w:rsidRPr="002279E3" w:rsidRDefault="003D0156" w:rsidP="002279E3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E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663"/>
      </w:tblGrid>
      <w:tr w:rsidR="003D0156" w:rsidRPr="002279E3" w:rsidTr="00B95FAD">
        <w:trPr>
          <w:trHeight w:val="714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56" w:rsidRPr="002279E3" w:rsidRDefault="003D0156" w:rsidP="00053665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9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и источники финансирования </w:t>
            </w:r>
          </w:p>
          <w:p w:rsidR="003D0156" w:rsidRPr="002279E3" w:rsidRDefault="003D0156" w:rsidP="00053665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9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 (всего)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156" w:rsidRPr="002279E3" w:rsidRDefault="003D0156" w:rsidP="002279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муниципальной программы осуществляется за счет средств бюджета города Ханты-Мансийска.</w:t>
            </w:r>
          </w:p>
          <w:p w:rsidR="003D0156" w:rsidRPr="002279E3" w:rsidRDefault="003D0156" w:rsidP="002279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на 2019 - 2025 годы и на период до 2030 года составляет 125120000,00 рублей, в том числе:</w:t>
            </w:r>
          </w:p>
          <w:p w:rsidR="003D0156" w:rsidRPr="002279E3" w:rsidRDefault="003D0156" w:rsidP="002279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- 15010000,00 рублей;</w:t>
            </w:r>
          </w:p>
          <w:p w:rsidR="003D0156" w:rsidRPr="002279E3" w:rsidRDefault="003D0156" w:rsidP="002279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- 10010000,00 рублей;</w:t>
            </w:r>
          </w:p>
          <w:p w:rsidR="003D0156" w:rsidRPr="002279E3" w:rsidRDefault="003D0156" w:rsidP="002279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- 10010000,00 рублей;</w:t>
            </w:r>
          </w:p>
          <w:p w:rsidR="003D0156" w:rsidRPr="002279E3" w:rsidRDefault="003D0156" w:rsidP="002279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- 10010000,00 рублей;</w:t>
            </w:r>
          </w:p>
          <w:p w:rsidR="003D0156" w:rsidRPr="002279E3" w:rsidRDefault="003D0156" w:rsidP="002279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- 10010000,00 рублей;</w:t>
            </w:r>
          </w:p>
          <w:p w:rsidR="003D0156" w:rsidRPr="002279E3" w:rsidRDefault="003D0156" w:rsidP="002279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- 10010000,00 рублей;</w:t>
            </w:r>
          </w:p>
          <w:p w:rsidR="003D0156" w:rsidRPr="002279E3" w:rsidRDefault="003D0156" w:rsidP="002279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- 10010000,00 рублей;</w:t>
            </w:r>
          </w:p>
          <w:p w:rsidR="003D0156" w:rsidRPr="002279E3" w:rsidRDefault="003D0156" w:rsidP="002279E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2026 - 2030 годы - 50050000,00 рублей</w:t>
            </w:r>
          </w:p>
          <w:p w:rsidR="003D0156" w:rsidRPr="002279E3" w:rsidRDefault="003D0156" w:rsidP="002279E3">
            <w:pPr>
              <w:tabs>
                <w:tab w:val="left" w:pos="468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D0156" w:rsidRPr="002279E3" w:rsidRDefault="003D0156" w:rsidP="002279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9E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D0156" w:rsidRPr="003D0156" w:rsidRDefault="003D0156" w:rsidP="002279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665" w:rsidRDefault="003D0156" w:rsidP="00B95FAD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2.Таблицу 2 «Перечень основных мероприятий муниципальной программы» </w:t>
      </w:r>
      <w:r w:rsidR="00053665"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053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053665"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05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</w:t>
      </w:r>
      <w:r w:rsidR="00B95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366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изменениям.</w:t>
      </w:r>
    </w:p>
    <w:p w:rsidR="00053665" w:rsidRDefault="00053665" w:rsidP="00B95FAD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D0156"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4 «Характеристика основных мероприятий муниципальной программы, их связь с целевыми показателями» 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Pr="003D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изменениям.</w:t>
      </w:r>
    </w:p>
    <w:p w:rsidR="00053665" w:rsidRDefault="000536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53665" w:rsidRDefault="00053665" w:rsidP="00053665">
      <w:pPr>
        <w:jc w:val="right"/>
        <w:rPr>
          <w:rFonts w:ascii="Times New Roman" w:hAnsi="Times New Roman" w:cs="Times New Roman"/>
          <w:sz w:val="24"/>
          <w:szCs w:val="24"/>
        </w:rPr>
        <w:sectPr w:rsidR="00053665" w:rsidSect="002279E3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p w:rsidR="00053665" w:rsidRPr="00053665" w:rsidRDefault="00053665" w:rsidP="000536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6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53665" w:rsidRPr="00053665" w:rsidRDefault="00053665" w:rsidP="000536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665">
        <w:rPr>
          <w:rFonts w:ascii="Times New Roman" w:hAnsi="Times New Roman" w:cs="Times New Roman"/>
          <w:sz w:val="24"/>
          <w:szCs w:val="24"/>
        </w:rPr>
        <w:t xml:space="preserve">к изменениям в постановление Администрации </w:t>
      </w:r>
    </w:p>
    <w:p w:rsidR="00053665" w:rsidRPr="00053665" w:rsidRDefault="00053665" w:rsidP="000536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665">
        <w:rPr>
          <w:rFonts w:ascii="Times New Roman" w:hAnsi="Times New Roman" w:cs="Times New Roman"/>
          <w:sz w:val="24"/>
          <w:szCs w:val="24"/>
        </w:rPr>
        <w:t>города Ханты-Мансийска</w:t>
      </w:r>
      <w:r>
        <w:rPr>
          <w:rFonts w:ascii="Times New Roman" w:hAnsi="Times New Roman" w:cs="Times New Roman"/>
          <w:sz w:val="24"/>
          <w:szCs w:val="24"/>
        </w:rPr>
        <w:t xml:space="preserve"> от 21.08.2012 года № 991</w:t>
      </w:r>
    </w:p>
    <w:p w:rsidR="00053665" w:rsidRDefault="00053665" w:rsidP="000536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36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муниципальной программе </w:t>
      </w:r>
    </w:p>
    <w:p w:rsidR="003D0156" w:rsidRDefault="00053665" w:rsidP="000536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«Информационное общество – Ханты-Мансийск</w:t>
      </w:r>
      <w:r w:rsidRPr="00053665">
        <w:rPr>
          <w:rFonts w:ascii="Times New Roman" w:hAnsi="Times New Roman" w:cs="Times New Roman"/>
          <w:sz w:val="24"/>
          <w:szCs w:val="24"/>
        </w:rPr>
        <w:t>»</w:t>
      </w:r>
    </w:p>
    <w:p w:rsidR="00053665" w:rsidRDefault="00053665" w:rsidP="00053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344" w:rsidRDefault="00276344" w:rsidP="00276344">
      <w:pPr>
        <w:pStyle w:val="ConsPlusNormal"/>
        <w:jc w:val="right"/>
        <w:outlineLvl w:val="1"/>
      </w:pPr>
      <w:r>
        <w:t>Таблица 2</w:t>
      </w:r>
    </w:p>
    <w:p w:rsidR="00276344" w:rsidRDefault="00276344" w:rsidP="00276344">
      <w:pPr>
        <w:pStyle w:val="ConsPlusNormal"/>
        <w:jc w:val="both"/>
      </w:pPr>
    </w:p>
    <w:p w:rsidR="00276344" w:rsidRDefault="00276344" w:rsidP="00276344">
      <w:pPr>
        <w:pStyle w:val="ConsPlusTitle"/>
        <w:jc w:val="center"/>
      </w:pPr>
      <w:bookmarkStart w:id="0" w:name="P215"/>
      <w:bookmarkEnd w:id="0"/>
      <w:r>
        <w:t>Перечень основных мероприятий муниципальной программы</w:t>
      </w:r>
    </w:p>
    <w:p w:rsidR="00276344" w:rsidRDefault="00276344" w:rsidP="00276344">
      <w:pPr>
        <w:pStyle w:val="ConsPlusNormal"/>
        <w:jc w:val="both"/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39"/>
        <w:gridCol w:w="1276"/>
        <w:gridCol w:w="1417"/>
        <w:gridCol w:w="993"/>
        <w:gridCol w:w="850"/>
        <w:gridCol w:w="992"/>
        <w:gridCol w:w="993"/>
        <w:gridCol w:w="992"/>
        <w:gridCol w:w="992"/>
        <w:gridCol w:w="992"/>
        <w:gridCol w:w="709"/>
        <w:gridCol w:w="709"/>
        <w:gridCol w:w="1276"/>
      </w:tblGrid>
      <w:tr w:rsidR="00276344" w:rsidTr="00276344">
        <w:tc>
          <w:tcPr>
            <w:tcW w:w="771" w:type="dxa"/>
            <w:vMerge w:val="restart"/>
          </w:tcPr>
          <w:p w:rsidR="00276344" w:rsidRDefault="00276344" w:rsidP="00DA13E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  <w:vMerge w:val="restart"/>
          </w:tcPr>
          <w:p w:rsidR="00276344" w:rsidRDefault="00276344" w:rsidP="00DA13EC">
            <w:pPr>
              <w:pStyle w:val="ConsPlusNormal"/>
              <w:jc w:val="center"/>
            </w:pPr>
            <w:r>
              <w:t>Основные мероприятия муниципальной программы</w:t>
            </w:r>
          </w:p>
          <w:p w:rsidR="00276344" w:rsidRDefault="00276344" w:rsidP="00DA13EC">
            <w:pPr>
              <w:pStyle w:val="ConsPlusNormal"/>
              <w:jc w:val="center"/>
            </w:pPr>
            <w:r>
              <w:t>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</w:tcPr>
          <w:p w:rsidR="00276344" w:rsidRDefault="00276344" w:rsidP="00DA13EC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</w:tcPr>
          <w:p w:rsidR="00276344" w:rsidRDefault="00276344" w:rsidP="00DA13EC">
            <w:pPr>
              <w:pStyle w:val="ConsPlusNormal"/>
              <w:jc w:val="center"/>
            </w:pPr>
            <w:r>
              <w:t>Исполнители программы</w:t>
            </w:r>
          </w:p>
        </w:tc>
        <w:tc>
          <w:tcPr>
            <w:tcW w:w="993" w:type="dxa"/>
            <w:vMerge w:val="restart"/>
          </w:tcPr>
          <w:p w:rsidR="00276344" w:rsidRDefault="00276344" w:rsidP="00DA13E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505" w:type="dxa"/>
            <w:gridSpan w:val="9"/>
          </w:tcPr>
          <w:p w:rsidR="00276344" w:rsidRDefault="00276344" w:rsidP="00DA13EC">
            <w:pPr>
              <w:pStyle w:val="ConsPlusNormal"/>
              <w:jc w:val="center"/>
            </w:pPr>
            <w:r>
              <w:t>Финансовые затраты на реализацию (рублей)</w:t>
            </w:r>
          </w:p>
        </w:tc>
      </w:tr>
      <w:tr w:rsidR="00276344" w:rsidTr="00276344">
        <w:tc>
          <w:tcPr>
            <w:tcW w:w="771" w:type="dxa"/>
            <w:vMerge/>
          </w:tcPr>
          <w:p w:rsidR="00276344" w:rsidRDefault="00276344" w:rsidP="00DA13EC"/>
        </w:tc>
        <w:tc>
          <w:tcPr>
            <w:tcW w:w="1639" w:type="dxa"/>
            <w:vMerge/>
          </w:tcPr>
          <w:p w:rsidR="00276344" w:rsidRDefault="00276344" w:rsidP="00DA13EC"/>
        </w:tc>
        <w:tc>
          <w:tcPr>
            <w:tcW w:w="1276" w:type="dxa"/>
            <w:vMerge/>
          </w:tcPr>
          <w:p w:rsidR="00276344" w:rsidRDefault="00276344" w:rsidP="00DA13EC"/>
        </w:tc>
        <w:tc>
          <w:tcPr>
            <w:tcW w:w="1417" w:type="dxa"/>
            <w:vMerge/>
          </w:tcPr>
          <w:p w:rsidR="00276344" w:rsidRDefault="00276344" w:rsidP="00DA13EC"/>
        </w:tc>
        <w:tc>
          <w:tcPr>
            <w:tcW w:w="993" w:type="dxa"/>
            <w:vMerge/>
          </w:tcPr>
          <w:p w:rsidR="00276344" w:rsidRDefault="00276344" w:rsidP="00DA13EC"/>
        </w:tc>
        <w:tc>
          <w:tcPr>
            <w:tcW w:w="850" w:type="dxa"/>
            <w:vMerge w:val="restart"/>
          </w:tcPr>
          <w:p w:rsidR="00276344" w:rsidRDefault="00276344" w:rsidP="00DA13E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655" w:type="dxa"/>
            <w:gridSpan w:val="8"/>
          </w:tcPr>
          <w:p w:rsidR="00276344" w:rsidRDefault="00276344" w:rsidP="00DA13EC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276344" w:rsidTr="00276344">
        <w:tc>
          <w:tcPr>
            <w:tcW w:w="771" w:type="dxa"/>
            <w:vMerge/>
          </w:tcPr>
          <w:p w:rsidR="00276344" w:rsidRDefault="00276344" w:rsidP="00DA13EC"/>
        </w:tc>
        <w:tc>
          <w:tcPr>
            <w:tcW w:w="1639" w:type="dxa"/>
            <w:vMerge/>
          </w:tcPr>
          <w:p w:rsidR="00276344" w:rsidRDefault="00276344" w:rsidP="00DA13EC"/>
        </w:tc>
        <w:tc>
          <w:tcPr>
            <w:tcW w:w="1276" w:type="dxa"/>
            <w:vMerge/>
          </w:tcPr>
          <w:p w:rsidR="00276344" w:rsidRDefault="00276344" w:rsidP="00DA13EC"/>
        </w:tc>
        <w:tc>
          <w:tcPr>
            <w:tcW w:w="1417" w:type="dxa"/>
            <w:vMerge/>
          </w:tcPr>
          <w:p w:rsidR="00276344" w:rsidRDefault="00276344" w:rsidP="00DA13EC"/>
        </w:tc>
        <w:tc>
          <w:tcPr>
            <w:tcW w:w="993" w:type="dxa"/>
            <w:vMerge/>
          </w:tcPr>
          <w:p w:rsidR="00276344" w:rsidRDefault="00276344" w:rsidP="00DA13EC"/>
        </w:tc>
        <w:tc>
          <w:tcPr>
            <w:tcW w:w="850" w:type="dxa"/>
            <w:vMerge/>
          </w:tcPr>
          <w:p w:rsidR="00276344" w:rsidRDefault="00276344" w:rsidP="00DA13EC"/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93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09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709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76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2026 - 2030 годы</w:t>
            </w:r>
          </w:p>
        </w:tc>
      </w:tr>
      <w:tr w:rsidR="00276344" w:rsidTr="00276344">
        <w:tc>
          <w:tcPr>
            <w:tcW w:w="771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14</w:t>
            </w:r>
          </w:p>
        </w:tc>
      </w:tr>
      <w:tr w:rsidR="00276344" w:rsidTr="00276344">
        <w:tc>
          <w:tcPr>
            <w:tcW w:w="771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9" w:type="dxa"/>
          </w:tcPr>
          <w:p w:rsidR="00276344" w:rsidRDefault="00276344" w:rsidP="00DA13EC">
            <w:pPr>
              <w:pStyle w:val="ConsPlusNormal"/>
            </w:pPr>
            <w:r>
              <w:t>Формирование электронного муниципалитета (показатели 2, 3, 5)</w:t>
            </w:r>
          </w:p>
        </w:tc>
        <w:tc>
          <w:tcPr>
            <w:tcW w:w="1276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Администрация города Ханты-Мансийска</w:t>
            </w:r>
          </w:p>
        </w:tc>
        <w:tc>
          <w:tcPr>
            <w:tcW w:w="1417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МКУ "Управление логистики";</w:t>
            </w:r>
          </w:p>
          <w:p w:rsidR="00276344" w:rsidRDefault="00276344" w:rsidP="00DA13EC">
            <w:pPr>
              <w:pStyle w:val="ConsPlusNormal"/>
              <w:jc w:val="center"/>
            </w:pPr>
            <w:r>
              <w:t>управление информатизации</w:t>
            </w:r>
          </w:p>
        </w:tc>
        <w:tc>
          <w:tcPr>
            <w:tcW w:w="993" w:type="dxa"/>
          </w:tcPr>
          <w:p w:rsidR="00276344" w:rsidRDefault="00276344" w:rsidP="00DA13EC">
            <w:pPr>
              <w:pStyle w:val="ConsPlusNormal"/>
            </w:pPr>
            <w:r>
              <w:t>бюджет города</w:t>
            </w:r>
          </w:p>
        </w:tc>
        <w:tc>
          <w:tcPr>
            <w:tcW w:w="850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97920000,00</w:t>
            </w:r>
          </w:p>
        </w:tc>
        <w:tc>
          <w:tcPr>
            <w:tcW w:w="992" w:type="dxa"/>
          </w:tcPr>
          <w:p w:rsidR="00276344" w:rsidRDefault="00B95FAD" w:rsidP="00DA13EC">
            <w:pPr>
              <w:pStyle w:val="ConsPlusNormal"/>
              <w:jc w:val="center"/>
            </w:pPr>
            <w:r>
              <w:t>13160000</w:t>
            </w:r>
            <w:r w:rsidR="00276344">
              <w:t>,00</w:t>
            </w:r>
          </w:p>
        </w:tc>
        <w:tc>
          <w:tcPr>
            <w:tcW w:w="993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8160000,00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8160000,00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8160000,00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8160000,00</w:t>
            </w:r>
          </w:p>
        </w:tc>
        <w:tc>
          <w:tcPr>
            <w:tcW w:w="709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8160000,00</w:t>
            </w:r>
          </w:p>
        </w:tc>
        <w:tc>
          <w:tcPr>
            <w:tcW w:w="709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8160000,00</w:t>
            </w:r>
          </w:p>
        </w:tc>
        <w:tc>
          <w:tcPr>
            <w:tcW w:w="1276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40800000,00</w:t>
            </w:r>
          </w:p>
        </w:tc>
      </w:tr>
      <w:tr w:rsidR="00276344" w:rsidTr="00276344">
        <w:trPr>
          <w:trHeight w:val="1022"/>
        </w:trPr>
        <w:tc>
          <w:tcPr>
            <w:tcW w:w="771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39" w:type="dxa"/>
          </w:tcPr>
          <w:p w:rsidR="00276344" w:rsidRDefault="00276344" w:rsidP="00DA13EC">
            <w:pPr>
              <w:pStyle w:val="ConsPlusNormal"/>
            </w:pPr>
            <w:r>
              <w:t xml:space="preserve">Повышение качества предоставления и обеспечение доступности </w:t>
            </w:r>
            <w:r>
              <w:lastRenderedPageBreak/>
              <w:t>муниципальных услуг населению (показатели 1, 4)</w:t>
            </w:r>
          </w:p>
        </w:tc>
        <w:tc>
          <w:tcPr>
            <w:tcW w:w="1276" w:type="dxa"/>
          </w:tcPr>
          <w:p w:rsidR="00276344" w:rsidRDefault="00276344" w:rsidP="00DA13EC">
            <w:pPr>
              <w:pStyle w:val="ConsPlusNormal"/>
              <w:jc w:val="center"/>
            </w:pPr>
            <w:r>
              <w:lastRenderedPageBreak/>
              <w:t>Администрация города Ханты-Мансийска</w:t>
            </w:r>
          </w:p>
        </w:tc>
        <w:tc>
          <w:tcPr>
            <w:tcW w:w="1417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МКУ "Управление логистики";</w:t>
            </w:r>
          </w:p>
          <w:p w:rsidR="00276344" w:rsidRDefault="00276344" w:rsidP="00DA13EC">
            <w:pPr>
              <w:pStyle w:val="ConsPlusNormal"/>
              <w:jc w:val="center"/>
            </w:pPr>
            <w:r>
              <w:t>управление информатизации</w:t>
            </w:r>
          </w:p>
        </w:tc>
        <w:tc>
          <w:tcPr>
            <w:tcW w:w="993" w:type="dxa"/>
          </w:tcPr>
          <w:p w:rsidR="00276344" w:rsidRDefault="00276344" w:rsidP="00DA13EC">
            <w:pPr>
              <w:pStyle w:val="ConsPlusNormal"/>
            </w:pPr>
            <w:r>
              <w:t>бюджет города</w:t>
            </w:r>
          </w:p>
        </w:tc>
        <w:tc>
          <w:tcPr>
            <w:tcW w:w="850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22200000,00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993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709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709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1276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9250000,00</w:t>
            </w:r>
          </w:p>
        </w:tc>
      </w:tr>
      <w:tr w:rsidR="00276344" w:rsidTr="00276344">
        <w:tc>
          <w:tcPr>
            <w:tcW w:w="5103" w:type="dxa"/>
            <w:gridSpan w:val="4"/>
          </w:tcPr>
          <w:p w:rsidR="00276344" w:rsidRDefault="00276344" w:rsidP="00DA13EC">
            <w:pPr>
              <w:pStyle w:val="ConsPlusNormal"/>
            </w:pPr>
            <w:r>
              <w:t>Всего по муниципальной программе:</w:t>
            </w:r>
          </w:p>
        </w:tc>
        <w:tc>
          <w:tcPr>
            <w:tcW w:w="993" w:type="dxa"/>
          </w:tcPr>
          <w:p w:rsidR="00276344" w:rsidRDefault="00276344" w:rsidP="00DA13EC">
            <w:pPr>
              <w:pStyle w:val="ConsPlusNormal"/>
            </w:pPr>
            <w:r>
              <w:t>бюджет города</w:t>
            </w:r>
          </w:p>
        </w:tc>
        <w:tc>
          <w:tcPr>
            <w:tcW w:w="850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120120000,00</w:t>
            </w:r>
          </w:p>
        </w:tc>
        <w:tc>
          <w:tcPr>
            <w:tcW w:w="992" w:type="dxa"/>
          </w:tcPr>
          <w:p w:rsidR="00276344" w:rsidRDefault="00B95FAD" w:rsidP="00DA13EC">
            <w:pPr>
              <w:pStyle w:val="ConsPlusNormal"/>
              <w:jc w:val="center"/>
            </w:pPr>
            <w:r>
              <w:t>15</w:t>
            </w:r>
            <w:r w:rsidR="00276344">
              <w:t>010000,00</w:t>
            </w:r>
          </w:p>
        </w:tc>
        <w:tc>
          <w:tcPr>
            <w:tcW w:w="993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10010000,00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10010000,00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10010000,00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10010000,00</w:t>
            </w:r>
          </w:p>
        </w:tc>
        <w:tc>
          <w:tcPr>
            <w:tcW w:w="709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10010000,00</w:t>
            </w:r>
          </w:p>
        </w:tc>
        <w:tc>
          <w:tcPr>
            <w:tcW w:w="709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10010000,00</w:t>
            </w:r>
          </w:p>
        </w:tc>
        <w:tc>
          <w:tcPr>
            <w:tcW w:w="1276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50050000,00</w:t>
            </w:r>
          </w:p>
        </w:tc>
      </w:tr>
      <w:tr w:rsidR="00276344" w:rsidTr="00276344">
        <w:tc>
          <w:tcPr>
            <w:tcW w:w="5103" w:type="dxa"/>
            <w:gridSpan w:val="4"/>
          </w:tcPr>
          <w:p w:rsidR="00276344" w:rsidRDefault="00276344" w:rsidP="00DA13EC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993" w:type="dxa"/>
          </w:tcPr>
          <w:p w:rsidR="00276344" w:rsidRDefault="00276344" w:rsidP="00DA13EC">
            <w:pPr>
              <w:pStyle w:val="ConsPlusNormal"/>
            </w:pPr>
            <w:r>
              <w:t>бюджет города</w:t>
            </w:r>
          </w:p>
        </w:tc>
        <w:tc>
          <w:tcPr>
            <w:tcW w:w="850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</w:tr>
      <w:tr w:rsidR="00276344" w:rsidTr="00276344">
        <w:tc>
          <w:tcPr>
            <w:tcW w:w="5103" w:type="dxa"/>
            <w:gridSpan w:val="4"/>
          </w:tcPr>
          <w:p w:rsidR="00276344" w:rsidRDefault="00276344" w:rsidP="00DA13EC">
            <w:pPr>
              <w:pStyle w:val="ConsPlusNormal"/>
            </w:pPr>
            <w:r>
              <w:t>в том числе:</w:t>
            </w:r>
          </w:p>
        </w:tc>
        <w:tc>
          <w:tcPr>
            <w:tcW w:w="993" w:type="dxa"/>
          </w:tcPr>
          <w:p w:rsidR="00276344" w:rsidRDefault="00276344" w:rsidP="00DA13EC">
            <w:pPr>
              <w:pStyle w:val="ConsPlusNormal"/>
            </w:pPr>
          </w:p>
        </w:tc>
        <w:tc>
          <w:tcPr>
            <w:tcW w:w="850" w:type="dxa"/>
          </w:tcPr>
          <w:p w:rsidR="00276344" w:rsidRDefault="00276344" w:rsidP="00DA13EC">
            <w:pPr>
              <w:pStyle w:val="ConsPlusNormal"/>
            </w:pP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</w:pPr>
          </w:p>
        </w:tc>
        <w:tc>
          <w:tcPr>
            <w:tcW w:w="993" w:type="dxa"/>
          </w:tcPr>
          <w:p w:rsidR="00276344" w:rsidRDefault="00276344" w:rsidP="00DA13EC">
            <w:pPr>
              <w:pStyle w:val="ConsPlusNormal"/>
            </w:pP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</w:pP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</w:pP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</w:pPr>
          </w:p>
        </w:tc>
        <w:tc>
          <w:tcPr>
            <w:tcW w:w="709" w:type="dxa"/>
          </w:tcPr>
          <w:p w:rsidR="00276344" w:rsidRDefault="00276344" w:rsidP="00DA13EC">
            <w:pPr>
              <w:pStyle w:val="ConsPlusNormal"/>
            </w:pPr>
          </w:p>
        </w:tc>
        <w:tc>
          <w:tcPr>
            <w:tcW w:w="709" w:type="dxa"/>
          </w:tcPr>
          <w:p w:rsidR="00276344" w:rsidRDefault="00276344" w:rsidP="00DA13EC">
            <w:pPr>
              <w:pStyle w:val="ConsPlusNormal"/>
            </w:pPr>
          </w:p>
        </w:tc>
        <w:tc>
          <w:tcPr>
            <w:tcW w:w="1276" w:type="dxa"/>
          </w:tcPr>
          <w:p w:rsidR="00276344" w:rsidRDefault="00276344" w:rsidP="00DA13EC">
            <w:pPr>
              <w:pStyle w:val="ConsPlusNormal"/>
            </w:pPr>
          </w:p>
        </w:tc>
      </w:tr>
      <w:tr w:rsidR="00276344" w:rsidTr="00276344">
        <w:tc>
          <w:tcPr>
            <w:tcW w:w="5103" w:type="dxa"/>
            <w:gridSpan w:val="4"/>
          </w:tcPr>
          <w:p w:rsidR="00276344" w:rsidRDefault="00276344" w:rsidP="00DA13EC">
            <w:pPr>
              <w:pStyle w:val="ConsPlusNormal"/>
            </w:pPr>
            <w:r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Ханты-Мансийска:</w:t>
            </w:r>
          </w:p>
        </w:tc>
        <w:tc>
          <w:tcPr>
            <w:tcW w:w="993" w:type="dxa"/>
          </w:tcPr>
          <w:p w:rsidR="00276344" w:rsidRDefault="00276344" w:rsidP="00DA13EC">
            <w:pPr>
              <w:pStyle w:val="ConsPlusNormal"/>
            </w:pPr>
            <w:r>
              <w:t>бюджет города</w:t>
            </w:r>
          </w:p>
        </w:tc>
        <w:tc>
          <w:tcPr>
            <w:tcW w:w="850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</w:tr>
      <w:tr w:rsidR="00276344" w:rsidTr="00276344">
        <w:tc>
          <w:tcPr>
            <w:tcW w:w="5103" w:type="dxa"/>
            <w:gridSpan w:val="4"/>
          </w:tcPr>
          <w:p w:rsidR="00276344" w:rsidRDefault="00276344" w:rsidP="00DA13EC">
            <w:pPr>
              <w:pStyle w:val="ConsPlusNormal"/>
            </w:pPr>
            <w:r>
              <w:t>инвестиции в объекты муниципальной собственности</w:t>
            </w:r>
          </w:p>
        </w:tc>
        <w:tc>
          <w:tcPr>
            <w:tcW w:w="993" w:type="dxa"/>
          </w:tcPr>
          <w:p w:rsidR="00276344" w:rsidRDefault="00276344" w:rsidP="00DA13EC">
            <w:pPr>
              <w:pStyle w:val="ConsPlusNormal"/>
            </w:pPr>
            <w:r>
              <w:t>бюджет города</w:t>
            </w:r>
          </w:p>
        </w:tc>
        <w:tc>
          <w:tcPr>
            <w:tcW w:w="850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</w:tr>
      <w:tr w:rsidR="00276344" w:rsidTr="00276344">
        <w:tc>
          <w:tcPr>
            <w:tcW w:w="5103" w:type="dxa"/>
            <w:gridSpan w:val="4"/>
          </w:tcPr>
          <w:p w:rsidR="00276344" w:rsidRDefault="00276344" w:rsidP="00DA13EC">
            <w:pPr>
              <w:pStyle w:val="ConsPlusNormal"/>
            </w:pPr>
            <w:r>
              <w:t>Инвестиции в объекты муниципальной собственности</w:t>
            </w:r>
          </w:p>
          <w:p w:rsidR="00276344" w:rsidRDefault="00276344" w:rsidP="00DA13EC">
            <w:pPr>
              <w:pStyle w:val="ConsPlusNormal"/>
            </w:pPr>
            <w:r>
              <w:t>(за исключением инвестиций в объекты муниципальной собственности по проектам (мероприятиям)</w:t>
            </w:r>
          </w:p>
        </w:tc>
        <w:tc>
          <w:tcPr>
            <w:tcW w:w="993" w:type="dxa"/>
          </w:tcPr>
          <w:p w:rsidR="00276344" w:rsidRDefault="00276344" w:rsidP="00DA13EC">
            <w:pPr>
              <w:pStyle w:val="ConsPlusNormal"/>
            </w:pPr>
            <w:r>
              <w:t>бюджет города</w:t>
            </w:r>
          </w:p>
        </w:tc>
        <w:tc>
          <w:tcPr>
            <w:tcW w:w="850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3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92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276344" w:rsidRDefault="00276344" w:rsidP="00DA13EC">
            <w:pPr>
              <w:pStyle w:val="ConsPlusNormal"/>
              <w:jc w:val="center"/>
            </w:pPr>
            <w:r>
              <w:t>0,00</w:t>
            </w:r>
          </w:p>
        </w:tc>
      </w:tr>
    </w:tbl>
    <w:p w:rsidR="00276344" w:rsidRDefault="00276344" w:rsidP="00276344">
      <w:pPr>
        <w:pStyle w:val="ConsPlusNormal"/>
        <w:jc w:val="both"/>
      </w:pPr>
    </w:p>
    <w:p w:rsidR="00276344" w:rsidRDefault="00276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76344" w:rsidRPr="00053665" w:rsidRDefault="00276344" w:rsidP="002763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6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76344" w:rsidRPr="00053665" w:rsidRDefault="00276344" w:rsidP="002763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665">
        <w:rPr>
          <w:rFonts w:ascii="Times New Roman" w:hAnsi="Times New Roman" w:cs="Times New Roman"/>
          <w:sz w:val="24"/>
          <w:szCs w:val="24"/>
        </w:rPr>
        <w:t xml:space="preserve">к изменениям в постановление Администрации </w:t>
      </w:r>
    </w:p>
    <w:p w:rsidR="00276344" w:rsidRPr="00053665" w:rsidRDefault="00276344" w:rsidP="002763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3665">
        <w:rPr>
          <w:rFonts w:ascii="Times New Roman" w:hAnsi="Times New Roman" w:cs="Times New Roman"/>
          <w:sz w:val="24"/>
          <w:szCs w:val="24"/>
        </w:rPr>
        <w:t>города Ханты-Мансийска</w:t>
      </w:r>
      <w:r>
        <w:rPr>
          <w:rFonts w:ascii="Times New Roman" w:hAnsi="Times New Roman" w:cs="Times New Roman"/>
          <w:sz w:val="24"/>
          <w:szCs w:val="24"/>
        </w:rPr>
        <w:t xml:space="preserve"> от 21.08.2012 года № 991</w:t>
      </w:r>
    </w:p>
    <w:p w:rsidR="00276344" w:rsidRDefault="00276344" w:rsidP="002763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366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муниципальной программе </w:t>
      </w:r>
    </w:p>
    <w:p w:rsidR="00276344" w:rsidRDefault="00276344" w:rsidP="002763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«Информационное общество – Ханты-Мансийск</w:t>
      </w:r>
      <w:r w:rsidRPr="00053665">
        <w:rPr>
          <w:rFonts w:ascii="Times New Roman" w:hAnsi="Times New Roman" w:cs="Times New Roman"/>
          <w:sz w:val="24"/>
          <w:szCs w:val="24"/>
        </w:rPr>
        <w:t>»</w:t>
      </w:r>
    </w:p>
    <w:p w:rsidR="00053665" w:rsidRDefault="00053665" w:rsidP="0027634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276344" w:rsidRDefault="00276344" w:rsidP="0027634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p w:rsidR="00276344" w:rsidRDefault="00276344" w:rsidP="00276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Характеристика основных мероприятий муниципальной программы,</w:t>
      </w:r>
    </w:p>
    <w:p w:rsidR="00276344" w:rsidRDefault="00276344" w:rsidP="00276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их связь с целевыми показателями</w:t>
      </w:r>
    </w:p>
    <w:p w:rsidR="00276344" w:rsidRDefault="00276344" w:rsidP="002763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474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43"/>
        <w:gridCol w:w="3289"/>
        <w:gridCol w:w="4111"/>
        <w:gridCol w:w="4819"/>
      </w:tblGrid>
      <w:tr w:rsidR="00276344" w:rsidTr="0027634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</w:tr>
      <w:tr w:rsidR="00276344" w:rsidTr="00276344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(направления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344" w:rsidTr="002763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76344" w:rsidTr="00276344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повышение качества жизни населения города Ханты-Мансийска, развитие социальной, экономической и культурной сфер жизни общества, а также совершенствование системы муниципального управления на основе использования современных информационно-коммуникационных технологий</w:t>
            </w:r>
          </w:p>
        </w:tc>
      </w:tr>
      <w:tr w:rsidR="00276344" w:rsidTr="00276344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1: формирование электронного муниципалитета</w:t>
            </w:r>
          </w:p>
        </w:tc>
      </w:tr>
      <w:tr w:rsidR="00276344" w:rsidTr="002763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электронного муниципалитета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4" w:rsidRDefault="005A2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bookmarkStart w:id="1" w:name="_GoBack"/>
            <w:bookmarkEnd w:id="1"/>
            <w:r w:rsidR="00276344">
              <w:rPr>
                <w:rFonts w:ascii="Times New Roman" w:hAnsi="Times New Roman" w:cs="Times New Roman"/>
              </w:rPr>
              <w:t>Развитие системы электронного документооборота в органах местного самоуправления.</w:t>
            </w:r>
          </w:p>
          <w:p w:rsidR="00276344" w:rsidRDefault="005A2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76344">
              <w:rPr>
                <w:rFonts w:ascii="Times New Roman" w:hAnsi="Times New Roman" w:cs="Times New Roman"/>
              </w:rPr>
              <w:t>Внедрение и развитие интерактивных сервисов взаимодействия граждан и органов местного самоуправления.</w:t>
            </w:r>
          </w:p>
          <w:p w:rsidR="00276344" w:rsidRDefault="005A2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76344">
              <w:rPr>
                <w:rFonts w:ascii="Times New Roman" w:hAnsi="Times New Roman" w:cs="Times New Roman"/>
              </w:rPr>
              <w:t>Создание и развитие информационных ресурсов (систем) внутреннего и внешнего назначения и обеспечение доступа к ним.</w:t>
            </w:r>
          </w:p>
          <w:p w:rsidR="00276344" w:rsidRDefault="005A2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="00276344">
              <w:rPr>
                <w:rFonts w:ascii="Times New Roman" w:hAnsi="Times New Roman" w:cs="Times New Roman"/>
              </w:rPr>
              <w:t>Развитие программной и технической базы органов местного самоуправления и подведомственных учреждений.</w:t>
            </w:r>
          </w:p>
          <w:p w:rsidR="00276344" w:rsidRDefault="005A2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276344">
              <w:rPr>
                <w:rFonts w:ascii="Times New Roman" w:hAnsi="Times New Roman" w:cs="Times New Roman"/>
              </w:rPr>
              <w:t>Обеспечение функционирования и развития корпоративной сети органов местного самоуправления города Ханты-Мансийска.</w:t>
            </w:r>
          </w:p>
          <w:p w:rsidR="00276344" w:rsidRDefault="005A2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276344">
              <w:rPr>
                <w:rFonts w:ascii="Times New Roman" w:hAnsi="Times New Roman" w:cs="Times New Roman"/>
              </w:rPr>
              <w:t>Сопровождение защищенного сегмента корпоративной вычислительной сети.</w:t>
            </w:r>
          </w:p>
          <w:p w:rsidR="00276344" w:rsidRDefault="005A2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276344">
              <w:rPr>
                <w:rFonts w:ascii="Times New Roman" w:hAnsi="Times New Roman" w:cs="Times New Roman"/>
              </w:rPr>
              <w:t>Обеспечение защиты информационных систем обработки персональных данных в органах Администрации города Ханты-Мансийска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Указ</w:t>
              </w:r>
            </w:hyperlink>
            <w:r>
              <w:rPr>
                <w:rFonts w:ascii="Times New Roman" w:hAnsi="Times New Roman" w:cs="Times New Roman"/>
              </w:rPr>
              <w:t xml:space="preserve"> Президента Российской Федерации от 09.05.2017 N 203 "О Стратегии развития информационного общества в Российской Федерации на 2017 - 2030 годы" (далее - Указ N 203);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Указ</w:t>
              </w:r>
            </w:hyperlink>
            <w:r>
              <w:rPr>
                <w:rFonts w:ascii="Times New Roman" w:hAnsi="Times New Roman" w:cs="Times New Roman"/>
              </w:rP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 (далее - Указ N 204);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27.07.2006 N 152-ФЗ "О персональных данных";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Федеральный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27.07.2006 N 149-ФЗ "Об информации, информационных технологиях и о защите информации" (далее - Закон N 149-ФЗ);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Российской Федерации от 28.07.2017 N 1632-р "Об утверждении программы "Цифровая экономика Российской Федерации" (далее - распоряжение N 1632-р);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>
              <w:rPr>
                <w:rFonts w:ascii="Times New Roman" w:hAnsi="Times New Roman" w:cs="Times New Roman"/>
              </w:rPr>
              <w:t xml:space="preserve"> ФСТЭК России от 11.02.2013 N 17 "Об утверждении Требований о защите информации, не составляющей государственную тайну, содержащейся в государственных информационных системах";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>
              <w:rPr>
                <w:rFonts w:ascii="Times New Roman" w:hAnsi="Times New Roman" w:cs="Times New Roman"/>
              </w:rPr>
              <w:t xml:space="preserve"> ФСТЭК России от 18.02.2013 N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данных";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Ханты-Мансийского автономного округа - Югры от 22.03.2013 N 101-рп "О Стратегии социально-экономического развития Ханты-Мансийского автономного округа - Югры до 2030 года" (далее - распоряжение N 101-рп);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Ханты-Мансийского автономного округа - Югры от 15.06.2018 N 310-рп "О Концепции развития экосистемы открытых данных в Ханты-Мансийском автономном округе - Югре"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 2. Доля муниципальных услуг, функций, сервисов, предоставленных в цифровом виде (%).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определяется по формуле: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= (</w:t>
            </w:r>
            <w:proofErr w:type="spellStart"/>
            <w:r>
              <w:rPr>
                <w:rFonts w:ascii="Times New Roman" w:hAnsi="Times New Roman" w:cs="Times New Roman"/>
              </w:rPr>
              <w:t>Дц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Доб</w:t>
            </w:r>
            <w:proofErr w:type="spellEnd"/>
            <w:r>
              <w:rPr>
                <w:rFonts w:ascii="Times New Roman" w:hAnsi="Times New Roman" w:cs="Times New Roman"/>
              </w:rPr>
              <w:t>) * 100, где: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Дц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количество государственных и муниципальных услуг, функций и сервисов, оказываемых в цифровом виде;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количество оказываемых государственных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муниципальных услуг, функций и сервисов.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 3. Доля закупаемого и (или) арендуемого органами Администрации города Ханты-Мансийска, муниципальными учреждениями иностранного программного обеспечения (%).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определяется по формуле: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= (</w:t>
            </w:r>
            <w:proofErr w:type="spellStart"/>
            <w:r>
              <w:rPr>
                <w:rFonts w:ascii="Times New Roman" w:hAnsi="Times New Roman" w:cs="Times New Roman"/>
              </w:rPr>
              <w:t>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Доб</w:t>
            </w:r>
            <w:proofErr w:type="spellEnd"/>
            <w:r>
              <w:rPr>
                <w:rFonts w:ascii="Times New Roman" w:hAnsi="Times New Roman" w:cs="Times New Roman"/>
              </w:rPr>
              <w:t>) * 100, где: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стоимость закупаемого и (или) арендуемого органами Администрации города Ханты-Мансийска, муниципальными учреждениями иностранного программного обеспечения;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стоимость закупаемого и (или) арендуемого органами Администрации города Ханты-Мансийска, муниципальными учреждениями программного обеспечения.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5. Средний срок простоя муниципальных систем в результате компьютерных атак (часов).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определяется по формуле: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1"/>
                <w:lang w:eastAsia="ru-RU"/>
              </w:rPr>
              <w:drawing>
                <wp:inline distT="0" distB="0" distL="0" distR="0">
                  <wp:extent cx="2000250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Тп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время, затраченное на восстановление доступности муниципальной системы после реализации компьютерной атаки;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1"/>
                <w:lang w:eastAsia="ru-RU"/>
              </w:rPr>
              <w:drawing>
                <wp:inline distT="0" distB="0" distL="0" distR="0">
                  <wp:extent cx="447675" cy="2857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- сумма общих временных затрат на восстановление доступности муниципальных систем после реализации компьютерных атак;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количество инцидентов информационной безопасности, в результате которых нарушена доступность муниципальных систем в результате компьютерных атак</w:t>
            </w:r>
          </w:p>
        </w:tc>
      </w:tr>
      <w:tr w:rsidR="00276344" w:rsidTr="00276344"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Задача 2: повышение качества предоставления и обеспечение доступности муниципальных услуг населению</w:t>
            </w:r>
          </w:p>
        </w:tc>
      </w:tr>
      <w:tr w:rsidR="00276344" w:rsidTr="0027634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предоставления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обеспечение доступности муниципальных услуг населению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4" w:rsidRDefault="005A2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76344">
              <w:rPr>
                <w:rFonts w:ascii="Times New Roman" w:hAnsi="Times New Roman" w:cs="Times New Roman"/>
              </w:rPr>
              <w:t>Обеспечение предоставления государственных и муниципальных услуг в электронном виде, в том числе развитие и обеспечение функционирования официальных информационных ресурсов органов местного самоуправления.</w:t>
            </w:r>
          </w:p>
          <w:p w:rsidR="00276344" w:rsidRDefault="005A2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76344">
              <w:rPr>
                <w:rFonts w:ascii="Times New Roman" w:hAnsi="Times New Roman" w:cs="Times New Roman"/>
              </w:rPr>
              <w:t>Информирование граждан о преимуществах получения государственных и муниципальных услуг в электронном и цифровом виде.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Сопровождение и развитие дополнительного функционала системы оценки качества предоставления муниципальных услуг.</w:t>
            </w:r>
          </w:p>
          <w:p w:rsidR="00276344" w:rsidRDefault="005A2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276344">
              <w:rPr>
                <w:rFonts w:ascii="Times New Roman" w:hAnsi="Times New Roman" w:cs="Times New Roman"/>
              </w:rPr>
              <w:t>Создание условий для повышения цифровой грамотности</w:t>
            </w:r>
            <w:r w:rsidR="00B95FAD">
              <w:rPr>
                <w:rFonts w:ascii="Times New Roman" w:hAnsi="Times New Roman" w:cs="Times New Roman"/>
              </w:rPr>
              <w:t xml:space="preserve"> граждан</w:t>
            </w:r>
            <w:r w:rsidR="00276344">
              <w:rPr>
                <w:rFonts w:ascii="Times New Roman" w:hAnsi="Times New Roman" w:cs="Times New Roman"/>
              </w:rPr>
              <w:t xml:space="preserve"> сотрудников органов Администрации города Ханты-Мансийска и подведомственных муниципальных учреждений (участие в мероприятиях, курсах повышения квалификации, семинарах, выставках, форумах и т.д.)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" w:history="1">
              <w:r>
                <w:rPr>
                  <w:rFonts w:ascii="Times New Roman" w:hAnsi="Times New Roman" w:cs="Times New Roman"/>
                  <w:color w:val="0000FF"/>
                </w:rPr>
                <w:t>Указ</w:t>
              </w:r>
            </w:hyperlink>
            <w:r>
              <w:rPr>
                <w:rFonts w:ascii="Times New Roman" w:hAnsi="Times New Roman" w:cs="Times New Roman"/>
              </w:rPr>
              <w:t xml:space="preserve"> N 203;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>
                <w:rPr>
                  <w:rFonts w:ascii="Times New Roman" w:hAnsi="Times New Roman" w:cs="Times New Roman"/>
                  <w:color w:val="0000FF"/>
                </w:rPr>
                <w:t>Указ</w:t>
              </w:r>
            </w:hyperlink>
            <w:r>
              <w:rPr>
                <w:rFonts w:ascii="Times New Roman" w:hAnsi="Times New Roman" w:cs="Times New Roman"/>
              </w:rPr>
              <w:t xml:space="preserve"> N 204;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9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N 149-ФЗ;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2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услуг";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3" w:history="1">
              <w:r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>
              <w:rPr>
                <w:rFonts w:ascii="Times New Roman" w:hAnsi="Times New Roman" w:cs="Times New Roman"/>
              </w:rPr>
              <w:t xml:space="preserve"> N 1632-р;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4" w:history="1">
              <w:r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>
              <w:rPr>
                <w:rFonts w:ascii="Times New Roman" w:hAnsi="Times New Roman" w:cs="Times New Roman"/>
              </w:rPr>
              <w:t xml:space="preserve"> N 101-рп;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r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Ханты-Мансийского автономного округа - Югры от 24.11.2015 N 681-рп "О плане мероприятий по достижению в Ханты-Мансийском автономном округе - Югре значения показателя "доля граждан, использующих механизм получения государственных и муниципальных услуг в электронной форме", установленного подпунктом "в" пункта 1 Указа Президента Российской Федерации от 07.05.2012 N 601 "Об основных направлениях совершенствования системы государственного управления"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1. Доля государственных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муниципальных услуг, функций, сервисов, предоставленных без необходимости личного посещения органов местного самоуправления города Ханты-Мансийска (%).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определяется по формуле: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= (</w:t>
            </w:r>
            <w:proofErr w:type="spellStart"/>
            <w:r>
              <w:rPr>
                <w:rFonts w:ascii="Times New Roman" w:hAnsi="Times New Roman" w:cs="Times New Roman"/>
              </w:rPr>
              <w:t>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Дпр</w:t>
            </w:r>
            <w:proofErr w:type="spellEnd"/>
            <w:r>
              <w:rPr>
                <w:rFonts w:ascii="Times New Roman" w:hAnsi="Times New Roman" w:cs="Times New Roman"/>
              </w:rPr>
              <w:t>) * 100, где: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количество государственных и муниципальных услуг, функций и сервисов, предоставленных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цифровом виде, без необходимости личного посещения государственных органов и иных организаций;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количество предоставленных государственных и муниципальных услуг, функций и сервисов.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4. Доля граждан, использующих механизм получения государственных и муниципальных услуг в электронной форме (%).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расчета показателя утверждена приказом Федеральной службы государственной статистики</w:t>
            </w:r>
          </w:p>
          <w:p w:rsidR="00276344" w:rsidRDefault="0027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07.09.2016 N 486</w:t>
            </w:r>
          </w:p>
        </w:tc>
      </w:tr>
    </w:tbl>
    <w:p w:rsidR="00276344" w:rsidRPr="00053665" w:rsidRDefault="00276344" w:rsidP="002763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76344" w:rsidRPr="00053665" w:rsidSect="0027634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56"/>
    <w:rsid w:val="000334ED"/>
    <w:rsid w:val="00053665"/>
    <w:rsid w:val="002279E3"/>
    <w:rsid w:val="00276344"/>
    <w:rsid w:val="003557E9"/>
    <w:rsid w:val="003D0156"/>
    <w:rsid w:val="005A2D25"/>
    <w:rsid w:val="00AB40BC"/>
    <w:rsid w:val="00B95FAD"/>
    <w:rsid w:val="00C4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17053-9CC6-4C78-8ABD-00C58AFC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7EB266F34CF2A2D9DB6EF4014826F6FCA323C6B94BC3F16717607D705BE793D99B9B91B4DCB3AB1AFBD915ARBTBE" TargetMode="External"/><Relationship Id="rId13" Type="http://schemas.openxmlformats.org/officeDocument/2006/relationships/hyperlink" Target="consultantplus://offline/ref=3857EB266F34CF2A2D9DA8E25678D5606BC96A386F98B4684C2470508855B82C6FD9E7E0480E8037B1B6A19159AC5F1D9AR4TEE" TargetMode="External"/><Relationship Id="rId18" Type="http://schemas.openxmlformats.org/officeDocument/2006/relationships/hyperlink" Target="consultantplus://offline/ref=3857EB266F34CF2A2D9DB6EF4014826F6EC237356C9DBC3F16717607D705BE793D99B9B91B4DCB3AB1AFBD915ARBTBE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57EB266F34CF2A2D9DB6EF4014826F6EC237336B95BC3F16717607D705BE793D99B9B91B4DCB3AB1AFBD915ARBTBE" TargetMode="External"/><Relationship Id="rId7" Type="http://schemas.openxmlformats.org/officeDocument/2006/relationships/hyperlink" Target="consultantplus://offline/ref=3857EB266F34CF2A2D9DB6EF4014826F6EC237356C9DBC3F16717607D705BE793D99B9B91B4DCB3AB1AFBD915ARBTBE" TargetMode="External"/><Relationship Id="rId12" Type="http://schemas.openxmlformats.org/officeDocument/2006/relationships/hyperlink" Target="consultantplus://offline/ref=3857EB266F34CF2A2D9DB6EF4014826F6FC3313C699BBC3F16717607D705BE793D99B9B91B4DCB3AB1AFBD915ARBTBE" TargetMode="External"/><Relationship Id="rId17" Type="http://schemas.openxmlformats.org/officeDocument/2006/relationships/hyperlink" Target="consultantplus://offline/ref=3857EB266F34CF2A2D9DB6EF4014826F6FC33236689EBC3F16717607D705BE793D99B9B91B4DCB3AB1AFBD915ARBTBE" TargetMode="External"/><Relationship Id="rId25" Type="http://schemas.openxmlformats.org/officeDocument/2006/relationships/hyperlink" Target="consultantplus://offline/ref=3857EB266F34CF2A2D9DA8E25678D5606BC96A386F98B46D492770508855B82C6FD9E7E0480E8037B1B6A19159AC5F1D9AR4TE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20" Type="http://schemas.openxmlformats.org/officeDocument/2006/relationships/hyperlink" Target="consultantplus://offline/ref=3857EB266F34CF2A2D9DB6EF4014826F6FCA32306F98BC3F16717607D705BE793D99B9B91B4DCB3AB1AFBD915ARBT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7EB266F34CF2A2D9DB6EF4014826F6FC33236689EBC3F16717607D705BE793D99B9B91B4DCB3AB1AFBD915ARBTBE" TargetMode="External"/><Relationship Id="rId11" Type="http://schemas.openxmlformats.org/officeDocument/2006/relationships/hyperlink" Target="consultantplus://offline/ref=3857EB266F34CF2A2D9DB6EF4014826F6FC330356E99BC3F16717607D705BE793D99B9B91B4DCB3AB1AFBD915ARBTBE" TargetMode="External"/><Relationship Id="rId24" Type="http://schemas.openxmlformats.org/officeDocument/2006/relationships/hyperlink" Target="consultantplus://offline/ref=3857EB266F34CF2A2D9DA8E25678D5606BC96A386F98B4684C2470508855B82C6FD9E7E0480E8037B1B6A19159AC5F1D9AR4TEE" TargetMode="External"/><Relationship Id="rId5" Type="http://schemas.openxmlformats.org/officeDocument/2006/relationships/hyperlink" Target="consultantplus://offline/ref=C3E6AEDD2F03659C625959E3575DB68B792994A805F9ED767DA9DCCFA662F3D0744D0A1CAD3AF8BBE0FBEA79D2D8FCD1E075CEAC110215103CEE6F1FT56CE" TargetMode="Externa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3857EB266F34CF2A2D9DB6EF4014826F6FC035326B9BBC3F16717607D705BE793D99B9B91B4DCB3AB1AFBD915ARBTBE" TargetMode="External"/><Relationship Id="rId10" Type="http://schemas.openxmlformats.org/officeDocument/2006/relationships/hyperlink" Target="consultantplus://offline/ref=3857EB266F34CF2A2D9DB6EF4014826F6FC035326B9BBC3F16717607D705BE793D99B9B91B4DCB3AB1AFBD915ARBTBE" TargetMode="External"/><Relationship Id="rId19" Type="http://schemas.openxmlformats.org/officeDocument/2006/relationships/hyperlink" Target="consultantplus://offline/ref=3857EB266F34CF2A2D9DB6EF4014826F6EC33732679BBC3F16717607D705BE793D99B9B91B4DCB3AB1AFBD915ARBTBE" TargetMode="External"/><Relationship Id="rId4" Type="http://schemas.openxmlformats.org/officeDocument/2006/relationships/hyperlink" Target="consultantplus://offline/ref=C3E6AEDD2F03659C625959E3575DB68B792994A805F9ED767DA9DCCFA662F3D0744D0A1CAD3AF8BBE0FBEA79D2D8FCD1E075CEAC110215103CEE6F1FT56CE" TargetMode="External"/><Relationship Id="rId9" Type="http://schemas.openxmlformats.org/officeDocument/2006/relationships/hyperlink" Target="consultantplus://offline/ref=3857EB266F34CF2A2D9DB6EF4014826F6EC33732679BBC3F16717607D705BE793D99B9B91B4DCB3AB1AFBD915ARBTBE" TargetMode="External"/><Relationship Id="rId14" Type="http://schemas.openxmlformats.org/officeDocument/2006/relationships/hyperlink" Target="consultantplus://offline/ref=3857EB266F34CF2A2D9DA8E25678D5606BC96A386F9AB36F4F2370508855B82C6FD9E7E0480E8037B1B6A19159AC5F1D9AR4TEE" TargetMode="External"/><Relationship Id="rId22" Type="http://schemas.openxmlformats.org/officeDocument/2006/relationships/hyperlink" Target="consultantplus://offline/ref=3857EB266F34CF2A2D9DB6EF4014826F6EC333306B9ABC3F16717607D705BE793D99B9B91B4DCB3AB1AFBD915ARBT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7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7</cp:revision>
  <dcterms:created xsi:type="dcterms:W3CDTF">2019-02-22T12:09:00Z</dcterms:created>
  <dcterms:modified xsi:type="dcterms:W3CDTF">2019-02-27T04:30:00Z</dcterms:modified>
</cp:coreProperties>
</file>