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4F" w:rsidRDefault="00A1484F">
      <w:pPr>
        <w:pStyle w:val="ConsPlusTitle"/>
        <w:jc w:val="center"/>
        <w:outlineLvl w:val="0"/>
      </w:pPr>
      <w:bookmarkStart w:id="0" w:name="_GoBack"/>
      <w:bookmarkEnd w:id="0"/>
      <w:r>
        <w:t>АДМИНИСТРАЦИЯ ГОРОДА ХАНТЫ-МАНСИЙСКА</w:t>
      </w:r>
    </w:p>
    <w:p w:rsidR="00A1484F" w:rsidRDefault="00A1484F">
      <w:pPr>
        <w:pStyle w:val="ConsPlusTitle"/>
        <w:jc w:val="center"/>
      </w:pPr>
    </w:p>
    <w:p w:rsidR="00A1484F" w:rsidRDefault="00A1484F">
      <w:pPr>
        <w:pStyle w:val="ConsPlusTitle"/>
        <w:jc w:val="center"/>
      </w:pPr>
      <w:r>
        <w:t>ПОСТАНОВЛЕНИЕ</w:t>
      </w:r>
    </w:p>
    <w:p w:rsidR="00A1484F" w:rsidRDefault="00A1484F">
      <w:pPr>
        <w:pStyle w:val="ConsPlusTitle"/>
        <w:jc w:val="center"/>
      </w:pPr>
      <w:r>
        <w:t>от 11 марта 2014 г. N 159</w:t>
      </w:r>
    </w:p>
    <w:p w:rsidR="00A1484F" w:rsidRDefault="00A1484F">
      <w:pPr>
        <w:pStyle w:val="ConsPlusTitle"/>
        <w:jc w:val="center"/>
      </w:pPr>
    </w:p>
    <w:p w:rsidR="00A1484F" w:rsidRDefault="00A1484F">
      <w:pPr>
        <w:pStyle w:val="ConsPlusTitle"/>
        <w:jc w:val="center"/>
      </w:pPr>
      <w:r>
        <w:t>ОБ УТВЕРЖДЕНИИ АДМИНИСТРАТИВНОГО РЕГЛАМЕНТА</w:t>
      </w:r>
    </w:p>
    <w:p w:rsidR="00A1484F" w:rsidRDefault="00A1484F">
      <w:pPr>
        <w:pStyle w:val="ConsPlusTitle"/>
        <w:jc w:val="center"/>
      </w:pPr>
      <w:r>
        <w:t>ПРЕДОСТАВЛЕНИЯ МУНИЦИПАЛЬНОЙ УСЛУГИ "ВЫДАЧА РАЗРЕШЕНИЙ</w:t>
      </w:r>
    </w:p>
    <w:p w:rsidR="00A1484F" w:rsidRDefault="00A1484F">
      <w:pPr>
        <w:pStyle w:val="ConsPlusTitle"/>
        <w:jc w:val="center"/>
      </w:pPr>
      <w:r>
        <w:t>НА УСТАНОВКУ И ЭКСПЛУАТАЦИЮ РЕКЛАМНЫХ КОНСТРУКЦИЙ"</w:t>
      </w:r>
    </w:p>
    <w:p w:rsidR="00A1484F" w:rsidRDefault="00A1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84F">
        <w:trPr>
          <w:jc w:val="center"/>
        </w:trPr>
        <w:tc>
          <w:tcPr>
            <w:tcW w:w="9294" w:type="dxa"/>
            <w:tcBorders>
              <w:top w:val="nil"/>
              <w:left w:val="single" w:sz="24" w:space="0" w:color="CED3F1"/>
              <w:bottom w:val="nil"/>
              <w:right w:val="single" w:sz="24" w:space="0" w:color="F4F3F8"/>
            </w:tcBorders>
            <w:shd w:val="clear" w:color="auto" w:fill="F4F3F8"/>
          </w:tcPr>
          <w:p w:rsidR="00A1484F" w:rsidRDefault="00A1484F">
            <w:pPr>
              <w:pStyle w:val="ConsPlusNormal"/>
              <w:jc w:val="center"/>
            </w:pPr>
            <w:r>
              <w:rPr>
                <w:color w:val="392C69"/>
              </w:rPr>
              <w:t>Список изменяющих документов</w:t>
            </w:r>
          </w:p>
          <w:p w:rsidR="00A1484F" w:rsidRDefault="00A1484F">
            <w:pPr>
              <w:pStyle w:val="ConsPlusNormal"/>
              <w:jc w:val="center"/>
            </w:pPr>
            <w:r>
              <w:rPr>
                <w:color w:val="392C69"/>
              </w:rPr>
              <w:t>(в ред. постановлений Администрации города Ханты-Мансийска</w:t>
            </w:r>
          </w:p>
          <w:p w:rsidR="00A1484F" w:rsidRDefault="00A1484F">
            <w:pPr>
              <w:pStyle w:val="ConsPlusNormal"/>
              <w:jc w:val="center"/>
            </w:pPr>
            <w:r>
              <w:rPr>
                <w:color w:val="392C69"/>
              </w:rPr>
              <w:t xml:space="preserve">от 15.09.2014 </w:t>
            </w:r>
            <w:hyperlink r:id="rId4" w:history="1">
              <w:r>
                <w:rPr>
                  <w:color w:val="0000FF"/>
                </w:rPr>
                <w:t>N 855</w:t>
              </w:r>
            </w:hyperlink>
            <w:r>
              <w:rPr>
                <w:color w:val="392C69"/>
              </w:rPr>
              <w:t xml:space="preserve">, от 28.07.2015 </w:t>
            </w:r>
            <w:hyperlink r:id="rId5" w:history="1">
              <w:r>
                <w:rPr>
                  <w:color w:val="0000FF"/>
                </w:rPr>
                <w:t>N 859</w:t>
              </w:r>
            </w:hyperlink>
            <w:r>
              <w:rPr>
                <w:color w:val="392C69"/>
              </w:rPr>
              <w:t xml:space="preserve">, от 01.02.2016 </w:t>
            </w:r>
            <w:hyperlink r:id="rId6" w:history="1">
              <w:r>
                <w:rPr>
                  <w:color w:val="0000FF"/>
                </w:rPr>
                <w:t>N 98</w:t>
              </w:r>
            </w:hyperlink>
            <w:r>
              <w:rPr>
                <w:color w:val="392C69"/>
              </w:rPr>
              <w:t>,</w:t>
            </w:r>
          </w:p>
          <w:p w:rsidR="00A1484F" w:rsidRDefault="00A1484F">
            <w:pPr>
              <w:pStyle w:val="ConsPlusNormal"/>
              <w:jc w:val="center"/>
            </w:pPr>
            <w:r>
              <w:rPr>
                <w:color w:val="392C69"/>
              </w:rPr>
              <w:t xml:space="preserve">от 11.07.2016 </w:t>
            </w:r>
            <w:hyperlink r:id="rId7" w:history="1">
              <w:r>
                <w:rPr>
                  <w:color w:val="0000FF"/>
                </w:rPr>
                <w:t>N 810</w:t>
              </w:r>
            </w:hyperlink>
            <w:r>
              <w:rPr>
                <w:color w:val="392C69"/>
              </w:rPr>
              <w:t xml:space="preserve">, от 23.12.2016 </w:t>
            </w:r>
            <w:hyperlink r:id="rId8" w:history="1">
              <w:r>
                <w:rPr>
                  <w:color w:val="0000FF"/>
                </w:rPr>
                <w:t>N 1393</w:t>
              </w:r>
            </w:hyperlink>
            <w:r>
              <w:rPr>
                <w:color w:val="392C69"/>
              </w:rPr>
              <w:t xml:space="preserve">, от 23.05.2017 </w:t>
            </w:r>
            <w:hyperlink r:id="rId9" w:history="1">
              <w:r>
                <w:rPr>
                  <w:color w:val="0000FF"/>
                </w:rPr>
                <w:t>N 446</w:t>
              </w:r>
            </w:hyperlink>
            <w:r>
              <w:rPr>
                <w:color w:val="392C69"/>
              </w:rPr>
              <w:t>,</w:t>
            </w:r>
          </w:p>
          <w:p w:rsidR="00A1484F" w:rsidRDefault="00A1484F">
            <w:pPr>
              <w:pStyle w:val="ConsPlusNormal"/>
              <w:jc w:val="center"/>
            </w:pPr>
            <w:r>
              <w:rPr>
                <w:color w:val="392C69"/>
              </w:rPr>
              <w:t xml:space="preserve">от 31.08.2018 </w:t>
            </w:r>
            <w:hyperlink r:id="rId10" w:history="1">
              <w:r>
                <w:rPr>
                  <w:color w:val="0000FF"/>
                </w:rPr>
                <w:t>N 922</w:t>
              </w:r>
            </w:hyperlink>
            <w:r>
              <w:rPr>
                <w:color w:val="392C69"/>
              </w:rPr>
              <w:t xml:space="preserve">, от 30.01.2019 </w:t>
            </w:r>
            <w:hyperlink r:id="rId11" w:history="1">
              <w:r>
                <w:rPr>
                  <w:color w:val="0000FF"/>
                </w:rPr>
                <w:t>N 22</w:t>
              </w:r>
            </w:hyperlink>
            <w:r>
              <w:rPr>
                <w:color w:val="392C69"/>
              </w:rPr>
              <w:t>)</w:t>
            </w:r>
          </w:p>
        </w:tc>
      </w:tr>
    </w:tbl>
    <w:p w:rsidR="00A1484F" w:rsidRDefault="00A1484F">
      <w:pPr>
        <w:pStyle w:val="ConsPlusNormal"/>
        <w:jc w:val="both"/>
      </w:pPr>
    </w:p>
    <w:p w:rsidR="00A1484F" w:rsidRDefault="00A1484F">
      <w:pPr>
        <w:pStyle w:val="ConsPlusNormal"/>
        <w:ind w:firstLine="540"/>
        <w:jc w:val="both"/>
      </w:pPr>
      <w:r>
        <w:t xml:space="preserve">Руководствуясь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A1484F" w:rsidRDefault="00A1484F">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28.07.2015 N 859)</w:t>
      </w:r>
    </w:p>
    <w:p w:rsidR="00A1484F" w:rsidRDefault="00A1484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согласно приложению.</w:t>
      </w:r>
    </w:p>
    <w:p w:rsidR="00A1484F" w:rsidRDefault="00A1484F">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28.07.2015 N 859)</w:t>
      </w:r>
    </w:p>
    <w:p w:rsidR="00A1484F" w:rsidRDefault="00A1484F">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A1484F" w:rsidRDefault="00A1484F">
      <w:pPr>
        <w:pStyle w:val="ConsPlusNormal"/>
        <w:spacing w:before="220"/>
        <w:ind w:firstLine="540"/>
        <w:jc w:val="both"/>
      </w:pPr>
      <w:r>
        <w:t>3. Настоящее постановление вступает в силу после дня его официального опубликования.</w:t>
      </w:r>
    </w:p>
    <w:p w:rsidR="00A1484F" w:rsidRDefault="00A1484F">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w:t>
      </w:r>
      <w:proofErr w:type="spellStart"/>
      <w:r>
        <w:t>Волчкова</w:t>
      </w:r>
      <w:proofErr w:type="spellEnd"/>
      <w:r>
        <w:t xml:space="preserve"> С.А.</w:t>
      </w:r>
    </w:p>
    <w:p w:rsidR="00A1484F" w:rsidRDefault="00A1484F">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23.12.2016 N 1393)</w:t>
      </w:r>
    </w:p>
    <w:p w:rsidR="00A1484F" w:rsidRDefault="00A1484F">
      <w:pPr>
        <w:pStyle w:val="ConsPlusNormal"/>
        <w:jc w:val="both"/>
      </w:pPr>
    </w:p>
    <w:p w:rsidR="00A1484F" w:rsidRDefault="00A1484F">
      <w:pPr>
        <w:pStyle w:val="ConsPlusNormal"/>
        <w:jc w:val="right"/>
      </w:pPr>
      <w:r>
        <w:t>Глава Администрации</w:t>
      </w:r>
    </w:p>
    <w:p w:rsidR="00A1484F" w:rsidRDefault="00A1484F">
      <w:pPr>
        <w:pStyle w:val="ConsPlusNormal"/>
        <w:jc w:val="right"/>
      </w:pPr>
      <w:r>
        <w:t>города Ханты-Мансийска</w:t>
      </w:r>
    </w:p>
    <w:p w:rsidR="00A1484F" w:rsidRDefault="00A1484F">
      <w:pPr>
        <w:pStyle w:val="ConsPlusNormal"/>
        <w:jc w:val="right"/>
      </w:pPr>
      <w:r>
        <w:t>М.П.РЯШИН</w:t>
      </w: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right"/>
        <w:outlineLvl w:val="0"/>
      </w:pPr>
      <w:r>
        <w:t>Приложение</w:t>
      </w:r>
    </w:p>
    <w:p w:rsidR="00A1484F" w:rsidRDefault="00A1484F">
      <w:pPr>
        <w:pStyle w:val="ConsPlusNormal"/>
        <w:jc w:val="right"/>
      </w:pPr>
      <w:r>
        <w:t>к постановлению Администрации</w:t>
      </w:r>
    </w:p>
    <w:p w:rsidR="00A1484F" w:rsidRDefault="00A1484F">
      <w:pPr>
        <w:pStyle w:val="ConsPlusNormal"/>
        <w:jc w:val="right"/>
      </w:pPr>
      <w:r>
        <w:t>города Ханты-Мансийска</w:t>
      </w:r>
    </w:p>
    <w:p w:rsidR="00A1484F" w:rsidRDefault="00A1484F">
      <w:pPr>
        <w:pStyle w:val="ConsPlusNormal"/>
        <w:jc w:val="right"/>
      </w:pPr>
      <w:r>
        <w:t>от 11.03.2014 N 159</w:t>
      </w:r>
    </w:p>
    <w:p w:rsidR="00A1484F" w:rsidRDefault="00A1484F">
      <w:pPr>
        <w:pStyle w:val="ConsPlusNormal"/>
        <w:jc w:val="both"/>
      </w:pPr>
    </w:p>
    <w:p w:rsidR="00A1484F" w:rsidRDefault="00A1484F">
      <w:pPr>
        <w:pStyle w:val="ConsPlusTitle"/>
        <w:jc w:val="center"/>
      </w:pPr>
      <w:bookmarkStart w:id="1" w:name="P37"/>
      <w:bookmarkEnd w:id="1"/>
      <w:r>
        <w:t>АДМИНИСТРАТИВНЫЙ РЕГЛАМЕНТ</w:t>
      </w:r>
    </w:p>
    <w:p w:rsidR="00A1484F" w:rsidRDefault="00A1484F">
      <w:pPr>
        <w:pStyle w:val="ConsPlusTitle"/>
        <w:jc w:val="center"/>
      </w:pPr>
      <w:r>
        <w:t>ПРЕДОСТАВЛЕНИЯ МУНИЦИПАЛЬНОЙ УСЛУГИ "ВЫДАЧА РАЗРЕШЕНИЙ</w:t>
      </w:r>
    </w:p>
    <w:p w:rsidR="00A1484F" w:rsidRDefault="00A1484F">
      <w:pPr>
        <w:pStyle w:val="ConsPlusTitle"/>
        <w:jc w:val="center"/>
      </w:pPr>
      <w:r>
        <w:lastRenderedPageBreak/>
        <w:t>НА УСТАНОВКУ И ЭКСПЛУАТАЦИЮ РЕКЛАМНЫХ КОНСТРУКЦИЙ"</w:t>
      </w:r>
    </w:p>
    <w:p w:rsidR="00A1484F" w:rsidRDefault="00A1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84F">
        <w:trPr>
          <w:jc w:val="center"/>
        </w:trPr>
        <w:tc>
          <w:tcPr>
            <w:tcW w:w="9294" w:type="dxa"/>
            <w:tcBorders>
              <w:top w:val="nil"/>
              <w:left w:val="single" w:sz="24" w:space="0" w:color="CED3F1"/>
              <w:bottom w:val="nil"/>
              <w:right w:val="single" w:sz="24" w:space="0" w:color="F4F3F8"/>
            </w:tcBorders>
            <w:shd w:val="clear" w:color="auto" w:fill="F4F3F8"/>
          </w:tcPr>
          <w:p w:rsidR="00A1484F" w:rsidRDefault="00A1484F">
            <w:pPr>
              <w:pStyle w:val="ConsPlusNormal"/>
              <w:jc w:val="center"/>
            </w:pPr>
            <w:r>
              <w:rPr>
                <w:color w:val="392C69"/>
              </w:rPr>
              <w:t>Список изменяющих документов</w:t>
            </w:r>
          </w:p>
          <w:p w:rsidR="00A1484F" w:rsidRDefault="00A1484F">
            <w:pPr>
              <w:pStyle w:val="ConsPlusNormal"/>
              <w:jc w:val="center"/>
            </w:pPr>
            <w:r>
              <w:rPr>
                <w:color w:val="392C69"/>
              </w:rPr>
              <w:t>(в ред. постановлений Администрации города Ханты-Мансийска</w:t>
            </w:r>
          </w:p>
          <w:p w:rsidR="00A1484F" w:rsidRDefault="00A1484F">
            <w:pPr>
              <w:pStyle w:val="ConsPlusNormal"/>
              <w:jc w:val="center"/>
            </w:pPr>
            <w:r>
              <w:rPr>
                <w:color w:val="392C69"/>
              </w:rPr>
              <w:t xml:space="preserve">от 31.08.2018 </w:t>
            </w:r>
            <w:hyperlink r:id="rId17" w:history="1">
              <w:r>
                <w:rPr>
                  <w:color w:val="0000FF"/>
                </w:rPr>
                <w:t>N 922</w:t>
              </w:r>
            </w:hyperlink>
            <w:r>
              <w:rPr>
                <w:color w:val="392C69"/>
              </w:rPr>
              <w:t xml:space="preserve">, от 30.01.2019 </w:t>
            </w:r>
            <w:hyperlink r:id="rId18" w:history="1">
              <w:r>
                <w:rPr>
                  <w:color w:val="0000FF"/>
                </w:rPr>
                <w:t>N 22</w:t>
              </w:r>
            </w:hyperlink>
            <w:r>
              <w:rPr>
                <w:color w:val="392C69"/>
              </w:rPr>
              <w:t>)</w:t>
            </w:r>
          </w:p>
        </w:tc>
      </w:tr>
    </w:tbl>
    <w:p w:rsidR="00A1484F" w:rsidRDefault="00A1484F">
      <w:pPr>
        <w:pStyle w:val="ConsPlusNormal"/>
        <w:jc w:val="center"/>
      </w:pPr>
    </w:p>
    <w:p w:rsidR="00A1484F" w:rsidRDefault="00A1484F">
      <w:pPr>
        <w:pStyle w:val="ConsPlusTitle"/>
        <w:jc w:val="center"/>
        <w:outlineLvl w:val="1"/>
      </w:pPr>
      <w:r>
        <w:t>I. Общие положения</w:t>
      </w:r>
    </w:p>
    <w:p w:rsidR="00A1484F" w:rsidRDefault="00A1484F">
      <w:pPr>
        <w:pStyle w:val="ConsPlusNormal"/>
        <w:jc w:val="both"/>
      </w:pPr>
    </w:p>
    <w:p w:rsidR="00A1484F" w:rsidRDefault="00A1484F">
      <w:pPr>
        <w:pStyle w:val="ConsPlusTitle"/>
        <w:jc w:val="center"/>
        <w:outlineLvl w:val="2"/>
      </w:pPr>
      <w:r>
        <w:t>Предмет регулирования административного регламента</w:t>
      </w:r>
    </w:p>
    <w:p w:rsidR="00A1484F" w:rsidRDefault="00A1484F">
      <w:pPr>
        <w:pStyle w:val="ConsPlusNormal"/>
        <w:jc w:val="both"/>
      </w:pPr>
    </w:p>
    <w:p w:rsidR="00A1484F" w:rsidRDefault="00A1484F">
      <w:pPr>
        <w:pStyle w:val="ConsPlusNormal"/>
        <w:ind w:firstLine="540"/>
        <w:jc w:val="both"/>
      </w:pPr>
      <w:r>
        <w:t>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административный регламент, муниципальная услуга), устанавливает порядок и стандарт представления муниципальной услуги, последовательность и сроки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A1484F" w:rsidRDefault="00A1484F">
      <w:pPr>
        <w:pStyle w:val="ConsPlusNormal"/>
        <w:jc w:val="both"/>
      </w:pPr>
    </w:p>
    <w:p w:rsidR="00A1484F" w:rsidRDefault="00A1484F">
      <w:pPr>
        <w:pStyle w:val="ConsPlusTitle"/>
        <w:jc w:val="center"/>
        <w:outlineLvl w:val="2"/>
      </w:pPr>
      <w:r>
        <w:t>Круг заявителей</w:t>
      </w:r>
    </w:p>
    <w:p w:rsidR="00A1484F" w:rsidRDefault="00A1484F">
      <w:pPr>
        <w:pStyle w:val="ConsPlusNormal"/>
        <w:jc w:val="both"/>
      </w:pPr>
    </w:p>
    <w:p w:rsidR="00A1484F" w:rsidRDefault="00A1484F">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w:t>
      </w:r>
    </w:p>
    <w:p w:rsidR="00A1484F" w:rsidRDefault="00A1484F">
      <w:pPr>
        <w:pStyle w:val="ConsPlusNormal"/>
        <w:spacing w:before="220"/>
        <w:ind w:firstLine="540"/>
        <w:jc w:val="both"/>
      </w:pPr>
      <w:r>
        <w:t>От имени заявителей вправе обратиться за предоставлением муниципальной услуги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A1484F" w:rsidRDefault="00A1484F">
      <w:pPr>
        <w:pStyle w:val="ConsPlusNormal"/>
        <w:jc w:val="both"/>
      </w:pPr>
    </w:p>
    <w:p w:rsidR="00A1484F" w:rsidRDefault="00A1484F">
      <w:pPr>
        <w:pStyle w:val="ConsPlusTitle"/>
        <w:jc w:val="center"/>
        <w:outlineLvl w:val="2"/>
      </w:pPr>
      <w:r>
        <w:t>Требования к порядку информирования о предоставлении</w:t>
      </w:r>
    </w:p>
    <w:p w:rsidR="00A1484F" w:rsidRDefault="00A1484F">
      <w:pPr>
        <w:pStyle w:val="ConsPlusTitle"/>
        <w:jc w:val="center"/>
      </w:pPr>
      <w:r>
        <w:t>муниципальной услуги</w:t>
      </w:r>
    </w:p>
    <w:p w:rsidR="00A1484F" w:rsidRDefault="00A1484F">
      <w:pPr>
        <w:pStyle w:val="ConsPlusNormal"/>
        <w:jc w:val="both"/>
      </w:pPr>
    </w:p>
    <w:p w:rsidR="00A1484F" w:rsidRDefault="00A1484F">
      <w:pPr>
        <w:pStyle w:val="ConsPlusNormal"/>
        <w:ind w:firstLine="540"/>
        <w:jc w:val="both"/>
      </w:pPr>
      <w:bookmarkStart w:id="2" w:name="P58"/>
      <w:bookmarkEnd w:id="2"/>
      <w:r>
        <w:t xml:space="preserve">3. Информация о месте нахождения, справочных телефонах, графике работы, адресах электронной почты Департамента, и </w:t>
      </w:r>
      <w:proofErr w:type="gramStart"/>
      <w:r>
        <w:t>его структурных подразделениях</w:t>
      </w:r>
      <w:proofErr w:type="gramEnd"/>
      <w:r>
        <w:t xml:space="preserve"> участвующих в представлении муниципальной услуги.</w:t>
      </w:r>
    </w:p>
    <w:p w:rsidR="00A1484F" w:rsidRDefault="00A1484F">
      <w:pPr>
        <w:pStyle w:val="ConsPlusNormal"/>
        <w:spacing w:before="220"/>
        <w:ind w:firstLine="540"/>
        <w:jc w:val="both"/>
      </w:pPr>
      <w:r>
        <w:t>Место нахождения: 628007, г. Ханты-Мансийск, ул. Калинина, д. 26.</w:t>
      </w:r>
    </w:p>
    <w:p w:rsidR="00A1484F" w:rsidRDefault="00A1484F">
      <w:pPr>
        <w:pStyle w:val="ConsPlusNormal"/>
        <w:spacing w:before="220"/>
        <w:ind w:firstLine="540"/>
        <w:jc w:val="both"/>
      </w:pPr>
      <w:r>
        <w:t>Адрес электронной почты Департамента: dga@admhmansy.ru.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среда - пятница: с 09.00 до 17.15 </w:t>
      </w:r>
      <w:proofErr w:type="gramStart"/>
      <w:r>
        <w:t>час.;</w:t>
      </w:r>
      <w:proofErr w:type="gramEnd"/>
    </w:p>
    <w:p w:rsidR="00A1484F" w:rsidRDefault="00A1484F">
      <w:pPr>
        <w:pStyle w:val="ConsPlusNormal"/>
        <w:spacing w:before="220"/>
        <w:ind w:firstLine="540"/>
        <w:jc w:val="both"/>
      </w:pPr>
      <w:r>
        <w:t xml:space="preserve">вторник: с 09.00 до 18.15 </w:t>
      </w:r>
      <w:proofErr w:type="gramStart"/>
      <w:r>
        <w:t>час.;</w:t>
      </w:r>
      <w:proofErr w:type="gramEnd"/>
    </w:p>
    <w:p w:rsidR="00A1484F" w:rsidRDefault="00A1484F">
      <w:pPr>
        <w:pStyle w:val="ConsPlusNormal"/>
        <w:spacing w:before="220"/>
        <w:ind w:firstLine="540"/>
        <w:jc w:val="both"/>
      </w:pPr>
      <w:r>
        <w:t xml:space="preserve">обеденный перерыв: с 12.45 до 14.00 </w:t>
      </w:r>
      <w:proofErr w:type="gramStart"/>
      <w:r>
        <w:t>час.;</w:t>
      </w:r>
      <w:proofErr w:type="gramEnd"/>
    </w:p>
    <w:p w:rsidR="00A1484F" w:rsidRDefault="00A1484F">
      <w:pPr>
        <w:pStyle w:val="ConsPlusNormal"/>
        <w:spacing w:before="220"/>
        <w:ind w:firstLine="540"/>
        <w:jc w:val="both"/>
      </w:pPr>
      <w:r>
        <w:t>суббота, воскресенье - выходные дни.</w:t>
      </w:r>
    </w:p>
    <w:p w:rsidR="00A1484F" w:rsidRDefault="00A1484F">
      <w:pPr>
        <w:pStyle w:val="ConsPlusNormal"/>
        <w:spacing w:before="220"/>
        <w:ind w:firstLine="540"/>
        <w:jc w:val="both"/>
      </w:pPr>
      <w:r>
        <w:lastRenderedPageBreak/>
        <w:t>Телефон приемной: 8(3467) 32-59-70.</w:t>
      </w:r>
    </w:p>
    <w:p w:rsidR="00A1484F" w:rsidRDefault="00A1484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Департамента (далее - Отдел): 628007, г. Ханты-Мансийск, ул. Калинина, д. 26, кабинет N 306.</w:t>
      </w:r>
    </w:p>
    <w:p w:rsidR="00A1484F" w:rsidRDefault="00A1484F">
      <w:pPr>
        <w:pStyle w:val="ConsPlusNormal"/>
        <w:spacing w:before="220"/>
        <w:ind w:firstLine="540"/>
        <w:jc w:val="both"/>
      </w:pPr>
      <w:r>
        <w:t>Телефон для справок: 8(3467) 32-95-78.</w:t>
      </w:r>
    </w:p>
    <w:p w:rsidR="00A1484F" w:rsidRDefault="00A1484F">
      <w:pPr>
        <w:pStyle w:val="ConsPlusNormal"/>
        <w:spacing w:before="220"/>
        <w:ind w:firstLine="540"/>
        <w:jc w:val="both"/>
      </w:pPr>
      <w:r>
        <w:t>Адрес электронной почты Отдела: prd-dga@admhmansy.ru.</w:t>
      </w:r>
    </w:p>
    <w:p w:rsidR="00A1484F" w:rsidRDefault="00A1484F">
      <w:pPr>
        <w:pStyle w:val="ConsPlusNormal"/>
        <w:spacing w:before="220"/>
        <w:ind w:firstLine="540"/>
        <w:jc w:val="both"/>
      </w:pPr>
      <w:r>
        <w:t>Информация о предоставлении муниципальной услуги, сведений о ходе ее оказания предоставляется по месту нахождения Отдела.</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среда - пятница: с 09.00 до 17.15 </w:t>
      </w:r>
      <w:proofErr w:type="gramStart"/>
      <w:r>
        <w:t>час.;</w:t>
      </w:r>
      <w:proofErr w:type="gramEnd"/>
    </w:p>
    <w:p w:rsidR="00A1484F" w:rsidRDefault="00A1484F">
      <w:pPr>
        <w:pStyle w:val="ConsPlusNormal"/>
        <w:spacing w:before="220"/>
        <w:ind w:firstLine="540"/>
        <w:jc w:val="both"/>
      </w:pPr>
      <w:r>
        <w:t xml:space="preserve">вторник: с 09.00 до 18.15 </w:t>
      </w:r>
      <w:proofErr w:type="gramStart"/>
      <w:r>
        <w:t>час.;</w:t>
      </w:r>
      <w:proofErr w:type="gramEnd"/>
    </w:p>
    <w:p w:rsidR="00A1484F" w:rsidRDefault="00A1484F">
      <w:pPr>
        <w:pStyle w:val="ConsPlusNormal"/>
        <w:spacing w:before="220"/>
        <w:ind w:firstLine="540"/>
        <w:jc w:val="both"/>
      </w:pPr>
      <w:r>
        <w:t xml:space="preserve">обеденный перерыв: с 12.45 до 14.00 </w:t>
      </w:r>
      <w:proofErr w:type="gramStart"/>
      <w:r>
        <w:t>час.;</w:t>
      </w:r>
      <w:proofErr w:type="gramEnd"/>
    </w:p>
    <w:p w:rsidR="00A1484F" w:rsidRDefault="00A1484F">
      <w:pPr>
        <w:pStyle w:val="ConsPlusNormal"/>
        <w:spacing w:before="220"/>
        <w:ind w:firstLine="540"/>
        <w:jc w:val="both"/>
      </w:pPr>
      <w:r>
        <w:t>суббота, воскресенье - выходные дни.</w:t>
      </w:r>
    </w:p>
    <w:p w:rsidR="00A1484F" w:rsidRDefault="00A1484F">
      <w:pPr>
        <w:pStyle w:val="ConsPlusNormal"/>
        <w:jc w:val="both"/>
      </w:pPr>
      <w:r>
        <w:t xml:space="preserve">(п. 3 в ред. </w:t>
      </w:r>
      <w:hyperlink r:id="rId19" w:history="1">
        <w:r>
          <w:rPr>
            <w:color w:val="0000FF"/>
          </w:rPr>
          <w:t>постановления</w:t>
        </w:r>
      </w:hyperlink>
      <w:r>
        <w:t xml:space="preserve"> Администрации города Ханты-Мансийска от 30.01.2019 N 22)</w:t>
      </w:r>
    </w:p>
    <w:p w:rsidR="00A1484F" w:rsidRDefault="00A1484F">
      <w:pPr>
        <w:pStyle w:val="ConsPlusNormal"/>
        <w:spacing w:before="220"/>
        <w:ind w:firstLine="540"/>
        <w:jc w:val="both"/>
      </w:pPr>
      <w:bookmarkStart w:id="3" w:name="P77"/>
      <w:bookmarkEnd w:id="3"/>
      <w:r>
        <w:t>4.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A1484F" w:rsidRDefault="00A1484F">
      <w:pPr>
        <w:pStyle w:val="ConsPlusNormal"/>
        <w:spacing w:before="220"/>
        <w:ind w:firstLine="540"/>
        <w:jc w:val="both"/>
      </w:pPr>
      <w:r>
        <w:t>Телефон для справок: 88001010001.</w:t>
      </w:r>
    </w:p>
    <w:p w:rsidR="00A1484F" w:rsidRDefault="00A1484F">
      <w:pPr>
        <w:pStyle w:val="ConsPlusNormal"/>
        <w:spacing w:before="220"/>
        <w:ind w:firstLine="540"/>
        <w:jc w:val="both"/>
      </w:pPr>
      <w:r>
        <w:t>Адрес электронной почты: office@mfchmao.ru.</w:t>
      </w:r>
    </w:p>
    <w:p w:rsidR="00A1484F" w:rsidRDefault="00A1484F">
      <w:pPr>
        <w:pStyle w:val="ConsPlusNormal"/>
        <w:spacing w:before="220"/>
        <w:ind w:firstLine="540"/>
        <w:jc w:val="both"/>
      </w:pPr>
      <w:r>
        <w:t>Адрес официального сайта: http://mfc.admhmao.ru/.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 пятница: с 08.00 до 20.00 </w:t>
      </w:r>
      <w:proofErr w:type="gramStart"/>
      <w:r>
        <w:t>час.;</w:t>
      </w:r>
      <w:proofErr w:type="gramEnd"/>
    </w:p>
    <w:p w:rsidR="00A1484F" w:rsidRDefault="00A1484F">
      <w:pPr>
        <w:pStyle w:val="ConsPlusNormal"/>
        <w:spacing w:before="220"/>
        <w:ind w:firstLine="540"/>
        <w:jc w:val="both"/>
      </w:pPr>
      <w:r>
        <w:t xml:space="preserve">суббота: с 09.00 до 18.00 </w:t>
      </w:r>
      <w:proofErr w:type="gramStart"/>
      <w:r>
        <w:t>час.;</w:t>
      </w:r>
      <w:proofErr w:type="gramEnd"/>
    </w:p>
    <w:p w:rsidR="00A1484F" w:rsidRDefault="00A1484F">
      <w:pPr>
        <w:pStyle w:val="ConsPlusNormal"/>
        <w:spacing w:before="220"/>
        <w:ind w:firstLine="540"/>
        <w:jc w:val="both"/>
      </w:pPr>
      <w:r>
        <w:t>воскресенье - выходной.</w:t>
      </w:r>
    </w:p>
    <w:p w:rsidR="00A1484F" w:rsidRDefault="00A1484F">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МФЦ в Ханты-Мансийском автономном округе - Югре.</w:t>
      </w:r>
    </w:p>
    <w:p w:rsidR="00A1484F" w:rsidRDefault="00A1484F">
      <w:pPr>
        <w:pStyle w:val="ConsPlusNormal"/>
        <w:spacing w:before="220"/>
        <w:ind w:firstLine="540"/>
        <w:jc w:val="both"/>
      </w:pPr>
      <w:bookmarkStart w:id="4" w:name="P86"/>
      <w:bookmarkEnd w:id="4"/>
      <w:r>
        <w:t>5. Информация о местах нахождения, справочных телефонах, графиках работы, адресах официальных сайтов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A1484F" w:rsidRDefault="00A1484F">
      <w:pPr>
        <w:pStyle w:val="ConsPlusNormal"/>
        <w:spacing w:before="220"/>
        <w:ind w:firstLine="540"/>
        <w:jc w:val="both"/>
      </w:pPr>
      <w:bookmarkStart w:id="5" w:name="P87"/>
      <w:bookmarkEnd w:id="5"/>
      <w: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A1484F" w:rsidRDefault="00A1484F">
      <w:pPr>
        <w:pStyle w:val="ConsPlusNormal"/>
        <w:spacing w:before="220"/>
        <w:ind w:firstLine="540"/>
        <w:jc w:val="both"/>
      </w:pPr>
      <w:r>
        <w:t>Телефон для справок: 8(3467) 36-36-76.</w:t>
      </w:r>
    </w:p>
    <w:p w:rsidR="00A1484F" w:rsidRDefault="00A1484F">
      <w:pPr>
        <w:pStyle w:val="ConsPlusNormal"/>
        <w:spacing w:before="220"/>
        <w:ind w:firstLine="540"/>
        <w:jc w:val="both"/>
      </w:pPr>
      <w:r>
        <w:lastRenderedPageBreak/>
        <w:t>Адрес официального сайта: www.rosreestr.ru.</w:t>
      </w:r>
    </w:p>
    <w:p w:rsidR="00A1484F" w:rsidRDefault="00A1484F">
      <w:pPr>
        <w:pStyle w:val="ConsPlusNormal"/>
        <w:spacing w:before="220"/>
        <w:ind w:firstLine="540"/>
        <w:jc w:val="both"/>
      </w:pPr>
      <w:r>
        <w:t>Адрес электронной почты: 86_upr@rosreestr.ru.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 пятница: с 09.00 до 18.00 </w:t>
      </w:r>
      <w:proofErr w:type="gramStart"/>
      <w:r>
        <w:t>час.;</w:t>
      </w:r>
      <w:proofErr w:type="gramEnd"/>
    </w:p>
    <w:p w:rsidR="00A1484F" w:rsidRDefault="00A1484F">
      <w:pPr>
        <w:pStyle w:val="ConsPlusNormal"/>
        <w:spacing w:before="220"/>
        <w:ind w:firstLine="540"/>
        <w:jc w:val="both"/>
      </w:pPr>
      <w:r>
        <w:t>суббота, воскресенье - выходной;</w:t>
      </w:r>
    </w:p>
    <w:p w:rsidR="00A1484F" w:rsidRDefault="00A1484F">
      <w:pPr>
        <w:pStyle w:val="ConsPlusNormal"/>
        <w:spacing w:before="220"/>
        <w:ind w:firstLine="540"/>
        <w:jc w:val="both"/>
      </w:pPr>
      <w:bookmarkStart w:id="6" w:name="P94"/>
      <w:bookmarkEnd w:id="6"/>
      <w:r>
        <w:t>б) Управление Федеральной налоговой службы по Ханты-Мансийскому автономному округу - Югре (далее - УФНС): 628012, г. Ханты-Мансийск, ул. Дзержинского, д. 2.</w:t>
      </w:r>
    </w:p>
    <w:p w:rsidR="00A1484F" w:rsidRDefault="00A1484F">
      <w:pPr>
        <w:pStyle w:val="ConsPlusNormal"/>
        <w:spacing w:before="220"/>
        <w:ind w:firstLine="540"/>
        <w:jc w:val="both"/>
      </w:pPr>
      <w:r>
        <w:t>Телефоны для справок: 8(3467) 39-46-54, 33-48-08.</w:t>
      </w:r>
    </w:p>
    <w:p w:rsidR="00A1484F" w:rsidRDefault="00A1484F">
      <w:pPr>
        <w:pStyle w:val="ConsPlusNormal"/>
        <w:spacing w:before="220"/>
        <w:ind w:firstLine="540"/>
        <w:jc w:val="both"/>
      </w:pPr>
      <w:r>
        <w:t>Адрес официального сайта: www.nalog.ru.</w:t>
      </w:r>
    </w:p>
    <w:p w:rsidR="00A1484F" w:rsidRDefault="00A1484F">
      <w:pPr>
        <w:pStyle w:val="ConsPlusNormal"/>
        <w:spacing w:before="220"/>
        <w:ind w:firstLine="540"/>
        <w:jc w:val="both"/>
      </w:pPr>
      <w:r>
        <w:t>Адрес электронной почты: u86@r86.nalog.ru.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 пятница: с 09.00 до 20.00 </w:t>
      </w:r>
      <w:proofErr w:type="gramStart"/>
      <w:r>
        <w:t>час.;</w:t>
      </w:r>
      <w:proofErr w:type="gramEnd"/>
    </w:p>
    <w:p w:rsidR="00A1484F" w:rsidRDefault="00A1484F">
      <w:pPr>
        <w:pStyle w:val="ConsPlusNormal"/>
        <w:spacing w:before="220"/>
        <w:ind w:firstLine="540"/>
        <w:jc w:val="both"/>
      </w:pPr>
      <w:r>
        <w:t xml:space="preserve">суббота выходной день за исключением второй и четвертой субботы месяца: с 10.00 до 15.00 </w:t>
      </w:r>
      <w:proofErr w:type="gramStart"/>
      <w:r>
        <w:t>час.;</w:t>
      </w:r>
      <w:proofErr w:type="gramEnd"/>
    </w:p>
    <w:p w:rsidR="00A1484F" w:rsidRDefault="00A1484F">
      <w:pPr>
        <w:pStyle w:val="ConsPlusNormal"/>
        <w:spacing w:before="220"/>
        <w:ind w:firstLine="540"/>
        <w:jc w:val="both"/>
      </w:pPr>
      <w:r>
        <w:t>воскресенье - выходной;</w:t>
      </w:r>
    </w:p>
    <w:p w:rsidR="00A1484F" w:rsidRDefault="00A1484F">
      <w:pPr>
        <w:pStyle w:val="ConsPlusNormal"/>
        <w:spacing w:before="220"/>
        <w:ind w:firstLine="540"/>
        <w:jc w:val="both"/>
      </w:pPr>
      <w:bookmarkStart w:id="7" w:name="P102"/>
      <w:bookmarkEnd w:id="7"/>
      <w:r>
        <w:t xml:space="preserve">в) Управление Федерального казначейства по Ханты-Мансийскому автономному округу - Югре (далее - УФК по Ханты-Мансийскому автономному округу - Югре): 628012, г. Ханты-Мансийск, ул. </w:t>
      </w:r>
      <w:proofErr w:type="spellStart"/>
      <w:r>
        <w:t>К.Маркса</w:t>
      </w:r>
      <w:proofErr w:type="spellEnd"/>
      <w:r>
        <w:t>, д. 12.</w:t>
      </w:r>
    </w:p>
    <w:p w:rsidR="00A1484F" w:rsidRDefault="00A1484F">
      <w:pPr>
        <w:pStyle w:val="ConsPlusNormal"/>
        <w:spacing w:before="220"/>
        <w:ind w:firstLine="540"/>
        <w:jc w:val="both"/>
      </w:pPr>
      <w:r>
        <w:t>Телефоны: 8(3467) 37-20-05, 37-20-06.</w:t>
      </w:r>
    </w:p>
    <w:p w:rsidR="00A1484F" w:rsidRDefault="00A1484F">
      <w:pPr>
        <w:pStyle w:val="ConsPlusNormal"/>
        <w:spacing w:before="220"/>
        <w:ind w:firstLine="540"/>
        <w:jc w:val="both"/>
      </w:pPr>
      <w:r>
        <w:t>Адрес официального сайта: www.hantymansiysk.roskazna.ru.</w:t>
      </w:r>
    </w:p>
    <w:p w:rsidR="00A1484F" w:rsidRDefault="00A1484F">
      <w:pPr>
        <w:pStyle w:val="ConsPlusNormal"/>
        <w:spacing w:before="220"/>
        <w:ind w:firstLine="540"/>
        <w:jc w:val="both"/>
      </w:pPr>
      <w:r>
        <w:t>Адрес электронной почты: ufk87@roskazna.ru.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 пятница: с 09.00 до 18.00 </w:t>
      </w:r>
      <w:proofErr w:type="gramStart"/>
      <w:r>
        <w:t>час.;</w:t>
      </w:r>
      <w:proofErr w:type="gramEnd"/>
    </w:p>
    <w:p w:rsidR="00A1484F" w:rsidRDefault="00A1484F">
      <w:pPr>
        <w:pStyle w:val="ConsPlusNormal"/>
        <w:spacing w:before="220"/>
        <w:ind w:firstLine="540"/>
        <w:jc w:val="both"/>
      </w:pPr>
      <w:r>
        <w:t>суббота, воскресенье - выходные дни.</w:t>
      </w:r>
    </w:p>
    <w:p w:rsidR="00A1484F" w:rsidRDefault="00A1484F">
      <w:pPr>
        <w:pStyle w:val="ConsPlusNormal"/>
        <w:spacing w:before="220"/>
        <w:ind w:firstLine="540"/>
        <w:jc w:val="both"/>
      </w:pPr>
      <w:bookmarkStart w:id="8" w:name="P109"/>
      <w:bookmarkEnd w:id="8"/>
      <w:r>
        <w:t>г) Департамент муниципальной собственности Администрации города Ханты-Мансийска: 628012, г. Ханты-Мансийск, ул. Мира, д. 14.</w:t>
      </w:r>
    </w:p>
    <w:p w:rsidR="00A1484F" w:rsidRDefault="00A1484F">
      <w:pPr>
        <w:pStyle w:val="ConsPlusNormal"/>
        <w:spacing w:before="220"/>
        <w:ind w:firstLine="540"/>
        <w:jc w:val="both"/>
      </w:pPr>
      <w:r>
        <w:t>Телефоны: 8(3467) 32-24-90, 33-13-60.</w:t>
      </w:r>
    </w:p>
    <w:p w:rsidR="00A1484F" w:rsidRDefault="00A1484F">
      <w:pPr>
        <w:pStyle w:val="ConsPlusNormal"/>
        <w:spacing w:before="220"/>
        <w:ind w:firstLine="540"/>
        <w:jc w:val="both"/>
      </w:pPr>
      <w:r>
        <w:t>Адрес электронной почты: dms@admhmansy.ru.</w:t>
      </w:r>
    </w:p>
    <w:p w:rsidR="00A1484F" w:rsidRDefault="00A1484F">
      <w:pPr>
        <w:pStyle w:val="ConsPlusNormal"/>
        <w:spacing w:before="220"/>
        <w:ind w:firstLine="540"/>
        <w:jc w:val="both"/>
      </w:pPr>
      <w:r>
        <w:t>График работы:</w:t>
      </w:r>
    </w:p>
    <w:p w:rsidR="00A1484F" w:rsidRDefault="00A1484F">
      <w:pPr>
        <w:pStyle w:val="ConsPlusNormal"/>
        <w:spacing w:before="220"/>
        <w:ind w:firstLine="540"/>
        <w:jc w:val="both"/>
      </w:pPr>
      <w:r>
        <w:t xml:space="preserve">понедельник, среда - пятница: с 09.00 до 17.15 </w:t>
      </w:r>
      <w:proofErr w:type="gramStart"/>
      <w:r>
        <w:t>час.;</w:t>
      </w:r>
      <w:proofErr w:type="gramEnd"/>
    </w:p>
    <w:p w:rsidR="00A1484F" w:rsidRDefault="00A1484F">
      <w:pPr>
        <w:pStyle w:val="ConsPlusNormal"/>
        <w:spacing w:before="220"/>
        <w:ind w:firstLine="540"/>
        <w:jc w:val="both"/>
      </w:pPr>
      <w:r>
        <w:t xml:space="preserve">вторник: с 09.00 до 18.15 </w:t>
      </w:r>
      <w:proofErr w:type="gramStart"/>
      <w:r>
        <w:t>час.;</w:t>
      </w:r>
      <w:proofErr w:type="gramEnd"/>
    </w:p>
    <w:p w:rsidR="00A1484F" w:rsidRDefault="00A1484F">
      <w:pPr>
        <w:pStyle w:val="ConsPlusNormal"/>
        <w:spacing w:before="220"/>
        <w:ind w:firstLine="540"/>
        <w:jc w:val="both"/>
      </w:pPr>
      <w:r>
        <w:t xml:space="preserve">обеденный перерыв: с 12.45 до 14.00 </w:t>
      </w:r>
      <w:proofErr w:type="gramStart"/>
      <w:r>
        <w:t>час.;</w:t>
      </w:r>
      <w:proofErr w:type="gramEnd"/>
    </w:p>
    <w:p w:rsidR="00A1484F" w:rsidRDefault="00A1484F">
      <w:pPr>
        <w:pStyle w:val="ConsPlusNormal"/>
        <w:spacing w:before="220"/>
        <w:ind w:firstLine="540"/>
        <w:jc w:val="both"/>
      </w:pPr>
      <w:r>
        <w:lastRenderedPageBreak/>
        <w:t>суббота, воскресенье - выходные дни.</w:t>
      </w:r>
    </w:p>
    <w:p w:rsidR="00A1484F" w:rsidRDefault="00A1484F">
      <w:pPr>
        <w:pStyle w:val="ConsPlusNormal"/>
        <w:spacing w:before="220"/>
        <w:ind w:firstLine="540"/>
        <w:jc w:val="both"/>
      </w:pPr>
      <w:bookmarkStart w:id="9" w:name="P117"/>
      <w:bookmarkEnd w:id="9"/>
      <w:r>
        <w:t xml:space="preserve">6. Сведения, указанные в </w:t>
      </w:r>
      <w:hyperlink w:anchor="P58" w:history="1">
        <w:r>
          <w:rPr>
            <w:color w:val="0000FF"/>
          </w:rPr>
          <w:t>пунктах 3</w:t>
        </w:r>
      </w:hyperlink>
      <w:r>
        <w:t xml:space="preserve"> - </w:t>
      </w:r>
      <w:hyperlink w:anchor="P86"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сети Интернет:</w:t>
      </w:r>
    </w:p>
    <w:p w:rsidR="00A1484F" w:rsidRDefault="00A1484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1484F" w:rsidRDefault="00A1484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1484F" w:rsidRDefault="00A1484F">
      <w:pPr>
        <w:pStyle w:val="ConsPlusNormal"/>
        <w:spacing w:before="220"/>
        <w:ind w:firstLine="540"/>
        <w:jc w:val="both"/>
      </w:pPr>
      <w:r>
        <w:t>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A1484F" w:rsidRDefault="00A1484F">
      <w:pPr>
        <w:pStyle w:val="ConsPlusNormal"/>
        <w:spacing w:before="220"/>
        <w:ind w:firstLine="540"/>
        <w:jc w:val="both"/>
      </w:pPr>
      <w:r>
        <w:t>устной (при личном обращении заявителя или по телефону);</w:t>
      </w:r>
    </w:p>
    <w:p w:rsidR="00A1484F" w:rsidRDefault="00A1484F">
      <w:pPr>
        <w:pStyle w:val="ConsPlusNormal"/>
        <w:spacing w:before="220"/>
        <w:ind w:firstLine="540"/>
        <w:jc w:val="both"/>
      </w:pPr>
      <w:r>
        <w:t>письменной (при письменном обращении заявителя по почте, электронной почте, посредством факсимильной связи, а также путем предоставления посменного обращения заявителем лично в Департамент);</w:t>
      </w:r>
    </w:p>
    <w:p w:rsidR="00A1484F" w:rsidRDefault="00A1484F">
      <w:pPr>
        <w:pStyle w:val="ConsPlusNormal"/>
        <w:spacing w:before="220"/>
        <w:ind w:firstLine="540"/>
        <w:jc w:val="both"/>
      </w:pPr>
      <w:r>
        <w:t>в форме информационных (мультимедийных) материалов в сети Интернет на Официальном, Едином порталах;</w:t>
      </w:r>
    </w:p>
    <w:p w:rsidR="00A1484F" w:rsidRDefault="00A1484F">
      <w:pPr>
        <w:pStyle w:val="ConsPlusNormal"/>
        <w:spacing w:before="220"/>
        <w:ind w:firstLine="540"/>
        <w:jc w:val="both"/>
      </w:pPr>
      <w:r>
        <w:t>посредством публикации в средствах массовой информации;</w:t>
      </w:r>
    </w:p>
    <w:p w:rsidR="00A1484F" w:rsidRDefault="00A1484F">
      <w:pPr>
        <w:pStyle w:val="ConsPlusNormal"/>
        <w:spacing w:before="220"/>
        <w:ind w:firstLine="540"/>
        <w:jc w:val="both"/>
      </w:pPr>
      <w:r>
        <w:t>посредством издания информационных материалов брошюр, памяток, буклетов.</w:t>
      </w:r>
    </w:p>
    <w:p w:rsidR="00A1484F" w:rsidRDefault="00A1484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1484F" w:rsidRDefault="00A1484F">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8"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 продолжительностью не более 15 минут.</w:t>
      </w:r>
    </w:p>
    <w:p w:rsidR="00A1484F" w:rsidRDefault="00A1484F">
      <w:pPr>
        <w:pStyle w:val="ConsPlusNormal"/>
        <w:spacing w:before="220"/>
        <w:ind w:firstLine="540"/>
        <w:jc w:val="both"/>
      </w:pPr>
      <w:r>
        <w:t>Консультации предоставляются по следующим вопросам:</w:t>
      </w:r>
    </w:p>
    <w:p w:rsidR="00A1484F" w:rsidRDefault="00A1484F">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A1484F" w:rsidRDefault="00A1484F">
      <w:pPr>
        <w:pStyle w:val="ConsPlusNormal"/>
        <w:spacing w:before="220"/>
        <w:ind w:firstLine="540"/>
        <w:jc w:val="both"/>
      </w:pPr>
      <w:r>
        <w:t>об источнике получения документов, необходимых для предоставления муниципальной услуги;</w:t>
      </w:r>
    </w:p>
    <w:p w:rsidR="00A1484F" w:rsidRDefault="00A1484F">
      <w:pPr>
        <w:pStyle w:val="ConsPlusNormal"/>
        <w:spacing w:before="220"/>
        <w:ind w:firstLine="540"/>
        <w:jc w:val="both"/>
      </w:pPr>
      <w:r>
        <w:t>о времени приема и выдачи документов;</w:t>
      </w:r>
    </w:p>
    <w:p w:rsidR="00A1484F" w:rsidRDefault="00A1484F">
      <w:pPr>
        <w:pStyle w:val="ConsPlusNormal"/>
        <w:spacing w:before="220"/>
        <w:ind w:firstLine="540"/>
        <w:jc w:val="both"/>
      </w:pPr>
      <w:r>
        <w:t>о сроках предоставления муниципальной услуги;</w:t>
      </w:r>
    </w:p>
    <w:p w:rsidR="00A1484F" w:rsidRDefault="00A1484F">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A1484F" w:rsidRDefault="00A1484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1484F" w:rsidRDefault="00A1484F">
      <w:pPr>
        <w:pStyle w:val="ConsPlusNormal"/>
        <w:spacing w:before="220"/>
        <w:ind w:firstLine="540"/>
        <w:jc w:val="both"/>
      </w:pPr>
      <w:r>
        <w:lastRenderedPageBreak/>
        <w:t>При общении с заявителями (по телефону или лично) специалист Отдела,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484F" w:rsidRDefault="00A1484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484F" w:rsidRDefault="00A1484F">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1484F" w:rsidRDefault="00A1484F">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(регистрации) обращения в Департамент.</w:t>
      </w:r>
    </w:p>
    <w:p w:rsidR="00A1484F" w:rsidRDefault="00A1484F">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и Официального порталов, заявителям необходимо использовать адреса в сети Интернет, указанные в </w:t>
      </w:r>
      <w:hyperlink w:anchor="P117" w:history="1">
        <w:r>
          <w:rPr>
            <w:color w:val="0000FF"/>
          </w:rPr>
          <w:t>пункте 6</w:t>
        </w:r>
      </w:hyperlink>
      <w:r>
        <w:t xml:space="preserve"> настоящего административного регламента.</w:t>
      </w:r>
    </w:p>
    <w:p w:rsidR="00A1484F" w:rsidRDefault="00A1484F">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1484F" w:rsidRDefault="00A1484F">
      <w:pPr>
        <w:pStyle w:val="ConsPlusNormal"/>
        <w:spacing w:before="220"/>
        <w:ind w:firstLine="540"/>
        <w:jc w:val="both"/>
      </w:pPr>
      <w:bookmarkStart w:id="10" w:name="P141"/>
      <w:bookmarkEnd w:id="10"/>
      <w:r>
        <w:t>10. На информационном стенде в местах предоставления муниципальной услуги размещается следующая информация:</w:t>
      </w:r>
    </w:p>
    <w:p w:rsidR="00A1484F" w:rsidRDefault="00A1484F">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A1484F" w:rsidRDefault="00A1484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w:t>
      </w:r>
    </w:p>
    <w:p w:rsidR="00A1484F" w:rsidRDefault="00A1484F">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A1484F" w:rsidRDefault="00A1484F">
      <w:pPr>
        <w:pStyle w:val="ConsPlusNormal"/>
        <w:spacing w:before="220"/>
        <w:ind w:firstLine="540"/>
        <w:jc w:val="both"/>
      </w:pPr>
      <w:r>
        <w:t>процедура получения информации заявителями о предоставлении муниципальной услуги, сведений о ходе предоставления муниципальной услуги;</w:t>
      </w:r>
    </w:p>
    <w:p w:rsidR="00A1484F" w:rsidRDefault="00A1484F">
      <w:pPr>
        <w:pStyle w:val="ConsPlusNormal"/>
        <w:spacing w:before="220"/>
        <w:ind w:firstLine="540"/>
        <w:jc w:val="both"/>
      </w:pPr>
      <w:r>
        <w:t>исчерпывающий перечень документов, необходимых для предоставления муниципальной услуги;</w:t>
      </w:r>
    </w:p>
    <w:p w:rsidR="00A1484F" w:rsidRDefault="00A1484F">
      <w:pPr>
        <w:pStyle w:val="ConsPlusNormal"/>
        <w:spacing w:before="220"/>
        <w:ind w:firstLine="540"/>
        <w:jc w:val="both"/>
      </w:pPr>
      <w:r>
        <w:t>основания для отказа в предоставлении муниципальной услуги;</w:t>
      </w:r>
    </w:p>
    <w:p w:rsidR="00A1484F" w:rsidRDefault="00A1484F">
      <w:pPr>
        <w:pStyle w:val="ConsPlusNormal"/>
        <w:spacing w:before="220"/>
        <w:ind w:firstLine="540"/>
        <w:jc w:val="both"/>
      </w:pPr>
      <w:r>
        <w:t>блок-схема предоставления муниципальной услуги;</w:t>
      </w:r>
    </w:p>
    <w:p w:rsidR="00A1484F" w:rsidRDefault="00A1484F">
      <w:pPr>
        <w:pStyle w:val="ConsPlusNormal"/>
        <w:spacing w:before="220"/>
        <w:ind w:firstLine="540"/>
        <w:jc w:val="both"/>
      </w:pPr>
      <w:r>
        <w:t xml:space="preserve">текст настоящего административного регламента с </w:t>
      </w:r>
      <w:hyperlink w:anchor="P623" w:history="1">
        <w:r>
          <w:rPr>
            <w:color w:val="0000FF"/>
          </w:rPr>
          <w:t>приложениями</w:t>
        </w:r>
      </w:hyperlink>
      <w:r>
        <w:t xml:space="preserve">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к специалисту МФЦ.</w:t>
      </w:r>
    </w:p>
    <w:p w:rsidR="00A1484F" w:rsidRDefault="00A1484F">
      <w:pPr>
        <w:pStyle w:val="ConsPlusNormal"/>
        <w:spacing w:before="220"/>
        <w:ind w:firstLine="540"/>
        <w:jc w:val="both"/>
      </w:pPr>
      <w:r>
        <w:lastRenderedPageBreak/>
        <w:t>На Едином портале следующая информация:</w:t>
      </w:r>
    </w:p>
    <w:p w:rsidR="00A1484F" w:rsidRDefault="00A1484F">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84F" w:rsidRDefault="00A1484F">
      <w:pPr>
        <w:pStyle w:val="ConsPlusNormal"/>
        <w:spacing w:before="220"/>
        <w:ind w:firstLine="540"/>
        <w:jc w:val="both"/>
      </w:pPr>
      <w:r>
        <w:t>круг заявителей;</w:t>
      </w:r>
    </w:p>
    <w:p w:rsidR="00A1484F" w:rsidRDefault="00A1484F">
      <w:pPr>
        <w:pStyle w:val="ConsPlusNormal"/>
        <w:spacing w:before="220"/>
        <w:ind w:firstLine="540"/>
        <w:jc w:val="both"/>
      </w:pPr>
      <w:r>
        <w:t>срок предоставления муниципальной услуги;</w:t>
      </w:r>
    </w:p>
    <w:p w:rsidR="00A1484F" w:rsidRDefault="00A1484F">
      <w:pPr>
        <w:pStyle w:val="ConsPlusNormal"/>
        <w:spacing w:before="220"/>
        <w:ind w:firstLine="540"/>
        <w:jc w:val="both"/>
      </w:pPr>
      <w:r>
        <w:t>размер государственной пошлины, взимаемой за предоставление муниципальной услуги;</w:t>
      </w:r>
    </w:p>
    <w:p w:rsidR="00A1484F" w:rsidRDefault="00A1484F">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84F" w:rsidRDefault="00A1484F">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A1484F" w:rsidRDefault="00A1484F">
      <w:pPr>
        <w:pStyle w:val="ConsPlusNormal"/>
        <w:spacing w:before="220"/>
        <w:ind w:firstLine="540"/>
        <w:jc w:val="both"/>
      </w:pPr>
      <w:r>
        <w:t>о праве заявителя на досудебное (внесудебное) обжалование действий (бездействия) и решений, принятых в ходе предоставления муниципальной услуги;</w:t>
      </w:r>
    </w:p>
    <w:p w:rsidR="00A1484F" w:rsidRDefault="00A1484F">
      <w:pPr>
        <w:pStyle w:val="ConsPlusNormal"/>
        <w:spacing w:before="220"/>
        <w:ind w:firstLine="540"/>
        <w:jc w:val="both"/>
      </w:pPr>
      <w:r>
        <w:t>формы заявлений, используемые при предоставлении муниципальной услуги.</w:t>
      </w:r>
    </w:p>
    <w:p w:rsidR="00A1484F" w:rsidRDefault="00A1484F">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484F" w:rsidRDefault="00A1484F">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A1484F" w:rsidRDefault="00A1484F">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1484F" w:rsidRDefault="00A1484F">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A1484F" w:rsidRDefault="00A1484F">
      <w:pPr>
        <w:pStyle w:val="ConsPlusNormal"/>
        <w:jc w:val="both"/>
      </w:pPr>
    </w:p>
    <w:p w:rsidR="00A1484F" w:rsidRDefault="00A1484F">
      <w:pPr>
        <w:pStyle w:val="ConsPlusTitle"/>
        <w:jc w:val="center"/>
        <w:outlineLvl w:val="1"/>
      </w:pPr>
      <w:r>
        <w:t>II. Стандарт предоставления муниципальной услуги</w:t>
      </w:r>
    </w:p>
    <w:p w:rsidR="00A1484F" w:rsidRDefault="00A1484F">
      <w:pPr>
        <w:pStyle w:val="ConsPlusNormal"/>
        <w:jc w:val="both"/>
      </w:pPr>
    </w:p>
    <w:p w:rsidR="00A1484F" w:rsidRDefault="00A1484F">
      <w:pPr>
        <w:pStyle w:val="ConsPlusTitle"/>
        <w:jc w:val="center"/>
        <w:outlineLvl w:val="2"/>
      </w:pPr>
      <w:r>
        <w:t>Наименование муниципальной услуги</w:t>
      </w:r>
    </w:p>
    <w:p w:rsidR="00A1484F" w:rsidRDefault="00A1484F">
      <w:pPr>
        <w:pStyle w:val="ConsPlusNormal"/>
        <w:jc w:val="both"/>
      </w:pPr>
    </w:p>
    <w:p w:rsidR="00A1484F" w:rsidRDefault="00A1484F">
      <w:pPr>
        <w:pStyle w:val="ConsPlusNormal"/>
        <w:ind w:firstLine="540"/>
        <w:jc w:val="both"/>
      </w:pPr>
      <w:r>
        <w:t>11. Выдача разрешений на установку и эксплуатацию рекламных конструкций.</w:t>
      </w:r>
    </w:p>
    <w:p w:rsidR="00A1484F" w:rsidRDefault="00A1484F">
      <w:pPr>
        <w:pStyle w:val="ConsPlusNormal"/>
        <w:jc w:val="both"/>
      </w:pPr>
    </w:p>
    <w:p w:rsidR="00A1484F" w:rsidRDefault="00A1484F">
      <w:pPr>
        <w:pStyle w:val="ConsPlusTitle"/>
        <w:jc w:val="center"/>
        <w:outlineLvl w:val="2"/>
      </w:pPr>
      <w:r>
        <w:t>Наименование органа, предоставляющего муниципальную услугу,</w:t>
      </w:r>
    </w:p>
    <w:p w:rsidR="00A1484F" w:rsidRDefault="00A1484F">
      <w:pPr>
        <w:pStyle w:val="ConsPlusTitle"/>
        <w:jc w:val="center"/>
      </w:pPr>
      <w:r>
        <w:t>его структурных подразделений, участвующих в предоставлении</w:t>
      </w:r>
    </w:p>
    <w:p w:rsidR="00A1484F" w:rsidRDefault="00A1484F">
      <w:pPr>
        <w:pStyle w:val="ConsPlusTitle"/>
        <w:jc w:val="center"/>
      </w:pPr>
      <w:r>
        <w:t>муниципальной услуги</w:t>
      </w:r>
    </w:p>
    <w:p w:rsidR="00A1484F" w:rsidRDefault="00A1484F">
      <w:pPr>
        <w:pStyle w:val="ConsPlusNormal"/>
        <w:jc w:val="both"/>
      </w:pPr>
    </w:p>
    <w:p w:rsidR="00A1484F" w:rsidRDefault="00A1484F">
      <w:pPr>
        <w:pStyle w:val="ConsPlusNormal"/>
        <w:ind w:firstLine="540"/>
        <w:jc w:val="both"/>
      </w:pPr>
      <w:r>
        <w:t>12. Предоставление муниципальной услуги осуществляет Департамент.</w:t>
      </w:r>
    </w:p>
    <w:p w:rsidR="00A1484F" w:rsidRDefault="00A1484F">
      <w:pPr>
        <w:pStyle w:val="ConsPlusNormal"/>
        <w:spacing w:before="220"/>
        <w:ind w:firstLine="540"/>
        <w:jc w:val="both"/>
      </w:pPr>
      <w:r>
        <w:lastRenderedPageBreak/>
        <w:t>Непосредственное предоставление муниципальной услуги осуществляется Отделом.</w:t>
      </w:r>
    </w:p>
    <w:p w:rsidR="00A1484F" w:rsidRDefault="00A1484F">
      <w:pPr>
        <w:pStyle w:val="ConsPlusNormal"/>
        <w:spacing w:before="220"/>
        <w:ind w:firstLine="540"/>
        <w:jc w:val="both"/>
      </w:pPr>
      <w:r>
        <w:t>Для предоставления муниципальной услуги заявитель может также обратиться в МФЦ.</w:t>
      </w:r>
    </w:p>
    <w:p w:rsidR="00A1484F" w:rsidRDefault="00A1484F">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со следующими государственными органами, органами местного самоуправления и организациями:</w:t>
      </w:r>
    </w:p>
    <w:p w:rsidR="00A1484F" w:rsidRDefault="00A1484F">
      <w:pPr>
        <w:pStyle w:val="ConsPlusNormal"/>
        <w:spacing w:before="220"/>
        <w:ind w:firstLine="540"/>
        <w:jc w:val="both"/>
      </w:pPr>
      <w:proofErr w:type="spellStart"/>
      <w:r>
        <w:t>Росреестром</w:t>
      </w:r>
      <w:proofErr w:type="spellEnd"/>
      <w:r>
        <w:t>;</w:t>
      </w:r>
    </w:p>
    <w:p w:rsidR="00A1484F" w:rsidRDefault="00A1484F">
      <w:pPr>
        <w:pStyle w:val="ConsPlusNormal"/>
        <w:spacing w:before="220"/>
        <w:ind w:firstLine="540"/>
        <w:jc w:val="both"/>
      </w:pPr>
      <w:r>
        <w:t>УФНС;</w:t>
      </w:r>
    </w:p>
    <w:p w:rsidR="00A1484F" w:rsidRDefault="00A1484F">
      <w:pPr>
        <w:pStyle w:val="ConsPlusNormal"/>
        <w:spacing w:before="220"/>
        <w:ind w:firstLine="540"/>
        <w:jc w:val="both"/>
      </w:pPr>
      <w:r>
        <w:t>УФК по Ханты-Мансийскому автономному округу - Югре;</w:t>
      </w:r>
    </w:p>
    <w:p w:rsidR="00A1484F" w:rsidRDefault="00A1484F">
      <w:pPr>
        <w:pStyle w:val="ConsPlusNormal"/>
        <w:spacing w:before="220"/>
        <w:ind w:firstLine="540"/>
        <w:jc w:val="both"/>
      </w:pPr>
      <w:r>
        <w:t>Департаментом муниципальной собственности Администрации города Ханты-Мансийска.</w:t>
      </w:r>
    </w:p>
    <w:p w:rsidR="00A1484F" w:rsidRDefault="00A1484F">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1484F" w:rsidRDefault="00A1484F">
      <w:pPr>
        <w:pStyle w:val="ConsPlusNormal"/>
        <w:jc w:val="both"/>
      </w:pPr>
    </w:p>
    <w:p w:rsidR="00A1484F" w:rsidRDefault="00A1484F">
      <w:pPr>
        <w:pStyle w:val="ConsPlusTitle"/>
        <w:jc w:val="center"/>
        <w:outlineLvl w:val="2"/>
      </w:pPr>
      <w:r>
        <w:t>Результат предоставления муниципальной услуги</w:t>
      </w:r>
    </w:p>
    <w:p w:rsidR="00A1484F" w:rsidRDefault="00A1484F">
      <w:pPr>
        <w:pStyle w:val="ConsPlusNormal"/>
        <w:jc w:val="both"/>
      </w:pPr>
    </w:p>
    <w:p w:rsidR="00A1484F" w:rsidRDefault="00A1484F">
      <w:pPr>
        <w:pStyle w:val="ConsPlusNormal"/>
        <w:ind w:firstLine="540"/>
        <w:jc w:val="both"/>
      </w:pPr>
      <w:bookmarkStart w:id="11" w:name="P186"/>
      <w:bookmarkEnd w:id="11"/>
      <w:r>
        <w:t>13. Результатом предоставления муниципальной услуги является:</w:t>
      </w:r>
    </w:p>
    <w:p w:rsidR="00A1484F" w:rsidRDefault="00A1484F">
      <w:pPr>
        <w:pStyle w:val="ConsPlusNormal"/>
        <w:spacing w:before="220"/>
        <w:ind w:firstLine="540"/>
        <w:jc w:val="both"/>
      </w:pPr>
      <w:r>
        <w:t>выдача (направление) заявителю разрешения на установку и эксплуатацию рекламной конструкции;</w:t>
      </w:r>
    </w:p>
    <w:p w:rsidR="00A1484F" w:rsidRDefault="00A1484F">
      <w:pPr>
        <w:pStyle w:val="ConsPlusNormal"/>
        <w:spacing w:before="220"/>
        <w:ind w:firstLine="540"/>
        <w:jc w:val="both"/>
      </w:pPr>
      <w:r>
        <w:t>выдача (направление) заявителю мотивированного отказа в выдаче разрешения на установку и эксплуатацию рекламной конструкции.</w:t>
      </w:r>
    </w:p>
    <w:p w:rsidR="00A1484F" w:rsidRDefault="00A1484F">
      <w:pPr>
        <w:pStyle w:val="ConsPlusNormal"/>
        <w:spacing w:before="220"/>
        <w:ind w:firstLine="540"/>
        <w:jc w:val="both"/>
      </w:pPr>
      <w:r>
        <w:t xml:space="preserve">Решение о предоставлении разрешения на установку и эксплуатацию рекламной конструкции выдается (направляется) по </w:t>
      </w:r>
      <w:hyperlink r:id="rId22" w:history="1">
        <w:r>
          <w:rPr>
            <w:color w:val="0000FF"/>
          </w:rPr>
          <w:t>форме</w:t>
        </w:r>
      </w:hyperlink>
      <w:r>
        <w:t xml:space="preserve"> в соответствии с приложением 2 к Порядку распространения наружной рекламы на территории города Ханты-Мансийска, утвержденному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1484F" w:rsidRDefault="00A1484F">
      <w:pPr>
        <w:pStyle w:val="ConsPlusNormal"/>
        <w:spacing w:before="220"/>
        <w:ind w:firstLine="540"/>
        <w:jc w:val="both"/>
      </w:pPr>
      <w:r>
        <w:t xml:space="preserve">Решение об отказе в выдаче разрешения на установку и эксплуатацию рекламной конструкции оформляется в форме </w:t>
      </w:r>
      <w:hyperlink w:anchor="P670" w:history="1">
        <w:r>
          <w:rPr>
            <w:color w:val="0000FF"/>
          </w:rPr>
          <w:t>уведомления</w:t>
        </w:r>
      </w:hyperlink>
      <w:r>
        <w:t xml:space="preserve"> на бланке Департамента за подписью директора Департамента или лица, его замещающего, согласно приложению 2 к настоящему административному регламенту.</w:t>
      </w:r>
    </w:p>
    <w:p w:rsidR="00A1484F" w:rsidRDefault="00A1484F">
      <w:pPr>
        <w:pStyle w:val="ConsPlusNormal"/>
        <w:jc w:val="both"/>
      </w:pPr>
    </w:p>
    <w:p w:rsidR="00A1484F" w:rsidRDefault="00A1484F">
      <w:pPr>
        <w:pStyle w:val="ConsPlusTitle"/>
        <w:jc w:val="center"/>
        <w:outlineLvl w:val="2"/>
      </w:pPr>
      <w:r>
        <w:t>Срок предоставления муниципальной услуги</w:t>
      </w:r>
    </w:p>
    <w:p w:rsidR="00A1484F" w:rsidRDefault="00A1484F">
      <w:pPr>
        <w:pStyle w:val="ConsPlusNormal"/>
        <w:jc w:val="both"/>
      </w:pPr>
    </w:p>
    <w:p w:rsidR="00A1484F" w:rsidRDefault="00A1484F">
      <w:pPr>
        <w:pStyle w:val="ConsPlusNormal"/>
        <w:ind w:firstLine="540"/>
        <w:jc w:val="both"/>
      </w:pPr>
      <w:r>
        <w:t>14. Общий срок предоставления муниципальной услуги составляет не более 2 месяцев со дня поступления в Департамент заявления о представлении муниципальной услуги.</w:t>
      </w:r>
    </w:p>
    <w:p w:rsidR="00A1484F" w:rsidRDefault="00A1484F">
      <w:pPr>
        <w:pStyle w:val="ConsPlusNormal"/>
        <w:spacing w:before="220"/>
        <w:ind w:firstLine="540"/>
        <w:jc w:val="both"/>
      </w:pPr>
      <w:r>
        <w:t xml:space="preserve">Общий срок предоставления муниципальной услуги включает срок межведомственного </w:t>
      </w:r>
      <w:r>
        <w:lastRenderedPageBreak/>
        <w:t>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A1484F" w:rsidRDefault="00A1484F">
      <w:pPr>
        <w:pStyle w:val="ConsPlusNormal"/>
        <w:spacing w:before="220"/>
        <w:ind w:firstLine="540"/>
        <w:jc w:val="both"/>
      </w:pPr>
      <w:r>
        <w:t>В случае предоставления заявителем документов, через МФЦ, срок принятия решения о предоставлении муниципальной услуги или об отказе исчисляется со дня передачи МФЦ таких документов в Департамент.</w:t>
      </w:r>
    </w:p>
    <w:p w:rsidR="00A1484F" w:rsidRDefault="00A1484F">
      <w:pPr>
        <w:pStyle w:val="ConsPlusNormal"/>
        <w:jc w:val="both"/>
      </w:pPr>
    </w:p>
    <w:p w:rsidR="00A1484F" w:rsidRDefault="00A1484F">
      <w:pPr>
        <w:pStyle w:val="ConsPlusTitle"/>
        <w:jc w:val="center"/>
        <w:outlineLvl w:val="2"/>
      </w:pPr>
      <w:r>
        <w:t>Правовые основания для представления муниципальной услуги</w:t>
      </w:r>
    </w:p>
    <w:p w:rsidR="00A1484F" w:rsidRDefault="00A1484F">
      <w:pPr>
        <w:pStyle w:val="ConsPlusNormal"/>
        <w:jc w:val="both"/>
      </w:pPr>
    </w:p>
    <w:p w:rsidR="00A1484F" w:rsidRDefault="00A1484F">
      <w:pPr>
        <w:pStyle w:val="ConsPlusNormal"/>
        <w:ind w:firstLine="540"/>
        <w:jc w:val="both"/>
      </w:pPr>
      <w:r>
        <w:t>15. Предоставление муниципальной услуги осуществляется в соответствии с:</w:t>
      </w:r>
    </w:p>
    <w:p w:rsidR="00A1484F" w:rsidRDefault="00A1484F">
      <w:pPr>
        <w:pStyle w:val="ConsPlusNormal"/>
        <w:spacing w:before="220"/>
        <w:ind w:firstLine="540"/>
        <w:jc w:val="both"/>
      </w:pPr>
      <w:r>
        <w:t xml:space="preserve">Земельным </w:t>
      </w:r>
      <w:hyperlink r:id="rId23" w:history="1">
        <w:r>
          <w:rPr>
            <w:color w:val="0000FF"/>
          </w:rPr>
          <w:t>кодексом</w:t>
        </w:r>
      </w:hyperlink>
      <w:r>
        <w:t xml:space="preserve"> Российской Федерации ("Собрание законодательства Российской Федерации" 29.10.2001, N 44, ст. 4147);</w:t>
      </w:r>
    </w:p>
    <w:p w:rsidR="00A1484F" w:rsidRDefault="00A1484F">
      <w:pPr>
        <w:pStyle w:val="ConsPlusNormal"/>
        <w:spacing w:before="220"/>
        <w:ind w:firstLine="540"/>
        <w:jc w:val="both"/>
      </w:pPr>
      <w:r>
        <w:t xml:space="preserve">Градостроительным </w:t>
      </w:r>
      <w:hyperlink r:id="rId24" w:history="1">
        <w:r>
          <w:rPr>
            <w:color w:val="0000FF"/>
          </w:rPr>
          <w:t>кодексом</w:t>
        </w:r>
      </w:hyperlink>
      <w:r>
        <w:t xml:space="preserve"> Российской Федерации ("Российская газета", 30.12.2004, N 290);</w:t>
      </w:r>
    </w:p>
    <w:p w:rsidR="00A1484F" w:rsidRDefault="00A1484F">
      <w:pPr>
        <w:pStyle w:val="ConsPlusNormal"/>
        <w:spacing w:before="220"/>
        <w:ind w:firstLine="540"/>
        <w:jc w:val="both"/>
      </w:pPr>
      <w:r>
        <w:t xml:space="preserve">Федеральным </w:t>
      </w:r>
      <w:hyperlink r:id="rId25"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A1484F" w:rsidRDefault="00A1484F">
      <w:pPr>
        <w:pStyle w:val="ConsPlusNormal"/>
        <w:spacing w:before="220"/>
        <w:ind w:firstLine="540"/>
        <w:jc w:val="both"/>
      </w:pPr>
      <w:r>
        <w:t xml:space="preserve">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1484F" w:rsidRDefault="00A1484F">
      <w:pPr>
        <w:pStyle w:val="ConsPlusNormal"/>
        <w:spacing w:before="220"/>
        <w:ind w:firstLine="540"/>
        <w:jc w:val="both"/>
      </w:pPr>
      <w:r>
        <w:t xml:space="preserve">Федеральным </w:t>
      </w:r>
      <w:hyperlink r:id="rId27"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A1484F" w:rsidRDefault="00A1484F">
      <w:pPr>
        <w:pStyle w:val="ConsPlusNormal"/>
        <w:spacing w:before="220"/>
        <w:ind w:firstLine="540"/>
        <w:jc w:val="both"/>
      </w:pPr>
      <w:r>
        <w:t xml:space="preserve">Федеральным </w:t>
      </w:r>
      <w:hyperlink r:id="rId28" w:history="1">
        <w:r>
          <w:rPr>
            <w:color w:val="0000FF"/>
          </w:rPr>
          <w:t>законом</w:t>
        </w:r>
      </w:hyperlink>
      <w:r>
        <w:t xml:space="preserve"> от 13.03.2006 N 38-ФЗ "О рекламе" ("Российская газета", 15.03.2006, N 51);</w:t>
      </w:r>
    </w:p>
    <w:p w:rsidR="00A1484F" w:rsidRDefault="00A1484F">
      <w:pPr>
        <w:pStyle w:val="ConsPlusNormal"/>
        <w:spacing w:before="220"/>
        <w:ind w:firstLine="540"/>
        <w:jc w:val="both"/>
      </w:pPr>
      <w:r>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1484F" w:rsidRDefault="00A1484F">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A1484F" w:rsidRDefault="00A1484F">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A1484F" w:rsidRDefault="00A1484F">
      <w:pPr>
        <w:pStyle w:val="ConsPlusNormal"/>
        <w:spacing w:before="220"/>
        <w:ind w:firstLine="540"/>
        <w:jc w:val="both"/>
      </w:pPr>
      <w:hyperlink r:id="rId32"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A1484F" w:rsidRDefault="00A1484F">
      <w:pPr>
        <w:pStyle w:val="ConsPlusNormal"/>
        <w:spacing w:before="220"/>
        <w:ind w:firstLine="540"/>
        <w:jc w:val="both"/>
      </w:pPr>
      <w:hyperlink r:id="rId33" w:history="1">
        <w:r>
          <w:rPr>
            <w:color w:val="0000FF"/>
          </w:rPr>
          <w:t>Уставом</w:t>
        </w:r>
      </w:hyperlink>
      <w:r>
        <w:t xml:space="preserve"> города Ханты-Мансийска ("</w:t>
      </w:r>
      <w:proofErr w:type="spellStart"/>
      <w:r>
        <w:t>Самарово</w:t>
      </w:r>
      <w:proofErr w:type="spellEnd"/>
      <w:r>
        <w:t xml:space="preserve"> - Ханты-Мансийск", 07.04.2011, N 14);</w:t>
      </w:r>
    </w:p>
    <w:p w:rsidR="00A1484F" w:rsidRDefault="00A1484F">
      <w:pPr>
        <w:pStyle w:val="ConsPlusNormal"/>
        <w:spacing w:before="220"/>
        <w:ind w:firstLine="540"/>
        <w:jc w:val="both"/>
      </w:pPr>
      <w:hyperlink r:id="rId34"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w:t>
      </w:r>
      <w:proofErr w:type="spellStart"/>
      <w:r>
        <w:t>Самарово</w:t>
      </w:r>
      <w:proofErr w:type="spellEnd"/>
      <w:r>
        <w:t xml:space="preserve"> - Ханты-Мансийск", 10.10.2008, N 41, 24.10.2008, N 43, 31.10.2008, N 44, 07.11.2008 N 45, 14.11.2008, N 46, 21.11.2008, N 47, 05.12.2008, N 49, 12.12.2008, N 50, 19.12.2008, N 51, 26.12.2008, N 52, 29.01.2009, N </w:t>
      </w:r>
      <w:r>
        <w:lastRenderedPageBreak/>
        <w:t>3, 22.01.2009, N 2);</w:t>
      </w:r>
    </w:p>
    <w:p w:rsidR="00A1484F" w:rsidRDefault="00A1484F">
      <w:pPr>
        <w:pStyle w:val="ConsPlusNormal"/>
        <w:spacing w:before="220"/>
        <w:ind w:firstLine="540"/>
        <w:jc w:val="both"/>
      </w:pPr>
      <w:hyperlink r:id="rId35"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1484F" w:rsidRDefault="00A1484F">
      <w:pPr>
        <w:pStyle w:val="ConsPlusNormal"/>
        <w:spacing w:before="220"/>
        <w:ind w:firstLine="540"/>
        <w:jc w:val="both"/>
      </w:pPr>
      <w:hyperlink r:id="rId36"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A1484F" w:rsidRDefault="00A1484F">
      <w:pPr>
        <w:pStyle w:val="ConsPlusNormal"/>
        <w:spacing w:before="220"/>
        <w:ind w:firstLine="540"/>
        <w:jc w:val="both"/>
      </w:pPr>
      <w:hyperlink r:id="rId3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A1484F" w:rsidRDefault="00A1484F">
      <w:pPr>
        <w:pStyle w:val="ConsPlusNormal"/>
        <w:spacing w:before="220"/>
        <w:ind w:firstLine="540"/>
        <w:jc w:val="both"/>
      </w:pPr>
      <w:hyperlink r:id="rId38" w:history="1">
        <w:r>
          <w:rPr>
            <w:color w:val="0000FF"/>
          </w:rPr>
          <w:t>постановлением</w:t>
        </w:r>
      </w:hyperlink>
      <w:r>
        <w:t xml:space="preserve">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1484F" w:rsidRDefault="00A1484F">
      <w:pPr>
        <w:pStyle w:val="ConsPlusNormal"/>
        <w:spacing w:before="220"/>
        <w:ind w:firstLine="540"/>
        <w:jc w:val="both"/>
      </w:pPr>
      <w:r>
        <w:t>настоящим административным регламентом.</w:t>
      </w:r>
    </w:p>
    <w:p w:rsidR="00A1484F" w:rsidRDefault="00A1484F">
      <w:pPr>
        <w:pStyle w:val="ConsPlusNormal"/>
        <w:jc w:val="both"/>
      </w:pPr>
    </w:p>
    <w:p w:rsidR="00A1484F" w:rsidRDefault="00A1484F">
      <w:pPr>
        <w:pStyle w:val="ConsPlusTitle"/>
        <w:jc w:val="center"/>
        <w:outlineLvl w:val="2"/>
      </w:pPr>
      <w:r>
        <w:t>Исчерпывающий перечень документов, необходимых</w:t>
      </w:r>
    </w:p>
    <w:p w:rsidR="00A1484F" w:rsidRDefault="00A1484F">
      <w:pPr>
        <w:pStyle w:val="ConsPlusTitle"/>
        <w:jc w:val="center"/>
      </w:pPr>
      <w:r>
        <w:t>в соответствии с нормативными правовыми актами</w:t>
      </w:r>
    </w:p>
    <w:p w:rsidR="00A1484F" w:rsidRDefault="00A1484F">
      <w:pPr>
        <w:pStyle w:val="ConsPlusTitle"/>
        <w:jc w:val="center"/>
      </w:pPr>
      <w:r>
        <w:t>для предоставления муниципальной услуги и услуг, которые</w:t>
      </w:r>
    </w:p>
    <w:p w:rsidR="00A1484F" w:rsidRDefault="00A1484F">
      <w:pPr>
        <w:pStyle w:val="ConsPlusTitle"/>
        <w:jc w:val="center"/>
      </w:pPr>
      <w:r>
        <w:t>являются необходимыми и обязательными для предоставления</w:t>
      </w:r>
    </w:p>
    <w:p w:rsidR="00A1484F" w:rsidRDefault="00A1484F">
      <w:pPr>
        <w:pStyle w:val="ConsPlusTitle"/>
        <w:jc w:val="center"/>
      </w:pPr>
      <w:r>
        <w:t>муниципальной услуги, подлежащих представлению заявителем,</w:t>
      </w:r>
    </w:p>
    <w:p w:rsidR="00A1484F" w:rsidRDefault="00A1484F">
      <w:pPr>
        <w:pStyle w:val="ConsPlusTitle"/>
        <w:jc w:val="center"/>
      </w:pPr>
      <w:r>
        <w:t>способы их получения заявителем, в том числе в электронной</w:t>
      </w:r>
    </w:p>
    <w:p w:rsidR="00A1484F" w:rsidRDefault="00A1484F">
      <w:pPr>
        <w:pStyle w:val="ConsPlusTitle"/>
        <w:jc w:val="center"/>
      </w:pPr>
      <w:r>
        <w:t>форме, порядок их представления</w:t>
      </w:r>
    </w:p>
    <w:p w:rsidR="00A1484F" w:rsidRDefault="00A1484F">
      <w:pPr>
        <w:pStyle w:val="ConsPlusNormal"/>
        <w:jc w:val="both"/>
      </w:pPr>
    </w:p>
    <w:p w:rsidR="00A1484F" w:rsidRDefault="00A1484F">
      <w:pPr>
        <w:pStyle w:val="ConsPlusNormal"/>
        <w:ind w:firstLine="540"/>
        <w:jc w:val="both"/>
      </w:pPr>
      <w:bookmarkStart w:id="12" w:name="P227"/>
      <w:bookmarkEnd w:id="12"/>
      <w:r>
        <w:t>16. Исчерпывающий перечень документов, необходимых для предоставления муниципальной услуги, подлежащих представлению заявителем:</w:t>
      </w:r>
    </w:p>
    <w:p w:rsidR="00A1484F" w:rsidRDefault="00A1484F">
      <w:pPr>
        <w:pStyle w:val="ConsPlusNormal"/>
        <w:spacing w:before="220"/>
        <w:ind w:firstLine="540"/>
        <w:jc w:val="both"/>
      </w:pPr>
      <w:r>
        <w:t>1) заявление на выдачу разрешения на установку и эксплуатацию рекламной конструкции (далее - заявление о предоставлении муниципальной услуги);</w:t>
      </w:r>
    </w:p>
    <w:p w:rsidR="00A1484F" w:rsidRDefault="00A1484F">
      <w:pPr>
        <w:pStyle w:val="ConsPlusNormal"/>
        <w:spacing w:before="220"/>
        <w:ind w:firstLine="540"/>
        <w:jc w:val="both"/>
      </w:pPr>
      <w:r>
        <w:t>2) документ, удостоверяющий личность заявителя, представителя заявителя;</w:t>
      </w:r>
    </w:p>
    <w:p w:rsidR="00A1484F" w:rsidRDefault="00A1484F">
      <w:pPr>
        <w:pStyle w:val="ConsPlusNormal"/>
        <w:spacing w:before="220"/>
        <w:ind w:firstLine="540"/>
        <w:jc w:val="both"/>
      </w:pPr>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1484F" w:rsidRDefault="00A1484F">
      <w:pPr>
        <w:pStyle w:val="ConsPlusNormal"/>
        <w:spacing w:before="220"/>
        <w:ind w:firstLine="540"/>
        <w:jc w:val="both"/>
      </w:pPr>
      <w:r>
        <w:t>4) договор на установку и эксплуатацию рекламной конструкции с собственником земельного участка,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A1484F" w:rsidRDefault="00A1484F">
      <w:pPr>
        <w:pStyle w:val="ConsPlusNormal"/>
        <w:spacing w:before="220"/>
        <w:ind w:firstLine="540"/>
        <w:jc w:val="both"/>
      </w:pPr>
      <w:r>
        <w:t>5) правоустанавливающие документы на объект недвижимости, право на который не зарегистрировано в Едином государственном реестре недвижимости;</w:t>
      </w:r>
    </w:p>
    <w:p w:rsidR="00A1484F" w:rsidRDefault="00A1484F">
      <w:pPr>
        <w:pStyle w:val="ConsPlusNormal"/>
        <w:spacing w:before="220"/>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A1484F" w:rsidRDefault="00A1484F">
      <w:pPr>
        <w:pStyle w:val="ConsPlusNormal"/>
        <w:spacing w:before="220"/>
        <w:ind w:firstLine="540"/>
        <w:jc w:val="both"/>
      </w:pPr>
      <w:r>
        <w:t>7) доверенность, в случае если с заявлением обращается представитель заявителя.</w:t>
      </w:r>
    </w:p>
    <w:p w:rsidR="00A1484F" w:rsidRDefault="00A1484F">
      <w:pPr>
        <w:pStyle w:val="ConsPlusNormal"/>
        <w:spacing w:before="220"/>
        <w:ind w:firstLine="540"/>
        <w:jc w:val="both"/>
      </w:pPr>
      <w:r>
        <w:lastRenderedPageBreak/>
        <w:t xml:space="preserve">Заявление о предоставлении муниципальной услуги представляется по </w:t>
      </w:r>
      <w:hyperlink r:id="rId39" w:history="1">
        <w:r>
          <w:rPr>
            <w:color w:val="0000FF"/>
          </w:rPr>
          <w:t>форме</w:t>
        </w:r>
      </w:hyperlink>
      <w:r>
        <w:t>, утвержденной постановлением Администрации города Ханты-Мансийска от 24.12.2013 N 1721 "Об утверждении Порядка распространения наружной рекламы на территории города Ханты-Мансийска".</w:t>
      </w:r>
    </w:p>
    <w:p w:rsidR="00A1484F" w:rsidRDefault="00A1484F">
      <w:pPr>
        <w:pStyle w:val="ConsPlusNormal"/>
        <w:spacing w:before="220"/>
        <w:ind w:firstLine="540"/>
        <w:jc w:val="both"/>
      </w:pPr>
      <w:r>
        <w:t>Форму заявления о предоставлении муниципальной услуги заявитель может получить:</w:t>
      </w:r>
    </w:p>
    <w:p w:rsidR="00A1484F" w:rsidRDefault="00A1484F">
      <w:pPr>
        <w:pStyle w:val="ConsPlusNormal"/>
        <w:spacing w:before="220"/>
        <w:ind w:firstLine="540"/>
        <w:jc w:val="both"/>
      </w:pPr>
      <w:r>
        <w:t>на информационном стенде в месте предоставления муниципальной услуги;</w:t>
      </w:r>
    </w:p>
    <w:p w:rsidR="00A1484F" w:rsidRDefault="00A1484F">
      <w:pPr>
        <w:pStyle w:val="ConsPlusNormal"/>
        <w:spacing w:before="220"/>
        <w:ind w:firstLine="540"/>
        <w:jc w:val="both"/>
      </w:pPr>
      <w:r>
        <w:t>у специалиста Отдела либо специалиста МФЦ;</w:t>
      </w:r>
    </w:p>
    <w:p w:rsidR="00A1484F" w:rsidRDefault="00A1484F">
      <w:pPr>
        <w:pStyle w:val="ConsPlusNormal"/>
        <w:spacing w:before="220"/>
        <w:ind w:firstLine="540"/>
        <w:jc w:val="both"/>
      </w:pPr>
      <w:r>
        <w:t>посредством сети Интернет на Официальном и Едином порталах.</w:t>
      </w:r>
    </w:p>
    <w:p w:rsidR="00A1484F" w:rsidRDefault="00A1484F">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1484F" w:rsidRDefault="00A1484F">
      <w:pPr>
        <w:pStyle w:val="ConsPlusNormal"/>
        <w:spacing w:before="220"/>
        <w:ind w:firstLine="540"/>
        <w:jc w:val="both"/>
      </w:pPr>
      <w:r>
        <w:t>Способы получения заявителем результата предоставления муниципальной услуги:</w:t>
      </w:r>
    </w:p>
    <w:p w:rsidR="00A1484F" w:rsidRDefault="00A1484F">
      <w:pPr>
        <w:pStyle w:val="ConsPlusNormal"/>
        <w:spacing w:before="220"/>
        <w:ind w:firstLine="540"/>
        <w:jc w:val="both"/>
      </w:pPr>
      <w:r>
        <w:t>получение непосредственно заинтересованным лицом или его представителем в МФЦ;</w:t>
      </w:r>
    </w:p>
    <w:p w:rsidR="00A1484F" w:rsidRDefault="00A1484F">
      <w:pPr>
        <w:pStyle w:val="ConsPlusNormal"/>
        <w:spacing w:before="220"/>
        <w:ind w:firstLine="540"/>
        <w:jc w:val="both"/>
      </w:pPr>
      <w:r>
        <w:t>получение непосредственно заинтересованным лицом или его представителем в Департаменте;</w:t>
      </w:r>
    </w:p>
    <w:p w:rsidR="00A1484F" w:rsidRDefault="00A1484F">
      <w:pPr>
        <w:pStyle w:val="ConsPlusNormal"/>
        <w:spacing w:before="220"/>
        <w:ind w:firstLine="540"/>
        <w:jc w:val="both"/>
      </w:pPr>
      <w:r>
        <w:t>посредством почтового отправления с описью вложения и уведомлением о вручении;</w:t>
      </w:r>
    </w:p>
    <w:p w:rsidR="00A1484F" w:rsidRDefault="00A1484F">
      <w:pPr>
        <w:pStyle w:val="ConsPlusNormal"/>
        <w:spacing w:before="220"/>
        <w:ind w:firstLine="540"/>
        <w:jc w:val="both"/>
      </w:pPr>
      <w:r>
        <w:t>в личном кабинете Единого портала.</w:t>
      </w:r>
    </w:p>
    <w:p w:rsidR="00A1484F" w:rsidRDefault="00A1484F">
      <w:pPr>
        <w:pStyle w:val="ConsPlusNormal"/>
        <w:spacing w:before="220"/>
        <w:ind w:firstLine="540"/>
        <w:jc w:val="both"/>
      </w:pPr>
      <w:r>
        <w:t>Способы подачи заявителем заявления и документов, необходимых для предоставления муниципальной услуги:</w:t>
      </w:r>
    </w:p>
    <w:p w:rsidR="00A1484F" w:rsidRDefault="00A1484F">
      <w:pPr>
        <w:pStyle w:val="ConsPlusNormal"/>
        <w:spacing w:before="220"/>
        <w:ind w:firstLine="540"/>
        <w:jc w:val="both"/>
      </w:pPr>
      <w:r>
        <w:t>непосредственно заявителем в Департамент;</w:t>
      </w:r>
    </w:p>
    <w:p w:rsidR="00A1484F" w:rsidRDefault="00A1484F">
      <w:pPr>
        <w:pStyle w:val="ConsPlusNormal"/>
        <w:spacing w:before="220"/>
        <w:ind w:firstLine="540"/>
        <w:jc w:val="both"/>
      </w:pPr>
      <w:r>
        <w:t>в МФЦ;</w:t>
      </w:r>
    </w:p>
    <w:p w:rsidR="00A1484F" w:rsidRDefault="00A1484F">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A1484F" w:rsidRDefault="00A1484F">
      <w:pPr>
        <w:pStyle w:val="ConsPlusNormal"/>
        <w:jc w:val="both"/>
      </w:pPr>
    </w:p>
    <w:p w:rsidR="00A1484F" w:rsidRDefault="00A1484F">
      <w:pPr>
        <w:pStyle w:val="ConsPlusTitle"/>
        <w:jc w:val="center"/>
        <w:outlineLvl w:val="2"/>
      </w:pPr>
      <w:r>
        <w:t>Исчерпывающий перечень документов, необходимых</w:t>
      </w:r>
    </w:p>
    <w:p w:rsidR="00A1484F" w:rsidRDefault="00A1484F">
      <w:pPr>
        <w:pStyle w:val="ConsPlusTitle"/>
        <w:jc w:val="center"/>
      </w:pPr>
      <w:r>
        <w:t>в соответствии с нормативными правовыми актами</w:t>
      </w:r>
    </w:p>
    <w:p w:rsidR="00A1484F" w:rsidRDefault="00A1484F">
      <w:pPr>
        <w:pStyle w:val="ConsPlusTitle"/>
        <w:jc w:val="center"/>
      </w:pPr>
      <w:r>
        <w:t>для предоставления муниципальной услуги, которые находятся</w:t>
      </w:r>
    </w:p>
    <w:p w:rsidR="00A1484F" w:rsidRDefault="00A1484F">
      <w:pPr>
        <w:pStyle w:val="ConsPlusTitle"/>
        <w:jc w:val="center"/>
      </w:pPr>
      <w:r>
        <w:t>в распоряжении государственных органов, органов местного</w:t>
      </w:r>
    </w:p>
    <w:p w:rsidR="00A1484F" w:rsidRDefault="00A1484F">
      <w:pPr>
        <w:pStyle w:val="ConsPlusTitle"/>
        <w:jc w:val="center"/>
      </w:pPr>
      <w:r>
        <w:t>самоуправления и иных организаций, участвующих</w:t>
      </w:r>
    </w:p>
    <w:p w:rsidR="00A1484F" w:rsidRDefault="00A1484F">
      <w:pPr>
        <w:pStyle w:val="ConsPlusTitle"/>
        <w:jc w:val="center"/>
      </w:pPr>
      <w:r>
        <w:t>в предоставлении муниципальной услуги, и которые заявитель</w:t>
      </w:r>
    </w:p>
    <w:p w:rsidR="00A1484F" w:rsidRDefault="00A1484F">
      <w:pPr>
        <w:pStyle w:val="ConsPlusTitle"/>
        <w:jc w:val="center"/>
      </w:pPr>
      <w:r>
        <w:t>вправе представить, а также способы их получения заявителем,</w:t>
      </w:r>
    </w:p>
    <w:p w:rsidR="00A1484F" w:rsidRDefault="00A1484F">
      <w:pPr>
        <w:pStyle w:val="ConsPlusTitle"/>
        <w:jc w:val="center"/>
      </w:pPr>
      <w:r>
        <w:t>в том числе в электронной форме, порядок их предоставления</w:t>
      </w:r>
    </w:p>
    <w:p w:rsidR="00A1484F" w:rsidRDefault="00A1484F">
      <w:pPr>
        <w:pStyle w:val="ConsPlusNormal"/>
        <w:jc w:val="both"/>
      </w:pPr>
    </w:p>
    <w:p w:rsidR="00A1484F" w:rsidRDefault="00A1484F">
      <w:pPr>
        <w:pStyle w:val="ConsPlusNormal"/>
        <w:ind w:firstLine="540"/>
        <w:jc w:val="both"/>
      </w:pPr>
      <w:bookmarkStart w:id="13" w:name="P260"/>
      <w:bookmarkEnd w:id="13"/>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самостоятельно, относится:</w:t>
      </w:r>
    </w:p>
    <w:p w:rsidR="00A1484F" w:rsidRDefault="00A1484F">
      <w:pPr>
        <w:pStyle w:val="ConsPlusNormal"/>
        <w:spacing w:before="220"/>
        <w:ind w:firstLine="540"/>
        <w:jc w:val="both"/>
      </w:pPr>
      <w:bookmarkStart w:id="14" w:name="P261"/>
      <w:bookmarkEnd w:id="14"/>
      <w:r>
        <w:t>1) выписка из Единого государственного реестра юридических лиц, или Единого государственного реестра индивидуальных предпринимателей (в случае если заявителем является юридическое лицо или индивидуальный предприниматель соответственно);</w:t>
      </w:r>
    </w:p>
    <w:p w:rsidR="00A1484F" w:rsidRDefault="00A1484F">
      <w:pPr>
        <w:pStyle w:val="ConsPlusNormal"/>
        <w:spacing w:before="220"/>
        <w:ind w:firstLine="540"/>
        <w:jc w:val="both"/>
      </w:pPr>
      <w:bookmarkStart w:id="15" w:name="P262"/>
      <w:bookmarkEnd w:id="15"/>
      <w:r>
        <w:t xml:space="preserve">2) протокол о результатах проведения торгов на заключение договора на установку и эксплуатацию рекламной конструкции на земельном участке, здании или ином недвижимом </w:t>
      </w:r>
      <w:r>
        <w:lastRenderedPageBreak/>
        <w:t>имуществе, находящемся в муниципальной собственности, в случае если земельный участок, здание или иное недвижимое имущество, к которому планируется присоединение рекламной конструкции, находится в муниципальной собственности;</w:t>
      </w:r>
    </w:p>
    <w:p w:rsidR="00A1484F" w:rsidRDefault="00A1484F">
      <w:pPr>
        <w:pStyle w:val="ConsPlusNormal"/>
        <w:spacing w:before="220"/>
        <w:ind w:firstLine="540"/>
        <w:jc w:val="both"/>
      </w:pPr>
      <w:bookmarkStart w:id="16" w:name="P263"/>
      <w:bookmarkEnd w:id="16"/>
      <w:r>
        <w:t>3) правоустанавливающие документы на объект недвижимости, право на который зарегистрировано в Едином государственном реестре недвижимости;</w:t>
      </w:r>
    </w:p>
    <w:p w:rsidR="00A1484F" w:rsidRDefault="00A1484F">
      <w:pPr>
        <w:pStyle w:val="ConsPlusNormal"/>
        <w:spacing w:before="220"/>
        <w:ind w:firstLine="540"/>
        <w:jc w:val="both"/>
      </w:pPr>
      <w:bookmarkStart w:id="17" w:name="P264"/>
      <w:bookmarkEnd w:id="17"/>
      <w:r>
        <w:t>4) квитанция или платежное поручение, подтверждающее уплату государственной пошлины за выдачу разрешения на установку рекламной конструкции (плательщиком должен быть заявитель).</w:t>
      </w:r>
    </w:p>
    <w:p w:rsidR="00A1484F" w:rsidRDefault="00A1484F">
      <w:pPr>
        <w:pStyle w:val="ConsPlusNormal"/>
        <w:spacing w:before="220"/>
        <w:ind w:firstLine="540"/>
        <w:jc w:val="both"/>
      </w:pPr>
      <w:r>
        <w:t xml:space="preserve">Документ, указанный в </w:t>
      </w:r>
      <w:hyperlink w:anchor="P261" w:history="1">
        <w:r>
          <w:rPr>
            <w:color w:val="0000FF"/>
          </w:rPr>
          <w:t>подпункте 1 пункта 17</w:t>
        </w:r>
      </w:hyperlink>
      <w:r>
        <w:t xml:space="preserve"> настоящего административного регламента, заявитель может получить, обратившись в территориальный орган УФНС, информация о контактах и графике работы которого указана в </w:t>
      </w:r>
      <w:hyperlink w:anchor="P94" w:history="1">
        <w:r>
          <w:rPr>
            <w:color w:val="0000FF"/>
          </w:rPr>
          <w:t>подпункте "б" пункта 5</w:t>
        </w:r>
      </w:hyperlink>
      <w:r>
        <w:t xml:space="preserve"> настоящего административного регламента.</w:t>
      </w:r>
    </w:p>
    <w:p w:rsidR="00A1484F" w:rsidRDefault="00A1484F">
      <w:pPr>
        <w:pStyle w:val="ConsPlusNormal"/>
        <w:spacing w:before="220"/>
        <w:ind w:firstLine="540"/>
        <w:jc w:val="both"/>
      </w:pPr>
      <w:r>
        <w:t xml:space="preserve">Документ, указанный в </w:t>
      </w:r>
      <w:hyperlink w:anchor="P262" w:history="1">
        <w:r>
          <w:rPr>
            <w:color w:val="0000FF"/>
          </w:rPr>
          <w:t>подпункте 2 пункта 17</w:t>
        </w:r>
      </w:hyperlink>
      <w:r>
        <w:t xml:space="preserve"> настоящего административного регламента, заявитель может получить, обратившись в Департамент муниципальной собственности Администрации города Ханты-Мансийска, информация о контактах которого указана в </w:t>
      </w:r>
      <w:hyperlink w:anchor="P109" w:history="1">
        <w:r>
          <w:rPr>
            <w:color w:val="0000FF"/>
          </w:rPr>
          <w:t>подпункте "г" пункта 5</w:t>
        </w:r>
      </w:hyperlink>
      <w:r>
        <w:t xml:space="preserve"> настоящего административного регламента.</w:t>
      </w:r>
    </w:p>
    <w:p w:rsidR="00A1484F" w:rsidRDefault="00A1484F">
      <w:pPr>
        <w:pStyle w:val="ConsPlusNormal"/>
        <w:spacing w:before="220"/>
        <w:ind w:firstLine="540"/>
        <w:jc w:val="both"/>
      </w:pPr>
      <w:r>
        <w:t xml:space="preserve">Документ, указанный в </w:t>
      </w:r>
      <w:hyperlink w:anchor="P263" w:history="1">
        <w:r>
          <w:rPr>
            <w:color w:val="0000FF"/>
          </w:rPr>
          <w:t>подпункте 3 пункта 17</w:t>
        </w:r>
      </w:hyperlink>
      <w:r>
        <w:t xml:space="preserve"> настоящего административного регламента, заявитель может получить, обратившись в </w:t>
      </w:r>
      <w:proofErr w:type="spellStart"/>
      <w:r>
        <w:t>Росреестр</w:t>
      </w:r>
      <w:proofErr w:type="spellEnd"/>
      <w:r>
        <w:t xml:space="preserve">, информация о местонахождении, контактах которого указана в </w:t>
      </w:r>
      <w:hyperlink w:anchor="P87" w:history="1">
        <w:r>
          <w:rPr>
            <w:color w:val="0000FF"/>
          </w:rPr>
          <w:t>подпункте "а" пункта 5</w:t>
        </w:r>
      </w:hyperlink>
      <w:r>
        <w:t xml:space="preserve"> настоящего административного регламента.</w:t>
      </w:r>
    </w:p>
    <w:p w:rsidR="00A1484F" w:rsidRDefault="00A1484F">
      <w:pPr>
        <w:pStyle w:val="ConsPlusNormal"/>
        <w:spacing w:before="220"/>
        <w:ind w:firstLine="540"/>
        <w:jc w:val="both"/>
      </w:pPr>
      <w:r>
        <w:t xml:space="preserve">Документ, указанный в </w:t>
      </w:r>
      <w:hyperlink w:anchor="P264" w:history="1">
        <w:r>
          <w:rPr>
            <w:color w:val="0000FF"/>
          </w:rPr>
          <w:t>подпункте 4 пункта 17</w:t>
        </w:r>
      </w:hyperlink>
      <w:r>
        <w:t xml:space="preserve"> настоящего административного регламента, заявитель может получить, обратившись в УФК по Ханты-Мансийскому автономному округу - Югре, информация о контактах которого указана в </w:t>
      </w:r>
      <w:hyperlink w:anchor="P102" w:history="1">
        <w:r>
          <w:rPr>
            <w:color w:val="0000FF"/>
          </w:rPr>
          <w:t>подпункте "в" пункта 5</w:t>
        </w:r>
      </w:hyperlink>
      <w:r>
        <w:t xml:space="preserve"> настоящего административного регламента.</w:t>
      </w:r>
    </w:p>
    <w:p w:rsidR="00A1484F" w:rsidRDefault="00A1484F">
      <w:pPr>
        <w:pStyle w:val="ConsPlusNormal"/>
        <w:spacing w:before="220"/>
        <w:ind w:firstLine="540"/>
        <w:jc w:val="both"/>
      </w:pPr>
      <w:r>
        <w:t>Непредставление заявителем документов, предусмотренных настоящим пунктом, не является основанием для отказа в предоставлении муниципальной услуги.</w:t>
      </w:r>
    </w:p>
    <w:p w:rsidR="00A1484F" w:rsidRDefault="00A1484F">
      <w:pPr>
        <w:pStyle w:val="ConsPlusNormal"/>
        <w:spacing w:before="220"/>
        <w:ind w:firstLine="540"/>
        <w:jc w:val="both"/>
      </w:pPr>
      <w:r>
        <w:t>Запрещается требовать от заявителя:</w:t>
      </w:r>
    </w:p>
    <w:p w:rsidR="00A1484F" w:rsidRDefault="00A1484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4F" w:rsidRDefault="00A1484F">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"Об организации представления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1484F" w:rsidRDefault="00A1484F">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1484F" w:rsidRDefault="00A1484F">
      <w:pPr>
        <w:pStyle w:val="ConsPlusNormal"/>
        <w:spacing w:before="220"/>
        <w:ind w:firstLine="540"/>
        <w:jc w:val="both"/>
      </w:pPr>
      <w: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484F" w:rsidRDefault="00A1484F">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A1484F" w:rsidRDefault="00A1484F">
      <w:pPr>
        <w:pStyle w:val="ConsPlusNormal"/>
        <w:jc w:val="both"/>
      </w:pPr>
    </w:p>
    <w:p w:rsidR="00A1484F" w:rsidRDefault="00A1484F">
      <w:pPr>
        <w:pStyle w:val="ConsPlusTitle"/>
        <w:jc w:val="center"/>
        <w:outlineLvl w:val="2"/>
      </w:pPr>
      <w:r>
        <w:t>Исчерпывающий перечень оснований для отказа в приеме</w:t>
      </w:r>
    </w:p>
    <w:p w:rsidR="00A1484F" w:rsidRDefault="00A1484F">
      <w:pPr>
        <w:pStyle w:val="ConsPlusTitle"/>
        <w:jc w:val="center"/>
      </w:pPr>
      <w:r>
        <w:t>документов, необходимых для предоставления муниципальной</w:t>
      </w:r>
    </w:p>
    <w:p w:rsidR="00A1484F" w:rsidRDefault="00A1484F">
      <w:pPr>
        <w:pStyle w:val="ConsPlusTitle"/>
        <w:jc w:val="center"/>
      </w:pPr>
      <w:r>
        <w:t>услуги</w:t>
      </w:r>
    </w:p>
    <w:p w:rsidR="00A1484F" w:rsidRDefault="00A1484F">
      <w:pPr>
        <w:pStyle w:val="ConsPlusNormal"/>
        <w:jc w:val="both"/>
      </w:pPr>
    </w:p>
    <w:p w:rsidR="00A1484F" w:rsidRDefault="00A1484F">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1484F" w:rsidRDefault="00A1484F">
      <w:pPr>
        <w:pStyle w:val="ConsPlusNormal"/>
        <w:jc w:val="both"/>
      </w:pPr>
    </w:p>
    <w:p w:rsidR="00A1484F" w:rsidRDefault="00A1484F">
      <w:pPr>
        <w:pStyle w:val="ConsPlusTitle"/>
        <w:jc w:val="center"/>
        <w:outlineLvl w:val="2"/>
      </w:pPr>
      <w:r>
        <w:t>Исчерпывающий перечень оснований для приостановления</w:t>
      </w:r>
    </w:p>
    <w:p w:rsidR="00A1484F" w:rsidRDefault="00A1484F">
      <w:pPr>
        <w:pStyle w:val="ConsPlusTitle"/>
        <w:jc w:val="center"/>
      </w:pPr>
      <w:r>
        <w:t>и (или) отказа в предоставлении муниципальной услуги</w:t>
      </w:r>
    </w:p>
    <w:p w:rsidR="00A1484F" w:rsidRDefault="00A1484F">
      <w:pPr>
        <w:pStyle w:val="ConsPlusNormal"/>
        <w:jc w:val="both"/>
      </w:pPr>
    </w:p>
    <w:p w:rsidR="00A1484F" w:rsidRDefault="00A1484F">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A1484F" w:rsidRDefault="00A1484F">
      <w:pPr>
        <w:pStyle w:val="ConsPlusNormal"/>
        <w:spacing w:before="220"/>
        <w:ind w:firstLine="540"/>
        <w:jc w:val="both"/>
      </w:pPr>
      <w:bookmarkStart w:id="18" w:name="P287"/>
      <w:bookmarkEnd w:id="18"/>
      <w:r>
        <w:t>20. Основания для отказа в предоставлении муниципальной услуги:</w:t>
      </w:r>
    </w:p>
    <w:p w:rsidR="00A1484F" w:rsidRDefault="00A1484F">
      <w:pPr>
        <w:pStyle w:val="ConsPlusNormal"/>
        <w:spacing w:before="220"/>
        <w:ind w:firstLine="540"/>
        <w:jc w:val="both"/>
      </w:pPr>
      <w:r>
        <w:t>а) несоответствие проекта рекламной конструкции и ее территориального размещения требованиям технического регламента;</w:t>
      </w:r>
    </w:p>
    <w:p w:rsidR="00A1484F" w:rsidRDefault="00A1484F">
      <w:pPr>
        <w:pStyle w:val="ConsPlusNormal"/>
        <w:spacing w:before="220"/>
        <w:ind w:firstLine="540"/>
        <w:jc w:val="both"/>
      </w:pPr>
      <w:r>
        <w:t>б) несоответствие установки рекламной конструкции в заявленном месте схеме размещения рекламных конструкций;</w:t>
      </w:r>
    </w:p>
    <w:p w:rsidR="00A1484F" w:rsidRDefault="00A1484F">
      <w:pPr>
        <w:pStyle w:val="ConsPlusNormal"/>
        <w:spacing w:before="220"/>
        <w:ind w:firstLine="540"/>
        <w:jc w:val="both"/>
      </w:pPr>
      <w:r>
        <w:t>в) нарушение требований нормативных актов по безопасности движения транспорта;</w:t>
      </w:r>
    </w:p>
    <w:p w:rsidR="00A1484F" w:rsidRDefault="00A1484F">
      <w:pPr>
        <w:pStyle w:val="ConsPlusNormal"/>
        <w:spacing w:before="220"/>
        <w:ind w:firstLine="540"/>
        <w:jc w:val="both"/>
      </w:pPr>
      <w:r>
        <w:t>г) нарушение внешнего архитектурного облика сложившейся застройки города Ханты-Мансийска;</w:t>
      </w:r>
    </w:p>
    <w:p w:rsidR="00A1484F" w:rsidRDefault="00A1484F">
      <w:pPr>
        <w:pStyle w:val="ConsPlusNormal"/>
        <w:spacing w:before="22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1484F" w:rsidRDefault="00A1484F">
      <w:pPr>
        <w:pStyle w:val="ConsPlusNormal"/>
        <w:spacing w:before="220"/>
        <w:ind w:firstLine="540"/>
        <w:jc w:val="both"/>
      </w:pPr>
      <w:r>
        <w:t xml:space="preserve">е) нарушение требований, установленных </w:t>
      </w:r>
      <w:hyperlink r:id="rId42" w:history="1">
        <w:r>
          <w:rPr>
            <w:color w:val="0000FF"/>
          </w:rPr>
          <w:t>частями 5.1</w:t>
        </w:r>
      </w:hyperlink>
      <w:r>
        <w:t xml:space="preserve">, </w:t>
      </w:r>
      <w:hyperlink r:id="rId43" w:history="1">
        <w:r>
          <w:rPr>
            <w:color w:val="0000FF"/>
          </w:rPr>
          <w:t>5.6</w:t>
        </w:r>
      </w:hyperlink>
      <w:r>
        <w:t xml:space="preserve">, </w:t>
      </w:r>
      <w:hyperlink r:id="rId44" w:history="1">
        <w:r>
          <w:rPr>
            <w:color w:val="0000FF"/>
          </w:rPr>
          <w:t>5.7 статьи 19</w:t>
        </w:r>
      </w:hyperlink>
      <w:r>
        <w:t xml:space="preserve"> Федерального закона от 13.03.2006 N 38-ФЗ "О рекламе".</w:t>
      </w:r>
    </w:p>
    <w:p w:rsidR="00A1484F" w:rsidRDefault="00A1484F">
      <w:pPr>
        <w:pStyle w:val="ConsPlusNormal"/>
        <w:jc w:val="both"/>
      </w:pPr>
    </w:p>
    <w:p w:rsidR="00A1484F" w:rsidRDefault="00A1484F">
      <w:pPr>
        <w:pStyle w:val="ConsPlusTitle"/>
        <w:jc w:val="center"/>
        <w:outlineLvl w:val="2"/>
      </w:pPr>
      <w:r>
        <w:t>Перечень услуг, которые являются необходимыми</w:t>
      </w:r>
    </w:p>
    <w:p w:rsidR="00A1484F" w:rsidRDefault="00A1484F">
      <w:pPr>
        <w:pStyle w:val="ConsPlusTitle"/>
        <w:jc w:val="center"/>
      </w:pPr>
      <w:r>
        <w:t>и обязательными для предоставления муниципальной услуги,</w:t>
      </w:r>
    </w:p>
    <w:p w:rsidR="00A1484F" w:rsidRDefault="00A1484F">
      <w:pPr>
        <w:pStyle w:val="ConsPlusTitle"/>
        <w:jc w:val="center"/>
      </w:pPr>
      <w:r>
        <w:t>в том числе сведения о документе (документах), выдаваемом</w:t>
      </w:r>
    </w:p>
    <w:p w:rsidR="00A1484F" w:rsidRDefault="00A1484F">
      <w:pPr>
        <w:pStyle w:val="ConsPlusTitle"/>
        <w:jc w:val="center"/>
      </w:pPr>
      <w:r>
        <w:t>(выдаваемых) организациями, участвующими в предоставлении</w:t>
      </w:r>
    </w:p>
    <w:p w:rsidR="00A1484F" w:rsidRDefault="00A1484F">
      <w:pPr>
        <w:pStyle w:val="ConsPlusTitle"/>
        <w:jc w:val="center"/>
      </w:pPr>
      <w:r>
        <w:t>муниципальной услуги</w:t>
      </w:r>
    </w:p>
    <w:p w:rsidR="00A1484F" w:rsidRDefault="00A1484F">
      <w:pPr>
        <w:pStyle w:val="ConsPlusNormal"/>
        <w:jc w:val="both"/>
      </w:pPr>
    </w:p>
    <w:p w:rsidR="00A1484F" w:rsidRDefault="00A1484F">
      <w:pPr>
        <w:pStyle w:val="ConsPlusNormal"/>
        <w:ind w:firstLine="540"/>
        <w:jc w:val="both"/>
      </w:pPr>
      <w:bookmarkStart w:id="19" w:name="P301"/>
      <w:bookmarkEnd w:id="19"/>
      <w:r>
        <w:t>21. Услугой, необходимой и обязательной для предоставления муниципальной услуги, является подготовка в установленном порядке проекта рекламной конструкции. Данная услуга предоставляется проектными организациями, имеющих членство в саморегулируемой организации (СРО).</w:t>
      </w:r>
    </w:p>
    <w:p w:rsidR="00A1484F" w:rsidRDefault="00A1484F">
      <w:pPr>
        <w:pStyle w:val="ConsPlusNormal"/>
        <w:spacing w:before="220"/>
        <w:ind w:firstLine="540"/>
        <w:jc w:val="both"/>
      </w:pPr>
      <w:r>
        <w:t>Результатом данной услуги является готовый рабочий проект рекламной конструкции.</w:t>
      </w:r>
    </w:p>
    <w:p w:rsidR="00A1484F" w:rsidRDefault="00A1484F">
      <w:pPr>
        <w:pStyle w:val="ConsPlusNormal"/>
        <w:jc w:val="both"/>
      </w:pPr>
    </w:p>
    <w:p w:rsidR="00A1484F" w:rsidRDefault="00A1484F">
      <w:pPr>
        <w:pStyle w:val="ConsPlusTitle"/>
        <w:jc w:val="center"/>
        <w:outlineLvl w:val="2"/>
      </w:pPr>
      <w:r>
        <w:t>Порядок, размер и основания взимания государственной пошлины</w:t>
      </w:r>
    </w:p>
    <w:p w:rsidR="00A1484F" w:rsidRDefault="00A1484F">
      <w:pPr>
        <w:pStyle w:val="ConsPlusTitle"/>
        <w:jc w:val="center"/>
      </w:pPr>
      <w:r>
        <w:lastRenderedPageBreak/>
        <w:t>или иной платы, взимаемой за предоставление муниципальной</w:t>
      </w:r>
    </w:p>
    <w:p w:rsidR="00A1484F" w:rsidRDefault="00A1484F">
      <w:pPr>
        <w:pStyle w:val="ConsPlusTitle"/>
        <w:jc w:val="center"/>
      </w:pPr>
      <w:r>
        <w:t>услуги</w:t>
      </w:r>
    </w:p>
    <w:p w:rsidR="00A1484F" w:rsidRDefault="00A1484F">
      <w:pPr>
        <w:pStyle w:val="ConsPlusNormal"/>
        <w:jc w:val="both"/>
      </w:pPr>
    </w:p>
    <w:p w:rsidR="00A1484F" w:rsidRDefault="00A1484F">
      <w:pPr>
        <w:pStyle w:val="ConsPlusNormal"/>
        <w:ind w:firstLine="540"/>
        <w:jc w:val="both"/>
      </w:pPr>
      <w:r>
        <w:t xml:space="preserve">22. За выдачу разрешения на установку и эксплуатацию рекламной конструкции заявителем уплачивается государственная пошлина в соответствии с </w:t>
      </w:r>
      <w:hyperlink r:id="rId45" w:history="1">
        <w:r>
          <w:rPr>
            <w:color w:val="0000FF"/>
          </w:rPr>
          <w:t>пунктом 105 части 1 статьи 333.33</w:t>
        </w:r>
      </w:hyperlink>
      <w:r>
        <w:t xml:space="preserve"> Налогового кодекса Российской Федерации.</w:t>
      </w:r>
    </w:p>
    <w:p w:rsidR="00A1484F" w:rsidRDefault="00A1484F">
      <w:pPr>
        <w:pStyle w:val="ConsPlusNormal"/>
        <w:spacing w:before="220"/>
        <w:ind w:firstLine="540"/>
        <w:jc w:val="both"/>
      </w:pPr>
      <w:r>
        <w:t>Реквизиты для оплаты государственной пошлины (иной платы) размещаются на Едином портале, информационном стенде Департамента или МФЦ, а также предоставляются на основании устных и письменных обращений.</w:t>
      </w:r>
    </w:p>
    <w:p w:rsidR="00A1484F" w:rsidRDefault="00A1484F">
      <w:pPr>
        <w:pStyle w:val="ConsPlusNormal"/>
        <w:spacing w:before="220"/>
        <w:ind w:firstLine="540"/>
        <w:jc w:val="both"/>
      </w:pPr>
      <w:r>
        <w:t>Оплата государственной пошлины осуществляется заявителем через банк или иную кредитную организацию путем наличного или безналичного расчета и направляется в бюджет города Ханты-Мансийска (местный бюджет).</w:t>
      </w:r>
    </w:p>
    <w:p w:rsidR="00A1484F" w:rsidRDefault="00A1484F">
      <w:pPr>
        <w:pStyle w:val="ConsPlusNormal"/>
        <w:jc w:val="both"/>
      </w:pPr>
    </w:p>
    <w:p w:rsidR="00A1484F" w:rsidRDefault="00A1484F">
      <w:pPr>
        <w:pStyle w:val="ConsPlusTitle"/>
        <w:jc w:val="center"/>
        <w:outlineLvl w:val="2"/>
      </w:pPr>
      <w:r>
        <w:t>Порядок, размер и основания взимания платы за предоставление</w:t>
      </w:r>
    </w:p>
    <w:p w:rsidR="00A1484F" w:rsidRDefault="00A1484F">
      <w:pPr>
        <w:pStyle w:val="ConsPlusTitle"/>
        <w:jc w:val="center"/>
      </w:pPr>
      <w:r>
        <w:t>услуг, которые являются необходимыми и обязательными</w:t>
      </w:r>
    </w:p>
    <w:p w:rsidR="00A1484F" w:rsidRDefault="00A1484F">
      <w:pPr>
        <w:pStyle w:val="ConsPlusTitle"/>
        <w:jc w:val="center"/>
      </w:pPr>
      <w:r>
        <w:t>для предоставления муниципальной услуги</w:t>
      </w:r>
    </w:p>
    <w:p w:rsidR="00A1484F" w:rsidRDefault="00A1484F">
      <w:pPr>
        <w:pStyle w:val="ConsPlusNormal"/>
        <w:jc w:val="both"/>
      </w:pPr>
    </w:p>
    <w:p w:rsidR="00A1484F" w:rsidRDefault="00A1484F">
      <w:pPr>
        <w:pStyle w:val="ConsPlusNormal"/>
        <w:ind w:firstLine="540"/>
        <w:jc w:val="both"/>
      </w:pPr>
      <w:r>
        <w:t xml:space="preserve">23. Порядок и размер платы за предоставление услуги, указанной в </w:t>
      </w:r>
      <w:hyperlink w:anchor="P301" w:history="1">
        <w:r>
          <w:rPr>
            <w:color w:val="0000FF"/>
          </w:rPr>
          <w:t>пункте 21</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A1484F" w:rsidRDefault="00A1484F">
      <w:pPr>
        <w:pStyle w:val="ConsPlusNormal"/>
        <w:jc w:val="both"/>
      </w:pPr>
    </w:p>
    <w:p w:rsidR="00A1484F" w:rsidRDefault="00A1484F">
      <w:pPr>
        <w:pStyle w:val="ConsPlusTitle"/>
        <w:jc w:val="center"/>
        <w:outlineLvl w:val="2"/>
      </w:pPr>
      <w:r>
        <w:t>Максимальный срок ожидания в очереди при подаче заявления</w:t>
      </w:r>
    </w:p>
    <w:p w:rsidR="00A1484F" w:rsidRDefault="00A1484F">
      <w:pPr>
        <w:pStyle w:val="ConsPlusTitle"/>
        <w:jc w:val="center"/>
      </w:pPr>
      <w:r>
        <w:t>о предоставлении муниципальной услуги и при получении</w:t>
      </w:r>
    </w:p>
    <w:p w:rsidR="00A1484F" w:rsidRDefault="00A1484F">
      <w:pPr>
        <w:pStyle w:val="ConsPlusTitle"/>
        <w:jc w:val="center"/>
      </w:pPr>
      <w:r>
        <w:t>результата предоставления муниципальной услуги</w:t>
      </w:r>
    </w:p>
    <w:p w:rsidR="00A1484F" w:rsidRDefault="00A1484F">
      <w:pPr>
        <w:pStyle w:val="ConsPlusNormal"/>
        <w:jc w:val="both"/>
      </w:pPr>
    </w:p>
    <w:p w:rsidR="00A1484F" w:rsidRDefault="00A1484F">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1484F" w:rsidRDefault="00A1484F">
      <w:pPr>
        <w:pStyle w:val="ConsPlusNormal"/>
        <w:jc w:val="both"/>
      </w:pPr>
    </w:p>
    <w:p w:rsidR="00A1484F" w:rsidRDefault="00A1484F">
      <w:pPr>
        <w:pStyle w:val="ConsPlusTitle"/>
        <w:jc w:val="center"/>
        <w:outlineLvl w:val="2"/>
      </w:pPr>
      <w:r>
        <w:t>Срок и порядок регистрации запроса заявителя</w:t>
      </w:r>
    </w:p>
    <w:p w:rsidR="00A1484F" w:rsidRDefault="00A1484F">
      <w:pPr>
        <w:pStyle w:val="ConsPlusTitle"/>
        <w:jc w:val="center"/>
      </w:pPr>
      <w:r>
        <w:t>о предоставлении муниципальной услуги, в том числе</w:t>
      </w:r>
    </w:p>
    <w:p w:rsidR="00A1484F" w:rsidRDefault="00A1484F">
      <w:pPr>
        <w:pStyle w:val="ConsPlusTitle"/>
        <w:jc w:val="center"/>
      </w:pPr>
      <w:r>
        <w:t>поступившего посредством Единого портала</w:t>
      </w:r>
    </w:p>
    <w:p w:rsidR="00A1484F" w:rsidRDefault="00A1484F">
      <w:pPr>
        <w:pStyle w:val="ConsPlusNormal"/>
        <w:jc w:val="both"/>
      </w:pPr>
    </w:p>
    <w:p w:rsidR="00A1484F" w:rsidRDefault="00A1484F">
      <w:pPr>
        <w:pStyle w:val="ConsPlusNormal"/>
        <w:ind w:firstLine="540"/>
        <w:jc w:val="both"/>
      </w:pPr>
      <w:bookmarkStart w:id="20" w:name="P328"/>
      <w:bookmarkEnd w:id="20"/>
      <w:r>
        <w:t>25. В случае личного обращения заявителя в Департамент, письменное заявление о предоставлении муниципальной услуги подлежит обязательной регистрации секретарем приемной руководителя Департамента в системе электронного документооборота в течение 15 минут.</w:t>
      </w:r>
    </w:p>
    <w:p w:rsidR="00A1484F" w:rsidRDefault="00A1484F">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1484F" w:rsidRDefault="00A1484F">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дня, следующего за днем получения заявления Департаментом.</w:t>
      </w:r>
    </w:p>
    <w:p w:rsidR="00A1484F" w:rsidRDefault="00A1484F">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дня с момента поступления в Отдел.</w:t>
      </w:r>
    </w:p>
    <w:p w:rsidR="00A1484F" w:rsidRDefault="00A1484F">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указанных в </w:t>
      </w:r>
      <w:hyperlink w:anchor="P227" w:history="1">
        <w:r>
          <w:rPr>
            <w:color w:val="0000FF"/>
          </w:rPr>
          <w:t>пункте 16</w:t>
        </w:r>
      </w:hyperlink>
      <w:r>
        <w:t xml:space="preserve"> настоящего административного регламента.</w:t>
      </w:r>
    </w:p>
    <w:p w:rsidR="00A1484F" w:rsidRDefault="00A1484F">
      <w:pPr>
        <w:pStyle w:val="ConsPlusNormal"/>
        <w:spacing w:before="220"/>
        <w:ind w:firstLine="540"/>
        <w:jc w:val="both"/>
      </w:pPr>
      <w:r>
        <w:lastRenderedPageBreak/>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1484F" w:rsidRDefault="00A1484F">
      <w:pPr>
        <w:pStyle w:val="ConsPlusNormal"/>
        <w:spacing w:before="220"/>
        <w:ind w:firstLine="540"/>
        <w:jc w:val="both"/>
      </w:pPr>
      <w:r>
        <w:t>Уведомление о получении заявления направляется заявителю в виде электронного документа посредством Единого портала не позднее дня, следующего за днем поступления заявления в Департамент, Отдел.</w:t>
      </w:r>
    </w:p>
    <w:p w:rsidR="00A1484F" w:rsidRDefault="00A1484F">
      <w:pPr>
        <w:pStyle w:val="ConsPlusNormal"/>
        <w:jc w:val="both"/>
      </w:pPr>
    </w:p>
    <w:p w:rsidR="00A1484F" w:rsidRDefault="00A1484F">
      <w:pPr>
        <w:pStyle w:val="ConsPlusTitle"/>
        <w:jc w:val="center"/>
        <w:outlineLvl w:val="2"/>
      </w:pPr>
      <w:r>
        <w:t>Требования к помещениям, в которых предоставляется</w:t>
      </w:r>
    </w:p>
    <w:p w:rsidR="00A1484F" w:rsidRDefault="00A1484F">
      <w:pPr>
        <w:pStyle w:val="ConsPlusTitle"/>
        <w:jc w:val="center"/>
      </w:pPr>
      <w:r>
        <w:t>муниципальная услуга, к местам ожидания и приема заявителей,</w:t>
      </w:r>
    </w:p>
    <w:p w:rsidR="00A1484F" w:rsidRDefault="00A1484F">
      <w:pPr>
        <w:pStyle w:val="ConsPlusTitle"/>
        <w:jc w:val="center"/>
      </w:pPr>
      <w:r>
        <w:t>размещению и оформлению визуальной, текстовой</w:t>
      </w:r>
    </w:p>
    <w:p w:rsidR="00A1484F" w:rsidRDefault="00A1484F">
      <w:pPr>
        <w:pStyle w:val="ConsPlusTitle"/>
        <w:jc w:val="center"/>
      </w:pPr>
      <w:r>
        <w:t>и мультимедийной информации о порядке предоставления</w:t>
      </w:r>
    </w:p>
    <w:p w:rsidR="00A1484F" w:rsidRDefault="00A1484F">
      <w:pPr>
        <w:pStyle w:val="ConsPlusTitle"/>
        <w:jc w:val="center"/>
      </w:pPr>
      <w:r>
        <w:t>муниципальной услуги</w:t>
      </w:r>
    </w:p>
    <w:p w:rsidR="00A1484F" w:rsidRDefault="00A1484F">
      <w:pPr>
        <w:pStyle w:val="ConsPlusNormal"/>
        <w:jc w:val="both"/>
      </w:pPr>
    </w:p>
    <w:p w:rsidR="00A1484F" w:rsidRDefault="00A1484F">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1484F" w:rsidRDefault="00A1484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484F" w:rsidRDefault="00A1484F">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1484F" w:rsidRDefault="00A1484F">
      <w:pPr>
        <w:pStyle w:val="ConsPlusNormal"/>
        <w:spacing w:before="220"/>
        <w:ind w:firstLine="540"/>
        <w:jc w:val="both"/>
      </w:pPr>
      <w:r>
        <w:t>27.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84F" w:rsidRDefault="00A1484F">
      <w:pPr>
        <w:pStyle w:val="ConsPlusNormal"/>
        <w:spacing w:before="220"/>
        <w:ind w:firstLine="540"/>
        <w:jc w:val="both"/>
      </w:pPr>
      <w:r>
        <w:t>28.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1484F" w:rsidRDefault="00A1484F">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1484F" w:rsidRDefault="00A1484F">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1484F" w:rsidRDefault="00A1484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1" w:history="1">
        <w:r>
          <w:rPr>
            <w:color w:val="0000FF"/>
          </w:rPr>
          <w:t>пункте 10</w:t>
        </w:r>
      </w:hyperlink>
      <w:r>
        <w:t xml:space="preserve"> настоящего административного регламента.</w:t>
      </w:r>
    </w:p>
    <w:p w:rsidR="00A1484F" w:rsidRDefault="00A1484F">
      <w:pPr>
        <w:pStyle w:val="ConsPlusNormal"/>
        <w:jc w:val="both"/>
      </w:pPr>
    </w:p>
    <w:p w:rsidR="00A1484F" w:rsidRDefault="00A1484F">
      <w:pPr>
        <w:pStyle w:val="ConsPlusTitle"/>
        <w:jc w:val="center"/>
        <w:outlineLvl w:val="2"/>
      </w:pPr>
      <w:r>
        <w:t>Показатели доступности и качества муниципальной услуги</w:t>
      </w:r>
    </w:p>
    <w:p w:rsidR="00A1484F" w:rsidRDefault="00A1484F">
      <w:pPr>
        <w:pStyle w:val="ConsPlusNormal"/>
        <w:jc w:val="both"/>
      </w:pPr>
    </w:p>
    <w:p w:rsidR="00A1484F" w:rsidRDefault="00A1484F">
      <w:pPr>
        <w:pStyle w:val="ConsPlusNormal"/>
        <w:ind w:firstLine="540"/>
        <w:jc w:val="both"/>
      </w:pPr>
      <w:r>
        <w:t>30. Показателями доступности муниципальной услуги являются:</w:t>
      </w:r>
    </w:p>
    <w:p w:rsidR="00A1484F" w:rsidRDefault="00A1484F">
      <w:pPr>
        <w:pStyle w:val="ConsPlusNormal"/>
        <w:spacing w:before="220"/>
        <w:ind w:firstLine="540"/>
        <w:jc w:val="both"/>
      </w:pPr>
      <w:r>
        <w:lastRenderedPageBreak/>
        <w:t>транспортная доступность к местам предоставления муниципальной услуги;</w:t>
      </w:r>
    </w:p>
    <w:p w:rsidR="00A1484F" w:rsidRDefault="00A1484F">
      <w:pPr>
        <w:pStyle w:val="ConsPlusNormal"/>
        <w:spacing w:before="220"/>
        <w:ind w:firstLine="540"/>
        <w:jc w:val="both"/>
      </w:pPr>
      <w:r>
        <w:t>возможность подачи заявления о предоставлении муниципальной услуги в МФЦ;</w:t>
      </w:r>
    </w:p>
    <w:p w:rsidR="00A1484F" w:rsidRDefault="00A1484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портала;</w:t>
      </w:r>
    </w:p>
    <w:p w:rsidR="00A1484F" w:rsidRDefault="00A1484F">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в том числе с возможностью их копирования и заполнения в электронном виде;</w:t>
      </w:r>
    </w:p>
    <w:p w:rsidR="00A1484F" w:rsidRDefault="00A1484F">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A1484F" w:rsidRDefault="00A1484F">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A1484F" w:rsidRDefault="00A1484F">
      <w:pPr>
        <w:pStyle w:val="ConsPlusNormal"/>
        <w:spacing w:before="220"/>
        <w:ind w:firstLine="540"/>
        <w:jc w:val="both"/>
      </w:pPr>
      <w:r>
        <w:t>31. Показателями качества муниципальной услуги являются:</w:t>
      </w:r>
    </w:p>
    <w:p w:rsidR="00A1484F" w:rsidRDefault="00A1484F">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1484F" w:rsidRDefault="00A1484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484F" w:rsidRDefault="00A1484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1484F" w:rsidRDefault="00A1484F">
      <w:pPr>
        <w:pStyle w:val="ConsPlusNormal"/>
        <w:spacing w:before="220"/>
        <w:ind w:firstLine="540"/>
        <w:jc w:val="both"/>
      </w:pPr>
      <w:r>
        <w:t>соответствие требованиям настоящего административного регламента.</w:t>
      </w:r>
    </w:p>
    <w:p w:rsidR="00A1484F" w:rsidRDefault="00A1484F">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A1484F" w:rsidRDefault="00A1484F">
      <w:pPr>
        <w:pStyle w:val="ConsPlusNormal"/>
        <w:spacing w:before="220"/>
        <w:ind w:firstLine="540"/>
        <w:jc w:val="both"/>
      </w:pPr>
      <w:r>
        <w:t>получение информации о порядке и сроках предоставления муниципальной услуги;</w:t>
      </w:r>
    </w:p>
    <w:p w:rsidR="00A1484F" w:rsidRDefault="00A1484F">
      <w:pPr>
        <w:pStyle w:val="ConsPlusNormal"/>
        <w:spacing w:before="220"/>
        <w:ind w:firstLine="540"/>
        <w:jc w:val="both"/>
      </w:pPr>
      <w:r>
        <w:t>запись на прием в МФЦ для подачи заявлений о предоставлении муниципальной услуги и документов, необходимых для предоставления муниципальной услуги и получении результата предоставления муниципальной услуги (при наличии технической возможности);</w:t>
      </w:r>
    </w:p>
    <w:p w:rsidR="00A1484F" w:rsidRDefault="00A1484F">
      <w:pPr>
        <w:pStyle w:val="ConsPlusNormal"/>
        <w:spacing w:before="220"/>
        <w:ind w:firstLine="540"/>
        <w:jc w:val="both"/>
      </w:pPr>
      <w:r>
        <w:t>формирование заявлений о предоставлении муниципальной услуги;</w:t>
      </w:r>
    </w:p>
    <w:p w:rsidR="00A1484F" w:rsidRDefault="00A1484F">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A1484F" w:rsidRDefault="00A1484F">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484F" w:rsidRDefault="00A1484F">
      <w:pPr>
        <w:pStyle w:val="ConsPlusNormal"/>
        <w:spacing w:before="220"/>
        <w:ind w:firstLine="540"/>
        <w:jc w:val="both"/>
      </w:pPr>
      <w:r>
        <w:t>получение сведений о ходе предоставления муниципальной услуги;</w:t>
      </w:r>
    </w:p>
    <w:p w:rsidR="00A1484F" w:rsidRDefault="00A1484F">
      <w:pPr>
        <w:pStyle w:val="ConsPlusNormal"/>
        <w:spacing w:before="220"/>
        <w:ind w:firstLine="540"/>
        <w:jc w:val="both"/>
      </w:pPr>
      <w:r>
        <w:t>получение результата предоставления муниципальной услуги;</w:t>
      </w:r>
    </w:p>
    <w:p w:rsidR="00A1484F" w:rsidRDefault="00A1484F">
      <w:pPr>
        <w:pStyle w:val="ConsPlusNormal"/>
        <w:spacing w:before="220"/>
        <w:ind w:firstLine="540"/>
        <w:jc w:val="both"/>
      </w:pPr>
      <w:r>
        <w:t>осуществление оценки качества предоставления муниципальной услуги;</w:t>
      </w:r>
    </w:p>
    <w:p w:rsidR="00A1484F" w:rsidRDefault="00A1484F">
      <w:pPr>
        <w:pStyle w:val="ConsPlusNormal"/>
        <w:spacing w:before="220"/>
        <w:ind w:firstLine="540"/>
        <w:jc w:val="both"/>
      </w:pPr>
      <w:r>
        <w:lastRenderedPageBreak/>
        <w:t>досудебное (внесудебное) обжалование решений и действий (бездействия) органа, представляющего муниципальную услугу, должностного лица органа представляющего муниципальную услугу, либо муниципального служащего, МФЦ, работника МФЦ, а также организаций, осуществляющих функции по представлению муниципальной услуги и их работников.</w:t>
      </w:r>
    </w:p>
    <w:p w:rsidR="00A1484F" w:rsidRDefault="00A1484F">
      <w:pPr>
        <w:pStyle w:val="ConsPlusNormal"/>
        <w:jc w:val="both"/>
      </w:pPr>
    </w:p>
    <w:p w:rsidR="00A1484F" w:rsidRDefault="00A1484F">
      <w:pPr>
        <w:pStyle w:val="ConsPlusTitle"/>
        <w:jc w:val="center"/>
        <w:outlineLvl w:val="2"/>
      </w:pPr>
      <w:r>
        <w:t>Иные требования, в том числе учитывающие особенности</w:t>
      </w:r>
    </w:p>
    <w:p w:rsidR="00A1484F" w:rsidRDefault="00A1484F">
      <w:pPr>
        <w:pStyle w:val="ConsPlusTitle"/>
        <w:jc w:val="center"/>
      </w:pPr>
      <w:r>
        <w:t>предоставления муниципальной услуги в многофункциональных</w:t>
      </w:r>
    </w:p>
    <w:p w:rsidR="00A1484F" w:rsidRDefault="00A1484F">
      <w:pPr>
        <w:pStyle w:val="ConsPlusTitle"/>
        <w:jc w:val="center"/>
      </w:pPr>
      <w:r>
        <w:t>центрах предоставления государственных и муниципальных</w:t>
      </w:r>
    </w:p>
    <w:p w:rsidR="00A1484F" w:rsidRDefault="00A1484F">
      <w:pPr>
        <w:pStyle w:val="ConsPlusTitle"/>
        <w:jc w:val="center"/>
      </w:pPr>
      <w:r>
        <w:t>услуг, и особенности предоставления муниципальной услуги</w:t>
      </w:r>
    </w:p>
    <w:p w:rsidR="00A1484F" w:rsidRDefault="00A1484F">
      <w:pPr>
        <w:pStyle w:val="ConsPlusTitle"/>
        <w:jc w:val="center"/>
      </w:pPr>
      <w:r>
        <w:t>в электронной форме</w:t>
      </w:r>
    </w:p>
    <w:p w:rsidR="00A1484F" w:rsidRDefault="00A1484F">
      <w:pPr>
        <w:pStyle w:val="ConsPlusNormal"/>
        <w:jc w:val="both"/>
      </w:pPr>
    </w:p>
    <w:p w:rsidR="00A1484F" w:rsidRDefault="00A1484F">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A1484F" w:rsidRDefault="00A1484F">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1484F" w:rsidRDefault="00A1484F">
      <w:pPr>
        <w:pStyle w:val="ConsPlusNormal"/>
        <w:spacing w:before="220"/>
        <w:ind w:firstLine="540"/>
        <w:jc w:val="both"/>
      </w:pPr>
      <w:r>
        <w:t xml:space="preserve">33.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328" w:history="1">
        <w:r>
          <w:rPr>
            <w:color w:val="0000FF"/>
          </w:rPr>
          <w:t>пунктом 25</w:t>
        </w:r>
      </w:hyperlink>
      <w:r>
        <w:t xml:space="preserve"> настоящего административного регламента.</w:t>
      </w:r>
    </w:p>
    <w:p w:rsidR="00A1484F" w:rsidRDefault="00A1484F">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4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1484F" w:rsidRDefault="00A1484F">
      <w:pPr>
        <w:pStyle w:val="ConsPlusNormal"/>
        <w:jc w:val="both"/>
      </w:pPr>
    </w:p>
    <w:p w:rsidR="00A1484F" w:rsidRDefault="00A1484F">
      <w:pPr>
        <w:pStyle w:val="ConsPlusTitle"/>
        <w:jc w:val="center"/>
        <w:outlineLvl w:val="1"/>
      </w:pPr>
      <w:r>
        <w:t>III. Состав, последовательность и сроки выполнения</w:t>
      </w:r>
    </w:p>
    <w:p w:rsidR="00A1484F" w:rsidRDefault="00A1484F">
      <w:pPr>
        <w:pStyle w:val="ConsPlusTitle"/>
        <w:jc w:val="center"/>
      </w:pPr>
      <w:r>
        <w:t>административных процедур, требования к порядку</w:t>
      </w:r>
    </w:p>
    <w:p w:rsidR="00A1484F" w:rsidRDefault="00A1484F">
      <w:pPr>
        <w:pStyle w:val="ConsPlusTitle"/>
        <w:jc w:val="center"/>
      </w:pPr>
      <w:r>
        <w:t>их выполнения, в том числе особенности выполнения</w:t>
      </w:r>
    </w:p>
    <w:p w:rsidR="00A1484F" w:rsidRDefault="00A1484F">
      <w:pPr>
        <w:pStyle w:val="ConsPlusTitle"/>
        <w:jc w:val="center"/>
      </w:pPr>
      <w:r>
        <w:t>административных процедур в электронной форме</w:t>
      </w:r>
    </w:p>
    <w:p w:rsidR="00A1484F" w:rsidRDefault="00A1484F">
      <w:pPr>
        <w:pStyle w:val="ConsPlusNormal"/>
        <w:jc w:val="both"/>
      </w:pPr>
    </w:p>
    <w:p w:rsidR="00A1484F" w:rsidRDefault="00A1484F">
      <w:pPr>
        <w:pStyle w:val="ConsPlusNormal"/>
        <w:ind w:firstLine="540"/>
        <w:jc w:val="both"/>
      </w:pPr>
      <w:r>
        <w:t>34. Предоставление муниципальной услуги включает в себя следующие административные процедуры:</w:t>
      </w:r>
    </w:p>
    <w:p w:rsidR="00A1484F" w:rsidRDefault="00A1484F">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w:t>
      </w:r>
    </w:p>
    <w:p w:rsidR="00A1484F" w:rsidRDefault="00A1484F">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A1484F" w:rsidRDefault="00A1484F">
      <w:pPr>
        <w:pStyle w:val="ConsPlusNormal"/>
        <w:spacing w:before="220"/>
        <w:ind w:firstLine="540"/>
        <w:jc w:val="both"/>
      </w:pPr>
      <w:r>
        <w:t>рассмотрение представленных документов и принятие решения о предоставлении или об отказе в предоставлении муниципальной услуги;</w:t>
      </w:r>
    </w:p>
    <w:p w:rsidR="00A1484F" w:rsidRDefault="00A1484F">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A1484F" w:rsidRDefault="00A1484F">
      <w:pPr>
        <w:pStyle w:val="ConsPlusNormal"/>
        <w:spacing w:before="220"/>
        <w:ind w:firstLine="540"/>
        <w:jc w:val="both"/>
      </w:pPr>
      <w:hyperlink w:anchor="P623"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A1484F" w:rsidRDefault="00A1484F">
      <w:pPr>
        <w:pStyle w:val="ConsPlusNormal"/>
        <w:spacing w:before="220"/>
        <w:ind w:firstLine="540"/>
        <w:jc w:val="both"/>
      </w:pPr>
      <w:r>
        <w:lastRenderedPageBreak/>
        <w:t>35. Прием и регистрация поступивших заявления и документов, необходимых для предоставления муниципальной услуги</w:t>
      </w:r>
    </w:p>
    <w:p w:rsidR="00A1484F" w:rsidRDefault="00A1484F">
      <w:pPr>
        <w:pStyle w:val="ConsPlusNormal"/>
        <w:spacing w:before="220"/>
        <w:ind w:firstLine="540"/>
        <w:jc w:val="both"/>
      </w:pPr>
      <w:r>
        <w:t>Основанием для начала административной процедуры является поступление в Департамент, Отдел или МФЦ заявления о предоставлении муниципальной услуги, в том числе посредством Единого портала.</w:t>
      </w:r>
    </w:p>
    <w:p w:rsidR="00A1484F" w:rsidRDefault="00A1484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день обращения заявителя,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A1484F" w:rsidRDefault="00A1484F">
      <w:pPr>
        <w:pStyle w:val="ConsPlusNormal"/>
        <w:spacing w:before="220"/>
        <w:ind w:firstLine="540"/>
        <w:jc w:val="both"/>
      </w:pPr>
      <w:r>
        <w:t>Сведения о должностном лице, ответственном за выполнение административной процедуры:</w:t>
      </w:r>
    </w:p>
    <w:p w:rsidR="00A1484F" w:rsidRDefault="00A1484F">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 секретарь приемной руководителя Департамента;</w:t>
      </w:r>
    </w:p>
    <w:p w:rsidR="00A1484F" w:rsidRDefault="00A1484F">
      <w:pPr>
        <w:pStyle w:val="ConsPlusNormal"/>
        <w:spacing w:before="220"/>
        <w:ind w:firstLine="540"/>
        <w:jc w:val="both"/>
      </w:pPr>
      <w:r>
        <w:t>за прием и регистрацию заявления о предоставлении муниципальной услуги, поступившего в адрес Отдела, представленного заявителем лично или поступившего посредством Единого портала, - специалист Отдела, ответственный за предоставление муниципальной услуги;</w:t>
      </w:r>
    </w:p>
    <w:p w:rsidR="00A1484F" w:rsidRDefault="00A1484F">
      <w:pPr>
        <w:pStyle w:val="ConsPlusNormal"/>
        <w:spacing w:before="220"/>
        <w:ind w:firstLine="540"/>
        <w:jc w:val="both"/>
      </w:pPr>
      <w:r>
        <w:t>за прием и регистрацию заявления о предоставлении муниципальной услуги в МФЦ - специалист МФЦ.</w:t>
      </w:r>
    </w:p>
    <w:p w:rsidR="00A1484F" w:rsidRDefault="00A1484F">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A1484F" w:rsidRDefault="00A1484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1484F" w:rsidRDefault="00A1484F">
      <w:pPr>
        <w:pStyle w:val="ConsPlusNormal"/>
        <w:spacing w:before="220"/>
        <w:ind w:firstLine="540"/>
        <w:jc w:val="both"/>
      </w:pPr>
      <w:r>
        <w:t>Способ фиксации результата административной процедуры:</w:t>
      </w:r>
    </w:p>
    <w:p w:rsidR="00A1484F" w:rsidRDefault="00A1484F">
      <w:pPr>
        <w:pStyle w:val="ConsPlusNormal"/>
        <w:spacing w:before="220"/>
        <w:ind w:firstLine="540"/>
        <w:jc w:val="both"/>
      </w:pPr>
      <w:r>
        <w:t>в случае подачи заявления о предоставлении муниципальной услуги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A1484F" w:rsidRDefault="00A1484F">
      <w:pPr>
        <w:pStyle w:val="ConsPlusNormal"/>
        <w:spacing w:before="220"/>
        <w:ind w:firstLine="540"/>
        <w:jc w:val="both"/>
      </w:pPr>
      <w:r>
        <w:t>в случае подачи заявления о предоставлении муниципальной услуги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A1484F" w:rsidRDefault="00A1484F">
      <w:pPr>
        <w:pStyle w:val="ConsPlusNormal"/>
        <w:spacing w:before="220"/>
        <w:ind w:firstLine="540"/>
        <w:jc w:val="both"/>
      </w:pPr>
      <w: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w:t>
      </w:r>
    </w:p>
    <w:p w:rsidR="00A1484F" w:rsidRDefault="00A1484F">
      <w:pPr>
        <w:pStyle w:val="ConsPlusNormal"/>
        <w:spacing w:before="220"/>
        <w:ind w:firstLine="540"/>
        <w:jc w:val="both"/>
      </w:pPr>
      <w:r>
        <w:t>заявителю, подавшему заявление о предоставлении муниципальной услуги в МФЦ или в Департамент, выдается расписка в получении документов с указанием их перечня и даты их получения,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A1484F" w:rsidRDefault="00A1484F">
      <w:pPr>
        <w:pStyle w:val="ConsPlusNormal"/>
        <w:spacing w:before="220"/>
        <w:ind w:firstLine="540"/>
        <w:jc w:val="both"/>
      </w:pPr>
      <w:r>
        <w:t>В случае подачи заявления о предоставлении муниципальной услуги в МФЦ, зарегистрированное заявление о предоставлении муниципальной услуги с приложениями передается в Департамент в срок, не превышающий 1 день.</w:t>
      </w:r>
    </w:p>
    <w:p w:rsidR="00A1484F" w:rsidRDefault="00A1484F">
      <w:pPr>
        <w:pStyle w:val="ConsPlusNormal"/>
        <w:spacing w:before="220"/>
        <w:ind w:firstLine="540"/>
        <w:jc w:val="both"/>
      </w:pPr>
      <w:r>
        <w:lastRenderedPageBreak/>
        <w:t>После регистрации заявления о предоставлении муниципальной услуги в системе электронного документооборота, 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 в день регистрации указанного заявления.</w:t>
      </w:r>
    </w:p>
    <w:p w:rsidR="00A1484F" w:rsidRDefault="00A1484F">
      <w:pPr>
        <w:pStyle w:val="ConsPlusNormal"/>
        <w:spacing w:before="220"/>
        <w:ind w:firstLine="540"/>
        <w:jc w:val="both"/>
      </w:pPr>
      <w:r>
        <w:t>36.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A1484F" w:rsidRDefault="00A1484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предоставление муниципальной услуги либо специалисту МФЦ.</w:t>
      </w:r>
    </w:p>
    <w:p w:rsidR="00A1484F" w:rsidRDefault="00A1484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1484F" w:rsidRDefault="00A1484F">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 (продолжительность и (или) максимальный срок выполнения административного действия 14 дней со дня поступления зарегистрированного заявления о предоставлении муниципальной услуги специалисту Отдела либо специалисту МФЦ, ответственному за предоставление муниципальной услуги);</w:t>
      </w:r>
    </w:p>
    <w:p w:rsidR="00A1484F" w:rsidRDefault="00A1484F">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- 3 дня со дня поступления межведомственного запроса в государственные органы, органы местного самоуправления и организации, предоставляющие информацию).</w:t>
      </w:r>
    </w:p>
    <w:p w:rsidR="00A1484F" w:rsidRDefault="00A1484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A1484F" w:rsidRDefault="00A1484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60" w:history="1">
        <w:r>
          <w:rPr>
            <w:color w:val="0000FF"/>
          </w:rPr>
          <w:t>пункте 17</w:t>
        </w:r>
      </w:hyperlink>
      <w:r>
        <w:t xml:space="preserve"> настоящего административного регламента.</w:t>
      </w:r>
    </w:p>
    <w:p w:rsidR="00A1484F" w:rsidRDefault="00A1484F">
      <w:pPr>
        <w:pStyle w:val="ConsPlusNormal"/>
        <w:spacing w:before="220"/>
        <w:ind w:firstLine="540"/>
        <w:jc w:val="both"/>
      </w:pPr>
      <w:r>
        <w:t>Результат административной процедуры: полученные ответы на межведомственные запросы.</w:t>
      </w:r>
    </w:p>
    <w:p w:rsidR="00A1484F" w:rsidRDefault="00A1484F">
      <w:pPr>
        <w:pStyle w:val="ConsPlusNormal"/>
        <w:spacing w:before="220"/>
        <w:ind w:firstLine="540"/>
        <w:jc w:val="both"/>
      </w:pPr>
      <w:r>
        <w:t>Способ фиксации результата административной процедуры:</w:t>
      </w:r>
    </w:p>
    <w:p w:rsidR="00A1484F" w:rsidRDefault="00A1484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в журнале регистрации межведомственных запросов в день его поступления;</w:t>
      </w:r>
    </w:p>
    <w:p w:rsidR="00A1484F" w:rsidRDefault="00A1484F">
      <w:pPr>
        <w:pStyle w:val="ConsPlusNormal"/>
        <w:spacing w:before="220"/>
        <w:ind w:firstLine="540"/>
        <w:jc w:val="both"/>
      </w:pPr>
      <w:r>
        <w:t>в случае поступления ответа на межведомственный запрос по почте - секретарь приемной руководителя Департамента 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 в день его получения;</w:t>
      </w:r>
    </w:p>
    <w:p w:rsidR="00A1484F" w:rsidRDefault="00A1484F">
      <w:pPr>
        <w:pStyle w:val="ConsPlusNormal"/>
        <w:spacing w:before="220"/>
        <w:ind w:firstLine="540"/>
        <w:jc w:val="both"/>
      </w:pPr>
      <w:r>
        <w:t>специалист МФЦ регистрирует полученный ответ на запрос в системе электронного документооборота в день его поступления и обеспечивает его передачу в Департамент в срок, не превышающий 1 день.</w:t>
      </w:r>
    </w:p>
    <w:p w:rsidR="00A1484F" w:rsidRDefault="00A1484F">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A1484F" w:rsidRDefault="00A1484F">
      <w:pPr>
        <w:pStyle w:val="ConsPlusNormal"/>
        <w:spacing w:before="220"/>
        <w:ind w:firstLine="540"/>
        <w:jc w:val="both"/>
      </w:pPr>
      <w:r>
        <w:lastRenderedPageBreak/>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1484F" w:rsidRDefault="00A1484F">
      <w:pPr>
        <w:pStyle w:val="ConsPlusNormal"/>
        <w:spacing w:before="220"/>
        <w:ind w:firstLine="540"/>
        <w:jc w:val="both"/>
      </w:pPr>
      <w:r>
        <w:t>Содержание административных действий, входящих в состав административной процедуры:</w:t>
      </w:r>
    </w:p>
    <w:p w:rsidR="00A1484F" w:rsidRDefault="00A1484F">
      <w:pPr>
        <w:pStyle w:val="ConsPlusNormal"/>
        <w:spacing w:before="220"/>
        <w:ind w:firstLine="540"/>
        <w:jc w:val="both"/>
      </w:pPr>
      <w:r>
        <w:t>рассмотрение поступивших документов на предмет их соответствия требованиям настоящего административного регламента,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проверка соответствия проектной документации проверка правильности их оформления (продолжительность и (или) максимальный срок выполнения - 35 дней со дня регистрации в Департаменте или Отделе заявления о предоставлении муниципальной услуги или поступления в Департамент или Отдел или МФЦ ответов на межведомственные запросы);</w:t>
      </w:r>
    </w:p>
    <w:p w:rsidR="00A1484F" w:rsidRDefault="00A1484F">
      <w:pPr>
        <w:pStyle w:val="ConsPlusNormal"/>
        <w:spacing w:before="220"/>
        <w:ind w:firstLine="540"/>
        <w:jc w:val="both"/>
      </w:pPr>
      <w:r>
        <w:t>оформление разрешения на установку и эксплуатацию рекламной конструкции или уведомления об отказе в выдаче разрешения на установку и эксплуатацию (продолжительность и (или) максимальный срок выполнения - 2 дня с момента рассмотрения документов);</w:t>
      </w:r>
    </w:p>
    <w:p w:rsidR="00A1484F" w:rsidRDefault="00A1484F">
      <w:pPr>
        <w:pStyle w:val="ConsPlusNormal"/>
        <w:spacing w:before="220"/>
        <w:ind w:firstLine="540"/>
        <w:jc w:val="both"/>
      </w:pPr>
      <w:r>
        <w:t>подписание решения о предоставлении или об отказе в предоставлении муниципальной услуги - не позднее 3 дня со дня подготовки специалистом Отдела решения о предоставлении или об отказе в предоставлении муниципальной услуги;</w:t>
      </w:r>
    </w:p>
    <w:p w:rsidR="00A1484F" w:rsidRDefault="00A1484F">
      <w:pPr>
        <w:pStyle w:val="ConsPlusNormal"/>
        <w:spacing w:before="220"/>
        <w:ind w:firstLine="540"/>
        <w:jc w:val="both"/>
      </w:pPr>
      <w: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A1484F" w:rsidRDefault="00A1484F">
      <w:pPr>
        <w:pStyle w:val="ConsPlusNormal"/>
        <w:spacing w:before="220"/>
        <w:ind w:firstLine="540"/>
        <w:jc w:val="both"/>
      </w:pPr>
      <w:r>
        <w:t>Сведения о должностном лице, ответственном за выполнение административной процедуры:</w:t>
      </w:r>
    </w:p>
    <w:p w:rsidR="00A1484F" w:rsidRDefault="00A1484F">
      <w:pPr>
        <w:pStyle w:val="ConsPlusNormal"/>
        <w:spacing w:before="220"/>
        <w:ind w:firstLine="540"/>
        <w:jc w:val="both"/>
      </w:pPr>
      <w:r>
        <w:t>за рассмотрение документов, подготовку проекта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A1484F" w:rsidRDefault="00A1484F">
      <w:pPr>
        <w:pStyle w:val="ConsPlusNormal"/>
        <w:spacing w:before="220"/>
        <w:ind w:firstLine="540"/>
        <w:jc w:val="both"/>
      </w:pPr>
      <w:r>
        <w:t>за подписание решения о предоставлении или об отказе в предоставлении муниципальной услуги - директор Департамента либо лицо, его замещающее.</w:t>
      </w:r>
    </w:p>
    <w:p w:rsidR="00A1484F" w:rsidRDefault="00A1484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7" w:history="1">
        <w:r>
          <w:rPr>
            <w:color w:val="0000FF"/>
          </w:rPr>
          <w:t>пункте 20</w:t>
        </w:r>
      </w:hyperlink>
      <w:r>
        <w:t xml:space="preserve"> настоящего административного регламента.</w:t>
      </w:r>
    </w:p>
    <w:p w:rsidR="00A1484F" w:rsidRDefault="00A1484F">
      <w:pPr>
        <w:pStyle w:val="ConsPlusNormal"/>
        <w:spacing w:before="220"/>
        <w:ind w:firstLine="540"/>
        <w:jc w:val="both"/>
      </w:pPr>
      <w:r>
        <w:t>Результат выполнения административной процедуры:</w:t>
      </w:r>
    </w:p>
    <w:p w:rsidR="00A1484F" w:rsidRDefault="00A1484F">
      <w:pPr>
        <w:pStyle w:val="ConsPlusNormal"/>
        <w:spacing w:before="220"/>
        <w:ind w:firstLine="540"/>
        <w:jc w:val="both"/>
      </w:pPr>
      <w:r>
        <w:t>подписанное директором Департамента либо лицом, его замещающим, решение о предоставлении или об отказе в предоставлении муниципальной услуги.</w:t>
      </w:r>
    </w:p>
    <w:p w:rsidR="00A1484F" w:rsidRDefault="00A1484F">
      <w:pPr>
        <w:pStyle w:val="ConsPlusNormal"/>
        <w:spacing w:before="220"/>
        <w:ind w:firstLine="540"/>
        <w:jc w:val="both"/>
      </w:pPr>
      <w:r>
        <w:t>Способ фиксации результата выполнения административной процедуры:</w:t>
      </w:r>
    </w:p>
    <w:p w:rsidR="00A1484F" w:rsidRDefault="00A1484F">
      <w:pPr>
        <w:pStyle w:val="ConsPlusNormal"/>
        <w:spacing w:before="220"/>
        <w:ind w:firstLine="540"/>
        <w:jc w:val="both"/>
      </w:pPr>
      <w:r>
        <w:t>уведомление об отказе в выдаче разрешения на установку и эксплуатацию рекламной конструкции регистрируется в системе электронного документооборота;</w:t>
      </w:r>
    </w:p>
    <w:p w:rsidR="00A1484F" w:rsidRDefault="00A1484F">
      <w:pPr>
        <w:pStyle w:val="ConsPlusNormal"/>
        <w:spacing w:before="220"/>
        <w:ind w:firstLine="540"/>
        <w:jc w:val="both"/>
      </w:pPr>
      <w:r>
        <w:t>разрешение на установку и эксплуатацию рекламной конструкции регистрируется в журнале выданных разрешений на установку и эксплуатацию рекламных конструкций.</w:t>
      </w:r>
    </w:p>
    <w:p w:rsidR="00A1484F" w:rsidRDefault="00A1484F">
      <w:pPr>
        <w:pStyle w:val="ConsPlusNormal"/>
        <w:spacing w:before="220"/>
        <w:ind w:firstLine="540"/>
        <w:jc w:val="both"/>
      </w:pPr>
      <w:r>
        <w:lastRenderedPageBreak/>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 приемной руководителя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A1484F" w:rsidRDefault="00A1484F">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A1484F" w:rsidRDefault="00A1484F">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A1484F" w:rsidRDefault="00A1484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дня со дня принятия одного из указанных в </w:t>
      </w:r>
      <w:hyperlink w:anchor="P186" w:history="1">
        <w:r>
          <w:rPr>
            <w:color w:val="0000FF"/>
          </w:rPr>
          <w:t>пункте 13</w:t>
        </w:r>
      </w:hyperlink>
      <w:r>
        <w:t xml:space="preserve"> настоящего административного регламента решений).</w:t>
      </w:r>
    </w:p>
    <w:p w:rsidR="00A1484F" w:rsidRDefault="00A1484F">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A1484F" w:rsidRDefault="00A1484F">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на адрес электронной почты либо посредством Единого портала, - специалист Отдела, ответственный за предоставление муниципальной услуги;</w:t>
      </w:r>
    </w:p>
    <w:p w:rsidR="00A1484F" w:rsidRDefault="00A1484F">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A1484F" w:rsidRDefault="00A1484F">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 приемной руководителя Департамента.</w:t>
      </w:r>
    </w:p>
    <w:p w:rsidR="00A1484F" w:rsidRDefault="00A1484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1484F" w:rsidRDefault="00A1484F">
      <w:pPr>
        <w:pStyle w:val="ConsPlusNormal"/>
        <w:spacing w:before="220"/>
        <w:ind w:firstLine="540"/>
        <w:jc w:val="both"/>
      </w:pPr>
      <w:r>
        <w:t>Результат административной процедуры: выданные или направленные заявителю документы, являющиеся результатом предоставления муниципальной услуги.</w:t>
      </w:r>
    </w:p>
    <w:p w:rsidR="00A1484F" w:rsidRDefault="00A1484F">
      <w:pPr>
        <w:pStyle w:val="ConsPlusNormal"/>
        <w:spacing w:before="220"/>
        <w:ind w:firstLine="540"/>
        <w:jc w:val="both"/>
      </w:pPr>
      <w:r>
        <w:t>Способ фиксации результата административной процедуры:</w:t>
      </w:r>
    </w:p>
    <w:p w:rsidR="00A1484F" w:rsidRDefault="00A1484F">
      <w:pPr>
        <w:pStyle w:val="ConsPlusNormal"/>
        <w:spacing w:before="220"/>
        <w:ind w:firstLine="540"/>
        <w:jc w:val="both"/>
      </w:pPr>
      <w:r>
        <w:t>в случае выдачи документов, являющихся результатом предоставления муниципальной услуги, нарочно, на адрес электронной почты в электронном виде или посредством Единого портала, в МФЦ запись о выдаче отображается в системе электронного документооборота.</w:t>
      </w:r>
    </w:p>
    <w:p w:rsidR="00A1484F" w:rsidRDefault="00A1484F">
      <w:pPr>
        <w:pStyle w:val="ConsPlusNormal"/>
        <w:jc w:val="both"/>
      </w:pPr>
    </w:p>
    <w:p w:rsidR="00A1484F" w:rsidRDefault="00A1484F">
      <w:pPr>
        <w:pStyle w:val="ConsPlusTitle"/>
        <w:jc w:val="center"/>
        <w:outlineLvl w:val="2"/>
      </w:pPr>
      <w:r>
        <w:t>Порядок осуществления административных процедур</w:t>
      </w:r>
    </w:p>
    <w:p w:rsidR="00A1484F" w:rsidRDefault="00A1484F">
      <w:pPr>
        <w:pStyle w:val="ConsPlusTitle"/>
        <w:jc w:val="center"/>
      </w:pPr>
      <w:r>
        <w:t>в электронной форме, в том числе с использованием Единого</w:t>
      </w:r>
    </w:p>
    <w:p w:rsidR="00A1484F" w:rsidRDefault="00A1484F">
      <w:pPr>
        <w:pStyle w:val="ConsPlusTitle"/>
        <w:jc w:val="center"/>
      </w:pPr>
      <w:r>
        <w:t>портала</w:t>
      </w:r>
    </w:p>
    <w:p w:rsidR="00A1484F" w:rsidRDefault="00A1484F">
      <w:pPr>
        <w:pStyle w:val="ConsPlusNormal"/>
        <w:jc w:val="both"/>
      </w:pPr>
    </w:p>
    <w:p w:rsidR="00A1484F" w:rsidRDefault="00A1484F">
      <w:pPr>
        <w:pStyle w:val="ConsPlusNormal"/>
        <w:ind w:firstLine="540"/>
        <w:jc w:val="both"/>
      </w:pPr>
      <w:r>
        <w:t>39.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A1484F" w:rsidRDefault="00A1484F">
      <w:pPr>
        <w:pStyle w:val="ConsPlusNormal"/>
        <w:spacing w:before="220"/>
        <w:ind w:firstLine="540"/>
        <w:jc w:val="both"/>
      </w:pPr>
      <w:r>
        <w:t>Запись на прием проводится посредством Единого портала.</w:t>
      </w:r>
    </w:p>
    <w:p w:rsidR="00A1484F" w:rsidRDefault="00A1484F">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A1484F" w:rsidRDefault="00A1484F">
      <w:pPr>
        <w:pStyle w:val="ConsPlusNormal"/>
        <w:spacing w:before="220"/>
        <w:ind w:firstLine="540"/>
        <w:jc w:val="both"/>
      </w:pPr>
      <w:r>
        <w:t xml:space="preserve">40. Формирование заявления о предоставлении муниципальной услуги заявителем </w:t>
      </w:r>
      <w:r>
        <w:lastRenderedPageBreak/>
        <w:t>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A1484F" w:rsidRDefault="00A1484F">
      <w:pPr>
        <w:pStyle w:val="ConsPlusNormal"/>
        <w:spacing w:before="220"/>
        <w:ind w:firstLine="540"/>
        <w:jc w:val="both"/>
      </w:pPr>
      <w:r>
        <w:t>На Едином портале размещаются образцы электронной формы заявления о предоставлении муниципальной услуги.</w:t>
      </w:r>
    </w:p>
    <w:p w:rsidR="00A1484F" w:rsidRDefault="00A1484F">
      <w:pPr>
        <w:pStyle w:val="ConsPlusNormal"/>
        <w:spacing w:before="220"/>
        <w:ind w:firstLine="540"/>
        <w:jc w:val="both"/>
      </w:pPr>
      <w:r>
        <w:t>41.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A1484F" w:rsidRDefault="00A1484F">
      <w:pPr>
        <w:pStyle w:val="ConsPlusNormal"/>
        <w:spacing w:before="220"/>
        <w:ind w:firstLine="540"/>
        <w:jc w:val="both"/>
      </w:pPr>
      <w:r>
        <w:t>42. При формировании заявления о предоставлении муниципальной услуги заявителю обеспечивается:</w:t>
      </w:r>
    </w:p>
    <w:p w:rsidR="00A1484F" w:rsidRDefault="00A1484F">
      <w:pPr>
        <w:pStyle w:val="ConsPlusNormal"/>
        <w:spacing w:before="220"/>
        <w:ind w:firstLine="540"/>
        <w:jc w:val="both"/>
      </w:pPr>
      <w:r>
        <w:t xml:space="preserve">возможность копирования и сохранения заявления о предоставлении муниципальной услуги, а также электронных образов документов, полученных в результате сканирования документов, указанных в </w:t>
      </w:r>
      <w:hyperlink w:anchor="P227" w:history="1">
        <w:r>
          <w:rPr>
            <w:color w:val="0000FF"/>
          </w:rPr>
          <w:t>пункте 16</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A1484F" w:rsidRDefault="00A1484F">
      <w:pPr>
        <w:pStyle w:val="ConsPlusNormal"/>
        <w:spacing w:before="220"/>
        <w:ind w:firstLine="540"/>
        <w:jc w:val="both"/>
      </w:pPr>
      <w:r>
        <w:t>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направление совместного заявления несколькими заявителями;</w:t>
      </w:r>
    </w:p>
    <w:p w:rsidR="00A1484F" w:rsidRDefault="00A1484F">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A1484F" w:rsidRDefault="00A1484F">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A1484F" w:rsidRDefault="00A1484F">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1484F" w:rsidRDefault="00A1484F">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A1484F" w:rsidRDefault="00A1484F">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3 месяцев.</w:t>
      </w:r>
    </w:p>
    <w:p w:rsidR="00A1484F" w:rsidRDefault="00A1484F">
      <w:pPr>
        <w:pStyle w:val="ConsPlusNormal"/>
        <w:spacing w:before="220"/>
        <w:ind w:firstLine="540"/>
        <w:jc w:val="both"/>
      </w:pPr>
      <w:r>
        <w:t>43.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A1484F" w:rsidRDefault="00A1484F">
      <w:pPr>
        <w:pStyle w:val="ConsPlusNormal"/>
        <w:spacing w:before="220"/>
        <w:ind w:firstLine="540"/>
        <w:jc w:val="both"/>
      </w:pPr>
      <w:r>
        <w:t xml:space="preserve">44. Отдел обеспечивает прием документов, необходимых для предоставления </w:t>
      </w:r>
      <w:r>
        <w:lastRenderedPageBreak/>
        <w:t>муниципальной услуги, и их регистрацию.</w:t>
      </w:r>
    </w:p>
    <w:p w:rsidR="00A1484F" w:rsidRDefault="00A1484F">
      <w:pPr>
        <w:pStyle w:val="ConsPlusNormal"/>
        <w:spacing w:before="220"/>
        <w:ind w:firstLine="540"/>
        <w:jc w:val="both"/>
      </w:pPr>
      <w:r>
        <w:t>45. Срок регистрации заявления о предоставлении муниципальной услуги - 1 день.</w:t>
      </w:r>
    </w:p>
    <w:p w:rsidR="00A1484F" w:rsidRDefault="00A1484F">
      <w:pPr>
        <w:pStyle w:val="ConsPlusNormal"/>
        <w:spacing w:before="220"/>
        <w:ind w:firstLine="540"/>
        <w:jc w:val="both"/>
      </w:pPr>
      <w:r>
        <w:t>46. Предоставление муниципальной услуги начинается со дня приема и регистрации Департаментом заявления о предоставлении муниципальной услуги, а также электронных образов документов, необходимых для предоставления муниципальной услуги.</w:t>
      </w:r>
    </w:p>
    <w:p w:rsidR="00A1484F" w:rsidRDefault="00A1484F">
      <w:pPr>
        <w:pStyle w:val="ConsPlusNormal"/>
        <w:spacing w:before="220"/>
        <w:ind w:firstLine="540"/>
        <w:jc w:val="both"/>
      </w:pPr>
      <w: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заявления о предоставлении муниципальной услуги.</w:t>
      </w:r>
    </w:p>
    <w:p w:rsidR="00A1484F" w:rsidRDefault="00A1484F">
      <w:pPr>
        <w:pStyle w:val="ConsPlusNormal"/>
        <w:spacing w:before="220"/>
        <w:ind w:firstLine="540"/>
        <w:jc w:val="both"/>
      </w:pPr>
      <w:r>
        <w:t>47. Прием и регистрация заявления о предоставлении муниципальной услуги осуществляются непосредственно Отделом.</w:t>
      </w:r>
    </w:p>
    <w:p w:rsidR="00A1484F" w:rsidRDefault="00A1484F">
      <w:pPr>
        <w:pStyle w:val="ConsPlusNormal"/>
        <w:spacing w:before="220"/>
        <w:ind w:firstLine="540"/>
        <w:jc w:val="both"/>
      </w:pPr>
      <w:r>
        <w:t>48. После принятия заявления о предоставлении муниципальной услуги должностным лицом, уполномоченным на предоставление муниципальной услуги, статус заявления о предоставлении муниципальной услуги в личном кабинете заявителя на Едином портале обновляется до статуса "принято".</w:t>
      </w:r>
    </w:p>
    <w:p w:rsidR="00A1484F" w:rsidRDefault="00A1484F">
      <w:pPr>
        <w:pStyle w:val="ConsPlusNormal"/>
        <w:spacing w:before="220"/>
        <w:ind w:firstLine="540"/>
        <w:jc w:val="both"/>
      </w:pPr>
      <w:r>
        <w:t>49. Заявителю в качестве результата предоставления муниципальной услуги обеспечивается по его выбору возможность получения:</w:t>
      </w:r>
    </w:p>
    <w:p w:rsidR="00A1484F" w:rsidRDefault="00A1484F">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6"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A1484F" w:rsidRDefault="00A1484F">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6"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A1484F" w:rsidRDefault="00A1484F">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86" w:history="1">
        <w:r>
          <w:rPr>
            <w:color w:val="0000FF"/>
          </w:rPr>
          <w:t>пунктом 13</w:t>
        </w:r>
      </w:hyperlink>
      <w:r>
        <w:t xml:space="preserve"> настоящего административного регламента на бумажном носителе.</w:t>
      </w:r>
    </w:p>
    <w:p w:rsidR="00A1484F" w:rsidRDefault="00A1484F">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A1484F" w:rsidRDefault="00A1484F">
      <w:pPr>
        <w:pStyle w:val="ConsPlusNormal"/>
        <w:spacing w:before="220"/>
        <w:ind w:firstLine="540"/>
        <w:jc w:val="both"/>
      </w:pPr>
      <w:r>
        <w:t>50. Заявитель имеет возможность получения информации о ходе предоставления муниципальной услуги.</w:t>
      </w:r>
    </w:p>
    <w:p w:rsidR="00A1484F" w:rsidRDefault="00A1484F">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1484F" w:rsidRDefault="00A1484F">
      <w:pPr>
        <w:pStyle w:val="ConsPlusNormal"/>
        <w:spacing w:before="220"/>
        <w:ind w:firstLine="540"/>
        <w:jc w:val="both"/>
      </w:pPr>
      <w:r>
        <w:t>51. При предоставлении муниципальной услуги в электронной форме заявителю направляется:</w:t>
      </w:r>
    </w:p>
    <w:p w:rsidR="00A1484F" w:rsidRDefault="00A1484F">
      <w:pPr>
        <w:pStyle w:val="ConsPlusNormal"/>
        <w:spacing w:before="220"/>
        <w:ind w:firstLine="540"/>
        <w:jc w:val="both"/>
      </w:pPr>
      <w:r>
        <w:t>уведомление о записи на прием;</w:t>
      </w:r>
    </w:p>
    <w:p w:rsidR="00A1484F" w:rsidRDefault="00A1484F">
      <w:pPr>
        <w:pStyle w:val="ConsPlusNormal"/>
        <w:spacing w:before="220"/>
        <w:ind w:firstLine="540"/>
        <w:jc w:val="both"/>
      </w:pPr>
      <w:r>
        <w:t>уведомление о приеме и регистрации запроса и документов, необходимых для предоставления муниципальной услуги;</w:t>
      </w:r>
    </w:p>
    <w:p w:rsidR="00A1484F" w:rsidRDefault="00A1484F">
      <w:pPr>
        <w:pStyle w:val="ConsPlusNormal"/>
        <w:spacing w:before="220"/>
        <w:ind w:firstLine="540"/>
        <w:jc w:val="both"/>
      </w:pPr>
      <w:r>
        <w:t>уведомление о начале процедуры предоставления муниципальной услуги;</w:t>
      </w:r>
    </w:p>
    <w:p w:rsidR="00A1484F" w:rsidRDefault="00A1484F">
      <w:pPr>
        <w:pStyle w:val="ConsPlusNormal"/>
        <w:spacing w:before="220"/>
        <w:ind w:firstLine="540"/>
        <w:jc w:val="both"/>
      </w:pPr>
      <w:r>
        <w:lastRenderedPageBreak/>
        <w:t>уведомление об окончании предоставления муниципальной услуги;</w:t>
      </w:r>
    </w:p>
    <w:p w:rsidR="00A1484F" w:rsidRDefault="00A1484F">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A1484F" w:rsidRDefault="00A1484F">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A1484F" w:rsidRDefault="00A1484F">
      <w:pPr>
        <w:pStyle w:val="ConsPlusNormal"/>
        <w:spacing w:before="220"/>
        <w:ind w:firstLine="540"/>
        <w:jc w:val="both"/>
      </w:pPr>
      <w:r>
        <w:t>52.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A1484F" w:rsidRDefault="00A1484F">
      <w:pPr>
        <w:pStyle w:val="ConsPlusNormal"/>
        <w:jc w:val="both"/>
      </w:pPr>
    </w:p>
    <w:p w:rsidR="00A1484F" w:rsidRDefault="00A1484F">
      <w:pPr>
        <w:pStyle w:val="ConsPlusTitle"/>
        <w:jc w:val="center"/>
        <w:outlineLvl w:val="1"/>
      </w:pPr>
      <w:r>
        <w:t>IV. Формы контроля за исполнением настоящего</w:t>
      </w:r>
    </w:p>
    <w:p w:rsidR="00A1484F" w:rsidRDefault="00A1484F">
      <w:pPr>
        <w:pStyle w:val="ConsPlusTitle"/>
        <w:jc w:val="center"/>
      </w:pPr>
      <w:r>
        <w:t>административного регламента</w:t>
      </w:r>
    </w:p>
    <w:p w:rsidR="00A1484F" w:rsidRDefault="00A1484F">
      <w:pPr>
        <w:pStyle w:val="ConsPlusNormal"/>
        <w:jc w:val="both"/>
      </w:pPr>
    </w:p>
    <w:p w:rsidR="00A1484F" w:rsidRDefault="00A1484F">
      <w:pPr>
        <w:pStyle w:val="ConsPlusTitle"/>
        <w:jc w:val="center"/>
        <w:outlineLvl w:val="2"/>
      </w:pPr>
      <w:r>
        <w:t>Порядок осуществления текущего контроля за соблюдением</w:t>
      </w:r>
    </w:p>
    <w:p w:rsidR="00A1484F" w:rsidRDefault="00A1484F">
      <w:pPr>
        <w:pStyle w:val="ConsPlusTitle"/>
        <w:jc w:val="center"/>
      </w:pPr>
      <w:r>
        <w:t>и исполнением ответственными должностными лицами положений</w:t>
      </w:r>
    </w:p>
    <w:p w:rsidR="00A1484F" w:rsidRDefault="00A1484F">
      <w:pPr>
        <w:pStyle w:val="ConsPlusTitle"/>
        <w:jc w:val="center"/>
      </w:pPr>
      <w:r>
        <w:t>настоящего административного регламента и иных правовых</w:t>
      </w:r>
    </w:p>
    <w:p w:rsidR="00A1484F" w:rsidRDefault="00A1484F">
      <w:pPr>
        <w:pStyle w:val="ConsPlusTitle"/>
        <w:jc w:val="center"/>
      </w:pPr>
      <w:r>
        <w:t>актов, устанавливающих требования к предоставлению</w:t>
      </w:r>
    </w:p>
    <w:p w:rsidR="00A1484F" w:rsidRDefault="00A1484F">
      <w:pPr>
        <w:pStyle w:val="ConsPlusTitle"/>
        <w:jc w:val="center"/>
      </w:pPr>
      <w:r>
        <w:t>муниципальной услуги, а также принятием ими решений</w:t>
      </w:r>
    </w:p>
    <w:p w:rsidR="00A1484F" w:rsidRDefault="00A1484F">
      <w:pPr>
        <w:pStyle w:val="ConsPlusNormal"/>
        <w:jc w:val="both"/>
      </w:pPr>
    </w:p>
    <w:p w:rsidR="00A1484F" w:rsidRDefault="00A1484F">
      <w:pPr>
        <w:pStyle w:val="ConsPlusNormal"/>
        <w:ind w:firstLine="540"/>
        <w:jc w:val="both"/>
      </w:pPr>
      <w:r>
        <w:t>53.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A1484F" w:rsidRDefault="00A1484F">
      <w:pPr>
        <w:pStyle w:val="ConsPlusNormal"/>
        <w:jc w:val="both"/>
      </w:pPr>
    </w:p>
    <w:p w:rsidR="00A1484F" w:rsidRDefault="00A1484F">
      <w:pPr>
        <w:pStyle w:val="ConsPlusTitle"/>
        <w:jc w:val="center"/>
        <w:outlineLvl w:val="2"/>
      </w:pPr>
      <w:r>
        <w:t>Порядок и периодичность осуществления плановых и внеплановых</w:t>
      </w:r>
    </w:p>
    <w:p w:rsidR="00A1484F" w:rsidRDefault="00A1484F">
      <w:pPr>
        <w:pStyle w:val="ConsPlusTitle"/>
        <w:jc w:val="center"/>
      </w:pPr>
      <w:r>
        <w:t>проверок полноты и качества предоставления муниципальной</w:t>
      </w:r>
    </w:p>
    <w:p w:rsidR="00A1484F" w:rsidRDefault="00A1484F">
      <w:pPr>
        <w:pStyle w:val="ConsPlusTitle"/>
        <w:jc w:val="center"/>
      </w:pPr>
      <w:r>
        <w:t>услуги, порядок и формы контроля за полнотой и качеством</w:t>
      </w:r>
    </w:p>
    <w:p w:rsidR="00A1484F" w:rsidRDefault="00A1484F">
      <w:pPr>
        <w:pStyle w:val="ConsPlusTitle"/>
        <w:jc w:val="center"/>
      </w:pPr>
      <w:r>
        <w:t>предоставления муниципальной услуги, в том числе со стороны</w:t>
      </w:r>
    </w:p>
    <w:p w:rsidR="00A1484F" w:rsidRDefault="00A1484F">
      <w:pPr>
        <w:pStyle w:val="ConsPlusTitle"/>
        <w:jc w:val="center"/>
      </w:pPr>
      <w:r>
        <w:t>граждан, их объединений и организаций</w:t>
      </w:r>
    </w:p>
    <w:p w:rsidR="00A1484F" w:rsidRDefault="00A1484F">
      <w:pPr>
        <w:pStyle w:val="ConsPlusNormal"/>
        <w:jc w:val="both"/>
      </w:pPr>
    </w:p>
    <w:p w:rsidR="00A1484F" w:rsidRDefault="00A1484F">
      <w:pPr>
        <w:pStyle w:val="ConsPlusNormal"/>
        <w:ind w:firstLine="540"/>
        <w:jc w:val="both"/>
      </w:pPr>
      <w:r>
        <w:t>54. Плановые проверки полноты и качества предоставления муниципальной услуги проводятся директором Департамента либо лицом, его замещающим.</w:t>
      </w:r>
    </w:p>
    <w:p w:rsidR="00A1484F" w:rsidRDefault="00A1484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1484F" w:rsidRDefault="00A1484F">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1484F" w:rsidRDefault="00A1484F">
      <w:pPr>
        <w:pStyle w:val="ConsPlusNormal"/>
        <w:spacing w:before="220"/>
        <w:ind w:firstLine="540"/>
        <w:jc w:val="both"/>
      </w:pPr>
      <w:r>
        <w:t>В случае проведения внеплановой проверки по конкретному обращению,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1484F" w:rsidRDefault="00A1484F">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1484F" w:rsidRDefault="00A1484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484F" w:rsidRDefault="00A1484F">
      <w:pPr>
        <w:pStyle w:val="ConsPlusNormal"/>
        <w:jc w:val="both"/>
      </w:pPr>
    </w:p>
    <w:p w:rsidR="00A1484F" w:rsidRDefault="00A1484F">
      <w:pPr>
        <w:pStyle w:val="ConsPlusTitle"/>
        <w:jc w:val="center"/>
        <w:outlineLvl w:val="2"/>
      </w:pPr>
      <w:r>
        <w:t>Ответственность должностных лиц за решения и действия</w:t>
      </w:r>
    </w:p>
    <w:p w:rsidR="00A1484F" w:rsidRDefault="00A1484F">
      <w:pPr>
        <w:pStyle w:val="ConsPlusTitle"/>
        <w:jc w:val="center"/>
      </w:pPr>
      <w:r>
        <w:lastRenderedPageBreak/>
        <w:t>(бездействие) принимаемые (осуществляемые) ими в ходе</w:t>
      </w:r>
    </w:p>
    <w:p w:rsidR="00A1484F" w:rsidRDefault="00A1484F">
      <w:pPr>
        <w:pStyle w:val="ConsPlusTitle"/>
        <w:jc w:val="center"/>
      </w:pPr>
      <w:r>
        <w:t>предоставления муниципальной услуги в том числе</w:t>
      </w:r>
    </w:p>
    <w:p w:rsidR="00A1484F" w:rsidRDefault="00A1484F">
      <w:pPr>
        <w:pStyle w:val="ConsPlusTitle"/>
        <w:jc w:val="center"/>
      </w:pPr>
      <w:r>
        <w:t>за необоснованные межведомственные запросы</w:t>
      </w:r>
    </w:p>
    <w:p w:rsidR="00A1484F" w:rsidRDefault="00A1484F">
      <w:pPr>
        <w:pStyle w:val="ConsPlusNormal"/>
        <w:jc w:val="both"/>
      </w:pPr>
    </w:p>
    <w:p w:rsidR="00A1484F" w:rsidRDefault="00A1484F">
      <w:pPr>
        <w:pStyle w:val="ConsPlusNormal"/>
        <w:ind w:firstLine="540"/>
        <w:jc w:val="both"/>
      </w:pPr>
      <w:r>
        <w:t>55.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A1484F" w:rsidRDefault="00A1484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1484F" w:rsidRDefault="00A1484F">
      <w:pPr>
        <w:pStyle w:val="ConsPlusNormal"/>
        <w:spacing w:before="220"/>
        <w:ind w:firstLine="540"/>
        <w:jc w:val="both"/>
      </w:pPr>
      <w:r>
        <w:t xml:space="preserve">В соответствии со </w:t>
      </w:r>
      <w:hyperlink r:id="rId4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1484F" w:rsidRDefault="00A1484F">
      <w:pPr>
        <w:pStyle w:val="ConsPlusNormal"/>
        <w:jc w:val="both"/>
      </w:pPr>
    </w:p>
    <w:p w:rsidR="00A1484F" w:rsidRDefault="00A1484F">
      <w:pPr>
        <w:pStyle w:val="ConsPlusTitle"/>
        <w:jc w:val="center"/>
        <w:outlineLvl w:val="2"/>
      </w:pPr>
      <w:r>
        <w:t>Положения, характеризующие требования к порядку и формам</w:t>
      </w:r>
    </w:p>
    <w:p w:rsidR="00A1484F" w:rsidRDefault="00A1484F">
      <w:pPr>
        <w:pStyle w:val="ConsPlusTitle"/>
        <w:jc w:val="center"/>
      </w:pPr>
      <w:r>
        <w:t>контроля за предоставлением муниципальной услуги, в том</w:t>
      </w:r>
    </w:p>
    <w:p w:rsidR="00A1484F" w:rsidRDefault="00A1484F">
      <w:pPr>
        <w:pStyle w:val="ConsPlusTitle"/>
        <w:jc w:val="center"/>
      </w:pPr>
      <w:r>
        <w:t>числе со стороны граждан, их объединений и организаций</w:t>
      </w:r>
    </w:p>
    <w:p w:rsidR="00A1484F" w:rsidRDefault="00A1484F">
      <w:pPr>
        <w:pStyle w:val="ConsPlusNormal"/>
        <w:jc w:val="both"/>
      </w:pPr>
    </w:p>
    <w:p w:rsidR="00A1484F" w:rsidRDefault="00A1484F">
      <w:pPr>
        <w:pStyle w:val="ConsPlusNormal"/>
        <w:ind w:firstLine="540"/>
        <w:jc w:val="both"/>
      </w:pPr>
      <w:r>
        <w:t>56. 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A1484F" w:rsidRDefault="00A1484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A1484F" w:rsidRDefault="00A1484F">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1484F" w:rsidRDefault="00A1484F">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A1484F" w:rsidRDefault="00A1484F">
      <w:pPr>
        <w:pStyle w:val="ConsPlusNormal"/>
        <w:jc w:val="both"/>
      </w:pPr>
    </w:p>
    <w:p w:rsidR="00A1484F" w:rsidRDefault="00A1484F">
      <w:pPr>
        <w:pStyle w:val="ConsPlusTitle"/>
        <w:jc w:val="center"/>
        <w:outlineLvl w:val="1"/>
      </w:pPr>
      <w:r>
        <w:t>V. Досудебное (внесудебное) обжалование заявителем решений</w:t>
      </w:r>
    </w:p>
    <w:p w:rsidR="00A1484F" w:rsidRDefault="00A1484F">
      <w:pPr>
        <w:pStyle w:val="ConsPlusTitle"/>
        <w:jc w:val="center"/>
      </w:pPr>
      <w:r>
        <w:t>и действий (бездействия) органа, предоставляющего</w:t>
      </w:r>
    </w:p>
    <w:p w:rsidR="00A1484F" w:rsidRDefault="00A1484F">
      <w:pPr>
        <w:pStyle w:val="ConsPlusTitle"/>
        <w:jc w:val="center"/>
      </w:pPr>
      <w:r>
        <w:t>муниципальную услугу, должностного лица органа,</w:t>
      </w:r>
    </w:p>
    <w:p w:rsidR="00A1484F" w:rsidRDefault="00A1484F">
      <w:pPr>
        <w:pStyle w:val="ConsPlusTitle"/>
        <w:jc w:val="center"/>
      </w:pPr>
      <w:r>
        <w:t>предоставляющего муниципальную услугу, либо муниципального</w:t>
      </w:r>
    </w:p>
    <w:p w:rsidR="00A1484F" w:rsidRDefault="00A1484F">
      <w:pPr>
        <w:pStyle w:val="ConsPlusTitle"/>
        <w:jc w:val="center"/>
      </w:pPr>
      <w:r>
        <w:t>служащего, МФЦ, работника МФЦ, а также организаций,</w:t>
      </w:r>
    </w:p>
    <w:p w:rsidR="00A1484F" w:rsidRDefault="00A1484F">
      <w:pPr>
        <w:pStyle w:val="ConsPlusTitle"/>
        <w:jc w:val="center"/>
      </w:pPr>
      <w:r>
        <w:t>осуществляющих функции по предоставлению муниципальной</w:t>
      </w:r>
    </w:p>
    <w:p w:rsidR="00A1484F" w:rsidRDefault="00A1484F">
      <w:pPr>
        <w:pStyle w:val="ConsPlusTitle"/>
        <w:jc w:val="center"/>
      </w:pPr>
      <w:r>
        <w:t>услуги, или их работников</w:t>
      </w:r>
    </w:p>
    <w:p w:rsidR="00A1484F" w:rsidRDefault="00A1484F">
      <w:pPr>
        <w:pStyle w:val="ConsPlusNormal"/>
        <w:jc w:val="both"/>
      </w:pPr>
    </w:p>
    <w:p w:rsidR="00A1484F" w:rsidRDefault="00A1484F">
      <w:pPr>
        <w:pStyle w:val="ConsPlusNormal"/>
        <w:ind w:firstLine="540"/>
        <w:jc w:val="both"/>
      </w:pPr>
      <w:r>
        <w:t xml:space="preserve">57. Заявитель имеет право на досудебное (внесудебное) обжалование решений и действий </w:t>
      </w:r>
      <w:r>
        <w:lastRenderedPageBreak/>
        <w:t>(бездействия),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A1484F" w:rsidRDefault="00A1484F">
      <w:pPr>
        <w:pStyle w:val="ConsPlusNormal"/>
        <w:spacing w:before="220"/>
        <w:ind w:firstLine="540"/>
        <w:jc w:val="both"/>
      </w:pPr>
      <w:r>
        <w:t>58.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A1484F" w:rsidRDefault="00A1484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1484F" w:rsidRDefault="00A1484F">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48"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A1484F" w:rsidRDefault="00A1484F">
      <w:pPr>
        <w:pStyle w:val="ConsPlusNormal"/>
        <w:spacing w:before="220"/>
        <w:ind w:firstLine="540"/>
        <w:jc w:val="both"/>
      </w:pPr>
      <w:r>
        <w:t>2) нарушение срока предоставления муниципальной услуги;</w:t>
      </w:r>
    </w:p>
    <w:p w:rsidR="00A1484F" w:rsidRDefault="00A1484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A1484F" w:rsidRDefault="00A1484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1484F" w:rsidRDefault="00A1484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1484F" w:rsidRDefault="00A1484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1484F" w:rsidRDefault="00A1484F">
      <w:pPr>
        <w:pStyle w:val="ConsPlusNormal"/>
        <w:spacing w:before="220"/>
        <w:ind w:firstLine="540"/>
        <w:jc w:val="both"/>
      </w:pPr>
      <w:r>
        <w:t>7) отказ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1484F" w:rsidRDefault="00A1484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1484F" w:rsidRDefault="00A1484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1484F" w:rsidRDefault="00A1484F">
      <w:pPr>
        <w:pStyle w:val="ConsPlusNormal"/>
        <w:spacing w:before="220"/>
        <w:ind w:firstLine="540"/>
        <w:jc w:val="both"/>
      </w:pPr>
      <w:bookmarkStart w:id="21" w:name="P558"/>
      <w:bookmarkEnd w:id="21"/>
      <w:r>
        <w:t>59.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A1484F" w:rsidRDefault="00A1484F">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lastRenderedPageBreak/>
        <w:t xml:space="preserve">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A1484F" w:rsidRDefault="00A1484F">
      <w:pPr>
        <w:pStyle w:val="ConsPlusNormal"/>
        <w:spacing w:before="220"/>
        <w:ind w:firstLine="540"/>
        <w:jc w:val="both"/>
      </w:pPr>
      <w:r>
        <w:t>60.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A1484F" w:rsidRDefault="00A1484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1484F" w:rsidRDefault="00A1484F">
      <w:pPr>
        <w:pStyle w:val="ConsPlusNormal"/>
        <w:spacing w:before="220"/>
        <w:ind w:firstLine="540"/>
        <w:jc w:val="both"/>
      </w:pPr>
      <w:r>
        <w:t xml:space="preserve">61. Основанием для начала процедуры досудебного (внесудебного) обжалования является поступление жалобы лицам, указанным в </w:t>
      </w:r>
      <w:hyperlink w:anchor="P558" w:history="1">
        <w:r>
          <w:rPr>
            <w:color w:val="0000FF"/>
          </w:rPr>
          <w:t>пункте 59</w:t>
        </w:r>
      </w:hyperlink>
      <w:r>
        <w:t xml:space="preserve"> настоящего административного регламента.</w:t>
      </w:r>
    </w:p>
    <w:p w:rsidR="00A1484F" w:rsidRDefault="00A1484F">
      <w:pPr>
        <w:pStyle w:val="ConsPlusNormal"/>
        <w:spacing w:before="220"/>
        <w:ind w:firstLine="540"/>
        <w:jc w:val="both"/>
      </w:pPr>
      <w:r>
        <w:t xml:space="preserve">62. Прием жалоб осуществляется в соответствии с графиками предоставления муниципальной услуги, указанными в </w:t>
      </w:r>
      <w:hyperlink w:anchor="P58"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w:t>
      </w:r>
    </w:p>
    <w:p w:rsidR="00A1484F" w:rsidRDefault="00A1484F">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A1484F" w:rsidRDefault="00A1484F">
      <w:pPr>
        <w:pStyle w:val="ConsPlusNormal"/>
        <w:spacing w:before="220"/>
        <w:ind w:firstLine="540"/>
        <w:jc w:val="both"/>
      </w:pPr>
      <w:r>
        <w:t>63. Заявитель в жалобе указывает следующую информацию:</w:t>
      </w:r>
    </w:p>
    <w:p w:rsidR="00A1484F" w:rsidRDefault="00A1484F">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A1484F" w:rsidRDefault="00A1484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84F" w:rsidRDefault="00A1484F">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A1484F" w:rsidRDefault="00A1484F">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A1484F" w:rsidRDefault="00A1484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1484F" w:rsidRDefault="00A1484F">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1484F" w:rsidRDefault="00A1484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1484F" w:rsidRDefault="00A1484F">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A1484F" w:rsidRDefault="00A1484F">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A1484F" w:rsidRDefault="00A1484F">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A1484F" w:rsidRDefault="00A1484F">
      <w:pPr>
        <w:pStyle w:val="ConsPlusNormal"/>
        <w:spacing w:before="220"/>
        <w:ind w:firstLine="540"/>
        <w:jc w:val="both"/>
      </w:pPr>
      <w:r>
        <w:t>64. Заявитель имеет право на получение информации и документов, необходимых для обоснования и рассмотрения жалобы.</w:t>
      </w:r>
    </w:p>
    <w:p w:rsidR="00A1484F" w:rsidRDefault="00A1484F">
      <w:pPr>
        <w:pStyle w:val="ConsPlusNormal"/>
        <w:spacing w:before="220"/>
        <w:ind w:firstLine="540"/>
        <w:jc w:val="both"/>
      </w:pPr>
      <w:r>
        <w:t xml:space="preserve">65. Жалоба, поступившая лицам, указанным в </w:t>
      </w:r>
      <w:hyperlink w:anchor="P558" w:history="1">
        <w:r>
          <w:rPr>
            <w:color w:val="0000FF"/>
          </w:rPr>
          <w:t>пункте 59</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A1484F" w:rsidRDefault="00A1484F">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8" w:history="1">
        <w:r>
          <w:rPr>
            <w:color w:val="0000FF"/>
          </w:rPr>
          <w:t>пункте 59</w:t>
        </w:r>
      </w:hyperlink>
      <w:r>
        <w:t xml:space="preserve"> настоящего административного регламента.</w:t>
      </w:r>
    </w:p>
    <w:p w:rsidR="00A1484F" w:rsidRDefault="00A1484F">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5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 МФЦ, организаций, предусмотренных </w:t>
      </w:r>
      <w:hyperlink r:id="rId5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484F" w:rsidRDefault="00A1484F">
      <w:pPr>
        <w:pStyle w:val="ConsPlusNormal"/>
        <w:spacing w:before="220"/>
        <w:ind w:firstLine="540"/>
        <w:jc w:val="both"/>
      </w:pPr>
      <w:r>
        <w:t xml:space="preserve">66. Лица, указанные в </w:t>
      </w:r>
      <w:hyperlink w:anchor="P558" w:history="1">
        <w:r>
          <w:rPr>
            <w:color w:val="0000FF"/>
          </w:rPr>
          <w:t>пункте 59</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1484F" w:rsidRDefault="00A1484F">
      <w:pPr>
        <w:pStyle w:val="ConsPlusNormal"/>
        <w:spacing w:before="220"/>
        <w:ind w:firstLine="540"/>
        <w:jc w:val="both"/>
      </w:pPr>
      <w:r>
        <w:t>По результатам рассмотрения жалобы принимается одно из следующих решений:</w:t>
      </w:r>
    </w:p>
    <w:p w:rsidR="00A1484F" w:rsidRDefault="00A1484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84F" w:rsidRDefault="00A1484F">
      <w:pPr>
        <w:pStyle w:val="ConsPlusNormal"/>
        <w:spacing w:before="220"/>
        <w:ind w:firstLine="540"/>
        <w:jc w:val="both"/>
      </w:pPr>
      <w:r>
        <w:t>2) в удовлетворении жалобы отказывается.</w:t>
      </w:r>
    </w:p>
    <w:p w:rsidR="00A1484F" w:rsidRDefault="00A1484F">
      <w:pPr>
        <w:pStyle w:val="ConsPlusNormal"/>
        <w:spacing w:before="220"/>
        <w:ind w:firstLine="540"/>
        <w:jc w:val="both"/>
      </w:pPr>
      <w:r>
        <w:t xml:space="preserve">При удовлетворении жалобы лица, указанные в </w:t>
      </w:r>
      <w:hyperlink w:anchor="P558" w:history="1">
        <w:r>
          <w:rPr>
            <w:color w:val="0000FF"/>
          </w:rPr>
          <w:t>пункте 59</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484F" w:rsidRDefault="00A1484F">
      <w:pPr>
        <w:pStyle w:val="ConsPlusNormal"/>
        <w:spacing w:before="220"/>
        <w:ind w:firstLine="540"/>
        <w:jc w:val="both"/>
      </w:pPr>
      <w:r>
        <w:t>В ответе по результатам рассмотрения жалобы указываются:</w:t>
      </w:r>
    </w:p>
    <w:p w:rsidR="00A1484F" w:rsidRDefault="00A1484F">
      <w:pPr>
        <w:pStyle w:val="ConsPlusNormal"/>
        <w:spacing w:before="220"/>
        <w:ind w:firstLine="540"/>
        <w:jc w:val="both"/>
      </w:pPr>
      <w:r>
        <w:t xml:space="preserve">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w:t>
      </w:r>
      <w:r>
        <w:lastRenderedPageBreak/>
        <w:t>его должностного лица, принявшего решение по жалобе;</w:t>
      </w:r>
    </w:p>
    <w:p w:rsidR="00A1484F" w:rsidRDefault="00A1484F">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A1484F" w:rsidRDefault="00A1484F">
      <w:pPr>
        <w:pStyle w:val="ConsPlusNormal"/>
        <w:spacing w:before="220"/>
        <w:ind w:firstLine="540"/>
        <w:jc w:val="both"/>
      </w:pPr>
      <w:r>
        <w:t>в) фамилия, имя, отчество (при наличии) или наименование заявителя;</w:t>
      </w:r>
    </w:p>
    <w:p w:rsidR="00A1484F" w:rsidRDefault="00A1484F">
      <w:pPr>
        <w:pStyle w:val="ConsPlusNormal"/>
        <w:spacing w:before="220"/>
        <w:ind w:firstLine="540"/>
        <w:jc w:val="both"/>
      </w:pPr>
      <w:r>
        <w:t>г) основания для принятия решения по жалобе;</w:t>
      </w:r>
    </w:p>
    <w:p w:rsidR="00A1484F" w:rsidRDefault="00A1484F">
      <w:pPr>
        <w:pStyle w:val="ConsPlusNormal"/>
        <w:spacing w:before="220"/>
        <w:ind w:firstLine="540"/>
        <w:jc w:val="both"/>
      </w:pPr>
      <w:r>
        <w:t>д) принятое по жалобе решение;</w:t>
      </w:r>
    </w:p>
    <w:p w:rsidR="00A1484F" w:rsidRDefault="00A1484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84F" w:rsidRDefault="00A1484F">
      <w:pPr>
        <w:pStyle w:val="ConsPlusNormal"/>
        <w:spacing w:before="220"/>
        <w:ind w:firstLine="540"/>
        <w:jc w:val="both"/>
      </w:pPr>
      <w:r>
        <w:t>ж) сведения о порядке обжалования принятого по жалобе решения.</w:t>
      </w:r>
    </w:p>
    <w:p w:rsidR="00A1484F" w:rsidRDefault="00A1484F">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8" w:history="1">
        <w:r>
          <w:rPr>
            <w:color w:val="0000FF"/>
          </w:rPr>
          <w:t>пункте 59</w:t>
        </w:r>
      </w:hyperlink>
      <w:r>
        <w:t xml:space="preserve"> настоящего административного регламента.</w:t>
      </w:r>
    </w:p>
    <w:p w:rsidR="00A1484F" w:rsidRDefault="00A1484F">
      <w:pPr>
        <w:pStyle w:val="ConsPlusNormal"/>
        <w:spacing w:before="220"/>
        <w:ind w:firstLine="540"/>
        <w:jc w:val="both"/>
      </w:pPr>
      <w: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84F" w:rsidRDefault="00A1484F">
      <w:pPr>
        <w:pStyle w:val="ConsPlusNormal"/>
        <w:spacing w:before="220"/>
        <w:ind w:firstLine="540"/>
        <w:jc w:val="both"/>
      </w:pPr>
      <w:r>
        <w:t>68. Исчерпывающий перечень оснований для отказа в удовлетворении жалобы и случаев, в которых ответ на жалобу не дается.</w:t>
      </w:r>
    </w:p>
    <w:p w:rsidR="00A1484F" w:rsidRDefault="00A1484F">
      <w:pPr>
        <w:pStyle w:val="ConsPlusNormal"/>
        <w:spacing w:before="220"/>
        <w:ind w:firstLine="540"/>
        <w:jc w:val="both"/>
      </w:pPr>
      <w:r>
        <w:t>В удовлетворении жалобы отказывается в следующих случаях:</w:t>
      </w:r>
    </w:p>
    <w:p w:rsidR="00A1484F" w:rsidRDefault="00A1484F">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A1484F" w:rsidRDefault="00A1484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1484F" w:rsidRDefault="00A1484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1484F" w:rsidRDefault="00A1484F">
      <w:pPr>
        <w:pStyle w:val="ConsPlusNormal"/>
        <w:spacing w:before="220"/>
        <w:ind w:firstLine="540"/>
        <w:jc w:val="both"/>
      </w:pPr>
      <w:r>
        <w:t>Жалоба остается без ответа в следующих случаях:</w:t>
      </w:r>
    </w:p>
    <w:p w:rsidR="00A1484F" w:rsidRDefault="00A1484F">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A1484F" w:rsidRDefault="00A1484F">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A1484F" w:rsidRDefault="00A1484F">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1484F" w:rsidRDefault="00A1484F">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1484F" w:rsidRDefault="00A1484F">
      <w:pPr>
        <w:pStyle w:val="ConsPlusNormal"/>
        <w:spacing w:before="220"/>
        <w:ind w:firstLine="540"/>
        <w:jc w:val="both"/>
      </w:pPr>
      <w:r>
        <w:t xml:space="preserve">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lastRenderedPageBreak/>
        <w:t>жалобе не приводятся новые доводы или обстоятельства, о чем уведомляется гражданин, направивший жалобу;</w:t>
      </w:r>
    </w:p>
    <w:p w:rsidR="00A1484F" w:rsidRDefault="00A1484F">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484F" w:rsidRDefault="00A1484F">
      <w:pPr>
        <w:pStyle w:val="ConsPlusNormal"/>
        <w:spacing w:before="220"/>
        <w:ind w:firstLine="540"/>
        <w:jc w:val="both"/>
      </w:pPr>
      <w:r>
        <w:t>69. Оснований для приостановления рассмотрения жалобы законодательством Российской Федерации не предусмотрено.</w:t>
      </w:r>
    </w:p>
    <w:p w:rsidR="00A1484F" w:rsidRDefault="00A1484F">
      <w:pPr>
        <w:pStyle w:val="ConsPlusNormal"/>
        <w:spacing w:before="220"/>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1484F" w:rsidRDefault="00A1484F">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A1484F" w:rsidRDefault="00A1484F">
      <w:pPr>
        <w:pStyle w:val="ConsPlusNormal"/>
        <w:spacing w:before="220"/>
        <w:ind w:firstLine="540"/>
        <w:jc w:val="both"/>
      </w:pPr>
      <w:r>
        <w:t>71.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A1484F" w:rsidRDefault="00A1484F">
      <w:pPr>
        <w:pStyle w:val="ConsPlusNormal"/>
        <w:spacing w:before="220"/>
        <w:ind w:firstLine="540"/>
        <w:jc w:val="both"/>
      </w:pPr>
      <w:r>
        <w:t xml:space="preserve">72.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right"/>
        <w:outlineLvl w:val="1"/>
      </w:pPr>
      <w:r>
        <w:t>Приложение 1</w:t>
      </w:r>
    </w:p>
    <w:p w:rsidR="00A1484F" w:rsidRDefault="00A1484F">
      <w:pPr>
        <w:pStyle w:val="ConsPlusNormal"/>
        <w:jc w:val="right"/>
      </w:pPr>
      <w:r>
        <w:t>к административному регламенту</w:t>
      </w:r>
    </w:p>
    <w:p w:rsidR="00A1484F" w:rsidRDefault="00A1484F">
      <w:pPr>
        <w:pStyle w:val="ConsPlusNormal"/>
        <w:jc w:val="right"/>
      </w:pPr>
      <w:r>
        <w:t>предоставления муниципальной услуги</w:t>
      </w:r>
    </w:p>
    <w:p w:rsidR="00A1484F" w:rsidRDefault="00A1484F">
      <w:pPr>
        <w:pStyle w:val="ConsPlusNormal"/>
        <w:jc w:val="right"/>
      </w:pPr>
      <w:r>
        <w:t>"Выдача разрешений на установку</w:t>
      </w:r>
    </w:p>
    <w:p w:rsidR="00A1484F" w:rsidRDefault="00A1484F">
      <w:pPr>
        <w:pStyle w:val="ConsPlusNormal"/>
        <w:jc w:val="right"/>
      </w:pPr>
      <w:r>
        <w:t>и эксплуатацию рекламных конструкций"</w:t>
      </w:r>
    </w:p>
    <w:p w:rsidR="00A1484F" w:rsidRDefault="00A1484F">
      <w:pPr>
        <w:pStyle w:val="ConsPlusNormal"/>
        <w:jc w:val="both"/>
      </w:pPr>
    </w:p>
    <w:p w:rsidR="00A1484F" w:rsidRDefault="00A1484F">
      <w:pPr>
        <w:pStyle w:val="ConsPlusTitle"/>
        <w:jc w:val="center"/>
      </w:pPr>
      <w:bookmarkStart w:id="22" w:name="P623"/>
      <w:bookmarkEnd w:id="22"/>
      <w:r>
        <w:t>БЛОК-СХЕМА</w:t>
      </w:r>
    </w:p>
    <w:p w:rsidR="00A1484F" w:rsidRDefault="00A1484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
        <w:gridCol w:w="340"/>
        <w:gridCol w:w="907"/>
        <w:gridCol w:w="340"/>
        <w:gridCol w:w="567"/>
        <w:gridCol w:w="340"/>
        <w:gridCol w:w="624"/>
        <w:gridCol w:w="340"/>
        <w:gridCol w:w="2608"/>
      </w:tblGrid>
      <w:tr w:rsidR="00A1484F">
        <w:tc>
          <w:tcPr>
            <w:tcW w:w="3005" w:type="dxa"/>
            <w:gridSpan w:val="2"/>
          </w:tcPr>
          <w:p w:rsidR="00A1484F" w:rsidRDefault="00A1484F">
            <w:pPr>
              <w:pStyle w:val="ConsPlusNormal"/>
              <w:jc w:val="center"/>
            </w:pPr>
            <w:r>
              <w:t>Подача заявления через ЕПГУ</w:t>
            </w:r>
          </w:p>
        </w:tc>
        <w:tc>
          <w:tcPr>
            <w:tcW w:w="340" w:type="dxa"/>
            <w:vMerge w:val="restart"/>
            <w:tcBorders>
              <w:top w:val="nil"/>
            </w:tcBorders>
          </w:tcPr>
          <w:p w:rsidR="00A1484F" w:rsidRDefault="00A1484F">
            <w:pPr>
              <w:pStyle w:val="ConsPlusNormal"/>
            </w:pPr>
          </w:p>
        </w:tc>
        <w:tc>
          <w:tcPr>
            <w:tcW w:w="2778" w:type="dxa"/>
            <w:gridSpan w:val="5"/>
          </w:tcPr>
          <w:p w:rsidR="00A1484F" w:rsidRDefault="00A1484F">
            <w:pPr>
              <w:pStyle w:val="ConsPlusNormal"/>
              <w:jc w:val="center"/>
            </w:pPr>
            <w:r>
              <w:t>Подача заявления при личном обращении</w:t>
            </w:r>
          </w:p>
        </w:tc>
        <w:tc>
          <w:tcPr>
            <w:tcW w:w="340" w:type="dxa"/>
            <w:vMerge w:val="restart"/>
            <w:tcBorders>
              <w:top w:val="nil"/>
            </w:tcBorders>
          </w:tcPr>
          <w:p w:rsidR="00A1484F" w:rsidRDefault="00A1484F">
            <w:pPr>
              <w:pStyle w:val="ConsPlusNormal"/>
            </w:pPr>
          </w:p>
        </w:tc>
        <w:tc>
          <w:tcPr>
            <w:tcW w:w="2608" w:type="dxa"/>
          </w:tcPr>
          <w:p w:rsidR="00A1484F" w:rsidRDefault="00A1484F">
            <w:pPr>
              <w:pStyle w:val="ConsPlusNormal"/>
              <w:jc w:val="center"/>
            </w:pPr>
            <w:r>
              <w:t>Подача заявления через МФЦ</w:t>
            </w:r>
          </w:p>
        </w:tc>
      </w:tr>
      <w:tr w:rsidR="00A1484F">
        <w:tblPrEx>
          <w:tblBorders>
            <w:left w:val="none" w:sz="0" w:space="0" w:color="auto"/>
            <w:right w:val="nil"/>
            <w:insideV w:val="none" w:sz="0" w:space="0" w:color="auto"/>
          </w:tblBorders>
        </w:tblPrEx>
        <w:tc>
          <w:tcPr>
            <w:tcW w:w="3005" w:type="dxa"/>
            <w:gridSpan w:val="2"/>
            <w:tcBorders>
              <w:left w:val="nil"/>
              <w:right w:val="nil"/>
            </w:tcBorders>
          </w:tcPr>
          <w:p w:rsidR="00A1484F" w:rsidRDefault="00A1484F">
            <w:pPr>
              <w:pStyle w:val="ConsPlusNormal"/>
              <w:jc w:val="center"/>
            </w:pPr>
            <w:r w:rsidRPr="002035FB">
              <w:rPr>
                <w:position w:val="-6"/>
              </w:rPr>
              <w:pict>
                <v:shape id="_x0000_i1025" style="width:12.75pt;height:17.25pt" coordsize="" o:spt="100" adj="0,,0" path="" filled="f" stroked="f">
                  <v:stroke joinstyle="miter"/>
                  <v:imagedata r:id="rId53" o:title="base_24478_188178_32768"/>
                  <v:formulas/>
                  <v:path o:connecttype="segments"/>
                </v:shape>
              </w:pict>
            </w:r>
          </w:p>
        </w:tc>
        <w:tc>
          <w:tcPr>
            <w:tcW w:w="340" w:type="dxa"/>
            <w:vMerge/>
            <w:tcBorders>
              <w:top w:val="nil"/>
              <w:left w:val="single" w:sz="4" w:space="0" w:color="auto"/>
              <w:right w:val="single" w:sz="4" w:space="0" w:color="auto"/>
            </w:tcBorders>
          </w:tcPr>
          <w:p w:rsidR="00A1484F" w:rsidRDefault="00A1484F"/>
        </w:tc>
        <w:tc>
          <w:tcPr>
            <w:tcW w:w="2778" w:type="dxa"/>
            <w:gridSpan w:val="5"/>
            <w:tcBorders>
              <w:left w:val="nil"/>
              <w:right w:val="nil"/>
            </w:tcBorders>
          </w:tcPr>
          <w:p w:rsidR="00A1484F" w:rsidRDefault="00A1484F">
            <w:pPr>
              <w:pStyle w:val="ConsPlusNormal"/>
              <w:jc w:val="center"/>
            </w:pPr>
            <w:r w:rsidRPr="002035FB">
              <w:rPr>
                <w:position w:val="-6"/>
              </w:rPr>
              <w:pict>
                <v:shape id="_x0000_i1026" style="width:12.75pt;height:17.25pt" coordsize="" o:spt="100" adj="0,,0" path="" filled="f" stroked="f">
                  <v:stroke joinstyle="miter"/>
                  <v:imagedata r:id="rId53" o:title="base_24478_188178_32769"/>
                  <v:formulas/>
                  <v:path o:connecttype="segments"/>
                </v:shape>
              </w:pict>
            </w:r>
          </w:p>
        </w:tc>
        <w:tc>
          <w:tcPr>
            <w:tcW w:w="340" w:type="dxa"/>
            <w:vMerge/>
            <w:tcBorders>
              <w:top w:val="nil"/>
              <w:left w:val="single" w:sz="4" w:space="0" w:color="auto"/>
              <w:right w:val="single" w:sz="4" w:space="0" w:color="auto"/>
            </w:tcBorders>
          </w:tcPr>
          <w:p w:rsidR="00A1484F" w:rsidRDefault="00A1484F"/>
        </w:tc>
        <w:tc>
          <w:tcPr>
            <w:tcW w:w="2608" w:type="dxa"/>
            <w:tcBorders>
              <w:left w:val="nil"/>
              <w:right w:val="nil"/>
            </w:tcBorders>
          </w:tcPr>
          <w:p w:rsidR="00A1484F" w:rsidRDefault="00A1484F">
            <w:pPr>
              <w:pStyle w:val="ConsPlusNormal"/>
              <w:jc w:val="center"/>
            </w:pPr>
            <w:r w:rsidRPr="002035FB">
              <w:rPr>
                <w:position w:val="-6"/>
              </w:rPr>
              <w:pict>
                <v:shape id="_x0000_i1027" style="width:12.75pt;height:17.25pt" coordsize="" o:spt="100" adj="0,,0" path="" filled="f" stroked="f">
                  <v:stroke joinstyle="miter"/>
                  <v:imagedata r:id="rId53" o:title="base_24478_188178_32770"/>
                  <v:formulas/>
                  <v:path o:connecttype="segments"/>
                </v:shape>
              </w:pict>
            </w:r>
          </w:p>
        </w:tc>
      </w:tr>
      <w:tr w:rsidR="00A1484F">
        <w:tblPrEx>
          <w:tblBorders>
            <w:insideV w:val="none" w:sz="0" w:space="0" w:color="auto"/>
          </w:tblBorders>
        </w:tblPrEx>
        <w:tc>
          <w:tcPr>
            <w:tcW w:w="9071" w:type="dxa"/>
            <w:gridSpan w:val="10"/>
            <w:tcBorders>
              <w:left w:val="single" w:sz="4" w:space="0" w:color="auto"/>
              <w:right w:val="single" w:sz="4" w:space="0" w:color="auto"/>
            </w:tcBorders>
          </w:tcPr>
          <w:p w:rsidR="00A1484F" w:rsidRDefault="00A1484F">
            <w:pPr>
              <w:pStyle w:val="ConsPlusNormal"/>
              <w:jc w:val="center"/>
            </w:pPr>
            <w:r>
              <w:t>Регистрация заявления о предоставлении муниципальной услуги</w:t>
            </w:r>
          </w:p>
        </w:tc>
      </w:tr>
      <w:tr w:rsidR="00A1484F">
        <w:tblPrEx>
          <w:tblBorders>
            <w:left w:val="none" w:sz="0" w:space="0" w:color="auto"/>
            <w:right w:val="nil"/>
            <w:insideV w:val="none" w:sz="0" w:space="0" w:color="auto"/>
          </w:tblBorders>
        </w:tblPrEx>
        <w:tc>
          <w:tcPr>
            <w:tcW w:w="4592" w:type="dxa"/>
            <w:gridSpan w:val="5"/>
            <w:tcBorders>
              <w:left w:val="nil"/>
              <w:right w:val="nil"/>
            </w:tcBorders>
          </w:tcPr>
          <w:p w:rsidR="00A1484F" w:rsidRDefault="00A1484F">
            <w:pPr>
              <w:pStyle w:val="ConsPlusNormal"/>
              <w:jc w:val="center"/>
            </w:pPr>
            <w:r w:rsidRPr="002035FB">
              <w:rPr>
                <w:position w:val="-6"/>
              </w:rPr>
              <w:lastRenderedPageBreak/>
              <w:pict>
                <v:shape id="_x0000_i1028" style="width:12.75pt;height:17.25pt" coordsize="" o:spt="100" adj="0,,0" path="" filled="f" stroked="f">
                  <v:stroke joinstyle="miter"/>
                  <v:imagedata r:id="rId53" o:title="base_24478_188178_32771"/>
                  <v:formulas/>
                  <v:path o:connecttype="segments"/>
                </v:shape>
              </w:pict>
            </w:r>
          </w:p>
        </w:tc>
        <w:tc>
          <w:tcPr>
            <w:tcW w:w="567" w:type="dxa"/>
            <w:vMerge w:val="restart"/>
            <w:tcBorders>
              <w:left w:val="nil"/>
              <w:right w:val="nil"/>
            </w:tcBorders>
          </w:tcPr>
          <w:p w:rsidR="00A1484F" w:rsidRDefault="00A1484F">
            <w:pPr>
              <w:pStyle w:val="ConsPlusNormal"/>
            </w:pPr>
          </w:p>
        </w:tc>
        <w:tc>
          <w:tcPr>
            <w:tcW w:w="3912" w:type="dxa"/>
            <w:gridSpan w:val="4"/>
            <w:tcBorders>
              <w:left w:val="nil"/>
              <w:right w:val="nil"/>
            </w:tcBorders>
          </w:tcPr>
          <w:p w:rsidR="00A1484F" w:rsidRDefault="00A1484F">
            <w:pPr>
              <w:pStyle w:val="ConsPlusNormal"/>
              <w:jc w:val="center"/>
            </w:pPr>
            <w:r w:rsidRPr="002035FB">
              <w:rPr>
                <w:position w:val="-6"/>
              </w:rPr>
              <w:pict>
                <v:shape id="_x0000_i1029" style="width:12.75pt;height:17.25pt" coordsize="" o:spt="100" adj="0,,0" path="" filled="f" stroked="f">
                  <v:stroke joinstyle="miter"/>
                  <v:imagedata r:id="rId53" o:title="base_24478_188178_32772"/>
                  <v:formulas/>
                  <v:path o:connecttype="segments"/>
                </v:shape>
              </w:pict>
            </w:r>
          </w:p>
        </w:tc>
      </w:tr>
      <w:tr w:rsidR="00A1484F">
        <w:tc>
          <w:tcPr>
            <w:tcW w:w="4592" w:type="dxa"/>
            <w:gridSpan w:val="5"/>
          </w:tcPr>
          <w:p w:rsidR="00A1484F" w:rsidRDefault="00A1484F">
            <w:pPr>
              <w:pStyle w:val="ConsPlusNormal"/>
              <w:jc w:val="center"/>
            </w:pPr>
            <w:r>
              <w:t>Наличие документов и (или) сведений, предоставляемых заявителем по собственной инициативе</w:t>
            </w:r>
          </w:p>
        </w:tc>
        <w:tc>
          <w:tcPr>
            <w:tcW w:w="567" w:type="dxa"/>
            <w:vMerge/>
            <w:tcBorders>
              <w:left w:val="nil"/>
              <w:right w:val="nil"/>
            </w:tcBorders>
          </w:tcPr>
          <w:p w:rsidR="00A1484F" w:rsidRDefault="00A1484F"/>
        </w:tc>
        <w:tc>
          <w:tcPr>
            <w:tcW w:w="3912" w:type="dxa"/>
            <w:gridSpan w:val="4"/>
          </w:tcPr>
          <w:p w:rsidR="00A1484F" w:rsidRDefault="00A1484F">
            <w:pPr>
              <w:pStyle w:val="ConsPlusNormal"/>
              <w:jc w:val="center"/>
            </w:pPr>
            <w:r>
              <w:t>Отсутствие документов и (или) сведений, предоставляемых заявителем по собственной инициативе</w:t>
            </w:r>
          </w:p>
        </w:tc>
      </w:tr>
      <w:tr w:rsidR="00A1484F">
        <w:tblPrEx>
          <w:tblBorders>
            <w:left w:val="none" w:sz="0" w:space="0" w:color="auto"/>
            <w:right w:val="nil"/>
            <w:insideV w:val="none" w:sz="0" w:space="0" w:color="auto"/>
          </w:tblBorders>
        </w:tblPrEx>
        <w:tc>
          <w:tcPr>
            <w:tcW w:w="4592" w:type="dxa"/>
            <w:gridSpan w:val="5"/>
            <w:tcBorders>
              <w:left w:val="nil"/>
              <w:bottom w:val="nil"/>
              <w:right w:val="nil"/>
            </w:tcBorders>
          </w:tcPr>
          <w:p w:rsidR="00A1484F" w:rsidRDefault="00A1484F">
            <w:pPr>
              <w:pStyle w:val="ConsPlusNormal"/>
              <w:jc w:val="center"/>
            </w:pPr>
            <w:r w:rsidRPr="002035FB">
              <w:rPr>
                <w:position w:val="-6"/>
              </w:rPr>
              <w:pict>
                <v:shape id="_x0000_i1030" style="width:12.75pt;height:17.25pt" coordsize="" o:spt="100" adj="0,,0" path="" filled="f" stroked="f">
                  <v:stroke joinstyle="miter"/>
                  <v:imagedata r:id="rId53" o:title="base_24478_188178_32773"/>
                  <v:formulas/>
                  <v:path o:connecttype="segments"/>
                </v:shape>
              </w:pict>
            </w:r>
          </w:p>
        </w:tc>
        <w:tc>
          <w:tcPr>
            <w:tcW w:w="567" w:type="dxa"/>
            <w:vMerge/>
            <w:tcBorders>
              <w:left w:val="nil"/>
              <w:right w:val="nil"/>
            </w:tcBorders>
          </w:tcPr>
          <w:p w:rsidR="00A1484F" w:rsidRDefault="00A1484F"/>
        </w:tc>
        <w:tc>
          <w:tcPr>
            <w:tcW w:w="3912" w:type="dxa"/>
            <w:gridSpan w:val="4"/>
            <w:tcBorders>
              <w:left w:val="nil"/>
              <w:right w:val="nil"/>
            </w:tcBorders>
          </w:tcPr>
          <w:p w:rsidR="00A1484F" w:rsidRDefault="00A1484F">
            <w:pPr>
              <w:pStyle w:val="ConsPlusNormal"/>
              <w:jc w:val="center"/>
            </w:pPr>
            <w:r w:rsidRPr="002035FB">
              <w:rPr>
                <w:position w:val="-6"/>
              </w:rPr>
              <w:pict>
                <v:shape id="_x0000_i1031" style="width:12.75pt;height:17.25pt" coordsize="" o:spt="100" adj="0,,0" path="" filled="f" stroked="f">
                  <v:stroke joinstyle="miter"/>
                  <v:imagedata r:id="rId53" o:title="base_24478_188178_32774"/>
                  <v:formulas/>
                  <v:path o:connecttype="segments"/>
                </v:shape>
              </w:pict>
            </w:r>
          </w:p>
        </w:tc>
      </w:tr>
      <w:tr w:rsidR="00A1484F">
        <w:tblPrEx>
          <w:tblBorders>
            <w:left w:val="none" w:sz="0" w:space="0" w:color="auto"/>
            <w:insideH w:val="nil"/>
          </w:tblBorders>
        </w:tblPrEx>
        <w:tc>
          <w:tcPr>
            <w:tcW w:w="2665" w:type="dxa"/>
            <w:tcBorders>
              <w:top w:val="nil"/>
              <w:left w:val="nil"/>
              <w:bottom w:val="nil"/>
            </w:tcBorders>
          </w:tcPr>
          <w:p w:rsidR="00A1484F" w:rsidRDefault="00A1484F">
            <w:pPr>
              <w:pStyle w:val="ConsPlusNormal"/>
            </w:pPr>
          </w:p>
        </w:tc>
        <w:tc>
          <w:tcPr>
            <w:tcW w:w="6406" w:type="dxa"/>
            <w:gridSpan w:val="9"/>
          </w:tcPr>
          <w:p w:rsidR="00A1484F" w:rsidRDefault="00A1484F">
            <w:pPr>
              <w:pStyle w:val="ConsPlusNormal"/>
              <w:jc w:val="center"/>
            </w:pPr>
            <w:r>
              <w:t>Формирование и направление межведомственного запроса в государственные органы, органы местного самоуправления и организации, участвующие в предоставлении муниципальной услуги</w:t>
            </w:r>
          </w:p>
        </w:tc>
      </w:tr>
      <w:tr w:rsidR="00A1484F">
        <w:tblPrEx>
          <w:tblBorders>
            <w:left w:val="none" w:sz="0" w:space="0" w:color="auto"/>
            <w:right w:val="nil"/>
            <w:insideV w:val="none" w:sz="0" w:space="0" w:color="auto"/>
          </w:tblBorders>
        </w:tblPrEx>
        <w:tc>
          <w:tcPr>
            <w:tcW w:w="5159" w:type="dxa"/>
            <w:gridSpan w:val="6"/>
            <w:tcBorders>
              <w:top w:val="nil"/>
              <w:left w:val="nil"/>
              <w:right w:val="nil"/>
            </w:tcBorders>
          </w:tcPr>
          <w:p w:rsidR="00A1484F" w:rsidRDefault="00A1484F">
            <w:pPr>
              <w:pStyle w:val="ConsPlusNormal"/>
            </w:pPr>
          </w:p>
        </w:tc>
        <w:tc>
          <w:tcPr>
            <w:tcW w:w="3912" w:type="dxa"/>
            <w:gridSpan w:val="4"/>
            <w:tcBorders>
              <w:left w:val="nil"/>
              <w:right w:val="nil"/>
            </w:tcBorders>
          </w:tcPr>
          <w:p w:rsidR="00A1484F" w:rsidRDefault="00A1484F">
            <w:pPr>
              <w:pStyle w:val="ConsPlusNormal"/>
              <w:jc w:val="center"/>
            </w:pPr>
            <w:r w:rsidRPr="002035FB">
              <w:rPr>
                <w:position w:val="-6"/>
              </w:rPr>
              <w:pict>
                <v:shape id="_x0000_i1032" style="width:12.75pt;height:17.25pt" coordsize="" o:spt="100" adj="0,,0" path="" filled="f" stroked="f">
                  <v:stroke joinstyle="miter"/>
                  <v:imagedata r:id="rId53" o:title="base_24478_188178_32775"/>
                  <v:formulas/>
                  <v:path o:connecttype="segments"/>
                </v:shape>
              </w:pict>
            </w:r>
          </w:p>
        </w:tc>
      </w:tr>
      <w:tr w:rsidR="00A1484F">
        <w:tblPrEx>
          <w:tblBorders>
            <w:insideV w:val="none" w:sz="0" w:space="0" w:color="auto"/>
          </w:tblBorders>
        </w:tblPrEx>
        <w:tc>
          <w:tcPr>
            <w:tcW w:w="9071" w:type="dxa"/>
            <w:gridSpan w:val="10"/>
            <w:tcBorders>
              <w:left w:val="single" w:sz="4" w:space="0" w:color="auto"/>
              <w:right w:val="single" w:sz="4" w:space="0" w:color="auto"/>
            </w:tcBorders>
          </w:tcPr>
          <w:p w:rsidR="00A1484F" w:rsidRDefault="00A1484F">
            <w:pPr>
              <w:pStyle w:val="ConsPlusNormal"/>
              <w:jc w:val="center"/>
            </w:pPr>
            <w:r>
              <w:t>Получение ответов на межведомственные запросы, рассмотрение представленных документов и принятие решения о предоставлении или об отказе в предоставлении муниципальной услуги</w:t>
            </w:r>
          </w:p>
        </w:tc>
      </w:tr>
      <w:tr w:rsidR="00A1484F">
        <w:tblPrEx>
          <w:tblBorders>
            <w:left w:val="none" w:sz="0" w:space="0" w:color="auto"/>
            <w:right w:val="nil"/>
            <w:insideV w:val="none" w:sz="0" w:space="0" w:color="auto"/>
          </w:tblBorders>
        </w:tblPrEx>
        <w:tc>
          <w:tcPr>
            <w:tcW w:w="4252" w:type="dxa"/>
            <w:gridSpan w:val="4"/>
            <w:tcBorders>
              <w:left w:val="nil"/>
              <w:right w:val="nil"/>
            </w:tcBorders>
          </w:tcPr>
          <w:p w:rsidR="00A1484F" w:rsidRDefault="00A1484F">
            <w:pPr>
              <w:pStyle w:val="ConsPlusNormal"/>
              <w:jc w:val="center"/>
            </w:pPr>
            <w:r w:rsidRPr="002035FB">
              <w:rPr>
                <w:position w:val="-6"/>
              </w:rPr>
              <w:pict>
                <v:shape id="_x0000_i1033" style="width:12.75pt;height:17.25pt" coordsize="" o:spt="100" adj="0,,0" path="" filled="f" stroked="f">
                  <v:stroke joinstyle="miter"/>
                  <v:imagedata r:id="rId53" o:title="base_24478_188178_32776"/>
                  <v:formulas/>
                  <v:path o:connecttype="segments"/>
                </v:shape>
              </w:pict>
            </w:r>
          </w:p>
        </w:tc>
        <w:tc>
          <w:tcPr>
            <w:tcW w:w="1247" w:type="dxa"/>
            <w:gridSpan w:val="3"/>
            <w:vMerge w:val="restart"/>
            <w:tcBorders>
              <w:left w:val="nil"/>
              <w:bottom w:val="nil"/>
              <w:right w:val="nil"/>
            </w:tcBorders>
          </w:tcPr>
          <w:p w:rsidR="00A1484F" w:rsidRDefault="00A1484F">
            <w:pPr>
              <w:pStyle w:val="ConsPlusNormal"/>
            </w:pPr>
          </w:p>
        </w:tc>
        <w:tc>
          <w:tcPr>
            <w:tcW w:w="3572" w:type="dxa"/>
            <w:gridSpan w:val="3"/>
            <w:tcBorders>
              <w:left w:val="nil"/>
              <w:right w:val="nil"/>
            </w:tcBorders>
          </w:tcPr>
          <w:p w:rsidR="00A1484F" w:rsidRDefault="00A1484F">
            <w:pPr>
              <w:pStyle w:val="ConsPlusNormal"/>
              <w:jc w:val="center"/>
            </w:pPr>
            <w:r w:rsidRPr="002035FB">
              <w:rPr>
                <w:position w:val="-6"/>
              </w:rPr>
              <w:pict>
                <v:shape id="_x0000_i1034" style="width:12.75pt;height:17.25pt" coordsize="" o:spt="100" adj="0,,0" path="" filled="f" stroked="f">
                  <v:stroke joinstyle="miter"/>
                  <v:imagedata r:id="rId53" o:title="base_24478_188178_32777"/>
                  <v:formulas/>
                  <v:path o:connecttype="segments"/>
                </v:shape>
              </w:pict>
            </w:r>
          </w:p>
        </w:tc>
      </w:tr>
      <w:tr w:rsidR="00A1484F">
        <w:tc>
          <w:tcPr>
            <w:tcW w:w="4252" w:type="dxa"/>
            <w:gridSpan w:val="4"/>
          </w:tcPr>
          <w:p w:rsidR="00A1484F" w:rsidRDefault="00A1484F">
            <w:pPr>
              <w:pStyle w:val="ConsPlusNormal"/>
              <w:jc w:val="center"/>
            </w:pPr>
            <w:r>
              <w:t>Отсутствие оснований для отказа в предоставлении муниципальной услуги муниципальной</w:t>
            </w:r>
          </w:p>
        </w:tc>
        <w:tc>
          <w:tcPr>
            <w:tcW w:w="1247" w:type="dxa"/>
            <w:gridSpan w:val="3"/>
            <w:vMerge/>
            <w:tcBorders>
              <w:left w:val="nil"/>
              <w:bottom w:val="nil"/>
              <w:right w:val="nil"/>
            </w:tcBorders>
          </w:tcPr>
          <w:p w:rsidR="00A1484F" w:rsidRDefault="00A1484F"/>
        </w:tc>
        <w:tc>
          <w:tcPr>
            <w:tcW w:w="3572" w:type="dxa"/>
            <w:gridSpan w:val="3"/>
          </w:tcPr>
          <w:p w:rsidR="00A1484F" w:rsidRDefault="00A1484F">
            <w:pPr>
              <w:pStyle w:val="ConsPlusNormal"/>
              <w:jc w:val="center"/>
            </w:pPr>
            <w:r>
              <w:t>Наличие оснований для отказа в предоставлении муниципальной услуги</w:t>
            </w:r>
          </w:p>
        </w:tc>
      </w:tr>
      <w:tr w:rsidR="00A1484F">
        <w:tblPrEx>
          <w:tblBorders>
            <w:left w:val="none" w:sz="0" w:space="0" w:color="auto"/>
            <w:right w:val="nil"/>
            <w:insideV w:val="none" w:sz="0" w:space="0" w:color="auto"/>
          </w:tblBorders>
        </w:tblPrEx>
        <w:tc>
          <w:tcPr>
            <w:tcW w:w="4252" w:type="dxa"/>
            <w:gridSpan w:val="4"/>
            <w:tcBorders>
              <w:left w:val="nil"/>
              <w:right w:val="nil"/>
            </w:tcBorders>
          </w:tcPr>
          <w:p w:rsidR="00A1484F" w:rsidRDefault="00A1484F">
            <w:pPr>
              <w:pStyle w:val="ConsPlusNormal"/>
              <w:jc w:val="center"/>
            </w:pPr>
            <w:r w:rsidRPr="002035FB">
              <w:rPr>
                <w:position w:val="-6"/>
              </w:rPr>
              <w:pict>
                <v:shape id="_x0000_i1035" style="width:12.75pt;height:17.25pt" coordsize="" o:spt="100" adj="0,,0" path="" filled="f" stroked="f">
                  <v:stroke joinstyle="miter"/>
                  <v:imagedata r:id="rId53" o:title="base_24478_188178_32778"/>
                  <v:formulas/>
                  <v:path o:connecttype="segments"/>
                </v:shape>
              </w:pict>
            </w:r>
          </w:p>
        </w:tc>
        <w:tc>
          <w:tcPr>
            <w:tcW w:w="1247" w:type="dxa"/>
            <w:gridSpan w:val="3"/>
            <w:vMerge/>
            <w:tcBorders>
              <w:left w:val="nil"/>
              <w:bottom w:val="nil"/>
              <w:right w:val="nil"/>
            </w:tcBorders>
          </w:tcPr>
          <w:p w:rsidR="00A1484F" w:rsidRDefault="00A1484F"/>
        </w:tc>
        <w:tc>
          <w:tcPr>
            <w:tcW w:w="3572" w:type="dxa"/>
            <w:gridSpan w:val="3"/>
            <w:tcBorders>
              <w:left w:val="nil"/>
              <w:right w:val="nil"/>
            </w:tcBorders>
          </w:tcPr>
          <w:p w:rsidR="00A1484F" w:rsidRDefault="00A1484F">
            <w:pPr>
              <w:pStyle w:val="ConsPlusNormal"/>
              <w:jc w:val="center"/>
            </w:pPr>
            <w:r w:rsidRPr="002035FB">
              <w:rPr>
                <w:position w:val="-6"/>
              </w:rPr>
              <w:pict>
                <v:shape id="_x0000_i1036" style="width:12.75pt;height:17.25pt" coordsize="" o:spt="100" adj="0,,0" path="" filled="f" stroked="f">
                  <v:stroke joinstyle="miter"/>
                  <v:imagedata r:id="rId53" o:title="base_24478_188178_32779"/>
                  <v:formulas/>
                  <v:path o:connecttype="segments"/>
                </v:shape>
              </w:pict>
            </w:r>
          </w:p>
        </w:tc>
      </w:tr>
      <w:tr w:rsidR="00A1484F">
        <w:tc>
          <w:tcPr>
            <w:tcW w:w="4252" w:type="dxa"/>
            <w:gridSpan w:val="4"/>
          </w:tcPr>
          <w:p w:rsidR="00A1484F" w:rsidRDefault="00A1484F">
            <w:pPr>
              <w:pStyle w:val="ConsPlusNormal"/>
              <w:jc w:val="center"/>
            </w:pPr>
            <w:r>
              <w:t>Выдача (направление) заявителю разрешения на установку и эксплуатацию рекламной конструкции</w:t>
            </w:r>
          </w:p>
        </w:tc>
        <w:tc>
          <w:tcPr>
            <w:tcW w:w="1247" w:type="dxa"/>
            <w:gridSpan w:val="3"/>
            <w:vMerge/>
            <w:tcBorders>
              <w:left w:val="nil"/>
              <w:bottom w:val="nil"/>
              <w:right w:val="nil"/>
            </w:tcBorders>
          </w:tcPr>
          <w:p w:rsidR="00A1484F" w:rsidRDefault="00A1484F"/>
        </w:tc>
        <w:tc>
          <w:tcPr>
            <w:tcW w:w="3572" w:type="dxa"/>
            <w:gridSpan w:val="3"/>
          </w:tcPr>
          <w:p w:rsidR="00A1484F" w:rsidRDefault="00A1484F">
            <w:pPr>
              <w:pStyle w:val="ConsPlusNormal"/>
              <w:jc w:val="center"/>
            </w:pPr>
            <w:r>
              <w:t>Выдача (направление) заявителю решения об отказе в предоставлении муниципальной услуги</w:t>
            </w:r>
          </w:p>
        </w:tc>
      </w:tr>
    </w:tbl>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both"/>
      </w:pPr>
    </w:p>
    <w:p w:rsidR="00A1484F" w:rsidRDefault="00A1484F">
      <w:pPr>
        <w:pStyle w:val="ConsPlusNormal"/>
        <w:jc w:val="right"/>
        <w:outlineLvl w:val="1"/>
      </w:pPr>
      <w:r>
        <w:t>Приложение 2</w:t>
      </w:r>
    </w:p>
    <w:p w:rsidR="00A1484F" w:rsidRDefault="00A1484F">
      <w:pPr>
        <w:pStyle w:val="ConsPlusNormal"/>
        <w:jc w:val="right"/>
      </w:pPr>
      <w:r>
        <w:t>к административному регламенту</w:t>
      </w:r>
    </w:p>
    <w:p w:rsidR="00A1484F" w:rsidRDefault="00A1484F">
      <w:pPr>
        <w:pStyle w:val="ConsPlusNormal"/>
        <w:jc w:val="right"/>
      </w:pPr>
      <w:r>
        <w:t>предоставления муниципальной услуги</w:t>
      </w:r>
    </w:p>
    <w:p w:rsidR="00A1484F" w:rsidRDefault="00A1484F">
      <w:pPr>
        <w:pStyle w:val="ConsPlusNormal"/>
        <w:jc w:val="right"/>
      </w:pPr>
      <w:r>
        <w:t>"Выдача разрешений на установку</w:t>
      </w:r>
    </w:p>
    <w:p w:rsidR="00A1484F" w:rsidRDefault="00A1484F">
      <w:pPr>
        <w:pStyle w:val="ConsPlusNormal"/>
        <w:jc w:val="right"/>
      </w:pPr>
      <w:r>
        <w:t>и эксплуатацию рекламных конструкций"</w:t>
      </w:r>
    </w:p>
    <w:p w:rsidR="00A1484F" w:rsidRDefault="00A1484F">
      <w:pPr>
        <w:pStyle w:val="ConsPlusNormal"/>
        <w:jc w:val="both"/>
      </w:pPr>
    </w:p>
    <w:p w:rsidR="00A1484F" w:rsidRDefault="00A1484F">
      <w:pPr>
        <w:pStyle w:val="ConsPlusNonformat"/>
        <w:jc w:val="both"/>
      </w:pPr>
      <w:r>
        <w:t xml:space="preserve">                                          На бланке органа, уполномоченного</w:t>
      </w:r>
    </w:p>
    <w:p w:rsidR="00A1484F" w:rsidRDefault="00A1484F">
      <w:pPr>
        <w:pStyle w:val="ConsPlusNonformat"/>
        <w:jc w:val="both"/>
      </w:pPr>
      <w:r>
        <w:t xml:space="preserve">                                                          принимать решение</w:t>
      </w:r>
    </w:p>
    <w:p w:rsidR="00A1484F" w:rsidRDefault="00A1484F">
      <w:pPr>
        <w:pStyle w:val="ConsPlusNonformat"/>
        <w:jc w:val="both"/>
      </w:pPr>
    </w:p>
    <w:p w:rsidR="00A1484F" w:rsidRDefault="00A1484F">
      <w:pPr>
        <w:pStyle w:val="ConsPlusNonformat"/>
        <w:jc w:val="both"/>
      </w:pPr>
    </w:p>
    <w:p w:rsidR="00A1484F" w:rsidRDefault="00A1484F">
      <w:pPr>
        <w:pStyle w:val="ConsPlusNonformat"/>
        <w:jc w:val="both"/>
      </w:pPr>
      <w:bookmarkStart w:id="23" w:name="P670"/>
      <w:bookmarkEnd w:id="23"/>
      <w:r>
        <w:t xml:space="preserve">          Уведомление об отказе в выдаче разрешения на установку</w:t>
      </w:r>
    </w:p>
    <w:p w:rsidR="00A1484F" w:rsidRDefault="00A1484F">
      <w:pPr>
        <w:pStyle w:val="ConsPlusNonformat"/>
        <w:jc w:val="both"/>
      </w:pPr>
      <w:r>
        <w:t xml:space="preserve">                   и эксплуатацию рекламной конструкции</w:t>
      </w:r>
    </w:p>
    <w:p w:rsidR="00A1484F" w:rsidRDefault="00A1484F">
      <w:pPr>
        <w:pStyle w:val="ConsPlusNonformat"/>
        <w:jc w:val="both"/>
      </w:pPr>
    </w:p>
    <w:p w:rsidR="00A1484F" w:rsidRDefault="00A1484F">
      <w:pPr>
        <w:pStyle w:val="ConsPlusNonformat"/>
        <w:jc w:val="both"/>
      </w:pPr>
      <w:r>
        <w:t xml:space="preserve">    </w:t>
      </w:r>
      <w:proofErr w:type="gramStart"/>
      <w:r>
        <w:t>Департаментом  градостроительства</w:t>
      </w:r>
      <w:proofErr w:type="gramEnd"/>
      <w:r>
        <w:t xml:space="preserve">  и  архитектуры  Администрации города</w:t>
      </w:r>
    </w:p>
    <w:p w:rsidR="00A1484F" w:rsidRDefault="00A1484F">
      <w:pPr>
        <w:pStyle w:val="ConsPlusNonformat"/>
        <w:jc w:val="both"/>
      </w:pPr>
      <w:r>
        <w:t>Ханты-</w:t>
      </w:r>
      <w:proofErr w:type="gramStart"/>
      <w:r>
        <w:t>Мансийска  рассмотрено</w:t>
      </w:r>
      <w:proofErr w:type="gramEnd"/>
      <w:r>
        <w:t xml:space="preserve">  Ваше  заявление  от "___" _________ 20__ года</w:t>
      </w:r>
    </w:p>
    <w:p w:rsidR="00A1484F" w:rsidRDefault="00A1484F">
      <w:pPr>
        <w:pStyle w:val="ConsPlusNonformat"/>
        <w:jc w:val="both"/>
      </w:pPr>
      <w:r>
        <w:t>N ____.</w:t>
      </w:r>
    </w:p>
    <w:p w:rsidR="00A1484F" w:rsidRDefault="00A1484F">
      <w:pPr>
        <w:pStyle w:val="ConsPlusNonformat"/>
        <w:jc w:val="both"/>
      </w:pPr>
      <w:r>
        <w:t xml:space="preserve">    Уведомляем   </w:t>
      </w:r>
      <w:proofErr w:type="gramStart"/>
      <w:r>
        <w:t xml:space="preserve">Вас,   </w:t>
      </w:r>
      <w:proofErr w:type="gramEnd"/>
      <w:r>
        <w:t>что   по   результатам   рассмотрения  заявления  и</w:t>
      </w:r>
    </w:p>
    <w:p w:rsidR="00A1484F" w:rsidRDefault="00A1484F">
      <w:pPr>
        <w:pStyle w:val="ConsPlusNonformat"/>
        <w:jc w:val="both"/>
      </w:pPr>
      <w:r>
        <w:t>представленных документов, на основании _________________ административного</w:t>
      </w:r>
    </w:p>
    <w:p w:rsidR="00A1484F" w:rsidRDefault="00A1484F">
      <w:pPr>
        <w:pStyle w:val="ConsPlusNonformat"/>
        <w:jc w:val="both"/>
      </w:pPr>
      <w:hyperlink w:anchor="P37" w:history="1">
        <w:r>
          <w:rPr>
            <w:color w:val="0000FF"/>
          </w:rPr>
          <w:t>регламента</w:t>
        </w:r>
      </w:hyperlink>
      <w:r>
        <w:t xml:space="preserve">   </w:t>
      </w:r>
      <w:proofErr w:type="gramStart"/>
      <w:r>
        <w:t>предоставления  муниципальной</w:t>
      </w:r>
      <w:proofErr w:type="gramEnd"/>
      <w:r>
        <w:t xml:space="preserve">  услуги  "Выдача  разрешения  на</w:t>
      </w:r>
    </w:p>
    <w:p w:rsidR="00A1484F" w:rsidRDefault="00A1484F">
      <w:pPr>
        <w:pStyle w:val="ConsPlusNonformat"/>
        <w:jc w:val="both"/>
      </w:pPr>
      <w:r>
        <w:t>установку и эксплуатацию рекламных конструкций"</w:t>
      </w:r>
    </w:p>
    <w:p w:rsidR="00A1484F" w:rsidRDefault="00A1484F">
      <w:pPr>
        <w:pStyle w:val="ConsPlusNonformat"/>
        <w:jc w:val="both"/>
      </w:pPr>
      <w:r>
        <w:lastRenderedPageBreak/>
        <w:t xml:space="preserve">    принято решение об отказе в связи с ___________________________________</w:t>
      </w:r>
    </w:p>
    <w:p w:rsidR="00A1484F" w:rsidRDefault="00A1484F">
      <w:pPr>
        <w:pStyle w:val="ConsPlusNonformat"/>
        <w:jc w:val="both"/>
      </w:pPr>
      <w:r>
        <w:t>___________________________________________________________________________</w:t>
      </w:r>
    </w:p>
    <w:p w:rsidR="00A1484F" w:rsidRDefault="00A1484F">
      <w:pPr>
        <w:pStyle w:val="ConsPlusNonformat"/>
        <w:jc w:val="both"/>
      </w:pPr>
      <w:r>
        <w:t xml:space="preserve">     (конкретная причина отказа в предоставлении муниципальной услуги)</w:t>
      </w:r>
    </w:p>
    <w:p w:rsidR="00A1484F" w:rsidRDefault="00A1484F">
      <w:pPr>
        <w:pStyle w:val="ConsPlusNonformat"/>
        <w:jc w:val="both"/>
      </w:pPr>
    </w:p>
    <w:p w:rsidR="00A1484F" w:rsidRDefault="00A1484F">
      <w:pPr>
        <w:pStyle w:val="ConsPlusNonformat"/>
        <w:jc w:val="both"/>
      </w:pPr>
    </w:p>
    <w:p w:rsidR="00A1484F" w:rsidRDefault="00A1484F">
      <w:pPr>
        <w:pStyle w:val="ConsPlusNonformat"/>
        <w:jc w:val="both"/>
      </w:pPr>
      <w:r>
        <w:t>Директор Департамента _____________         _______________________________</w:t>
      </w:r>
    </w:p>
    <w:p w:rsidR="00A1484F" w:rsidRDefault="00A1484F">
      <w:pPr>
        <w:pStyle w:val="ConsPlusNonformat"/>
        <w:jc w:val="both"/>
      </w:pPr>
      <w:r>
        <w:t xml:space="preserve">                        (</w:t>
      </w:r>
      <w:proofErr w:type="gramStart"/>
      <w:r>
        <w:t xml:space="preserve">подпись)   </w:t>
      </w:r>
      <w:proofErr w:type="gramEnd"/>
      <w:r>
        <w:t xml:space="preserve">                     (Ф.И.О.)</w:t>
      </w:r>
    </w:p>
    <w:p w:rsidR="00A1484F" w:rsidRDefault="00A1484F">
      <w:pPr>
        <w:pStyle w:val="ConsPlusNormal"/>
        <w:jc w:val="both"/>
      </w:pPr>
    </w:p>
    <w:p w:rsidR="00A1484F" w:rsidRDefault="00A1484F">
      <w:pPr>
        <w:pStyle w:val="ConsPlusNormal"/>
        <w:jc w:val="both"/>
      </w:pPr>
    </w:p>
    <w:p w:rsidR="00A1484F" w:rsidRDefault="00A1484F">
      <w:pPr>
        <w:pStyle w:val="ConsPlusNormal"/>
        <w:pBdr>
          <w:top w:val="single" w:sz="6" w:space="0" w:color="auto"/>
        </w:pBdr>
        <w:spacing w:before="100" w:after="100"/>
        <w:jc w:val="both"/>
        <w:rPr>
          <w:sz w:val="2"/>
          <w:szCs w:val="2"/>
        </w:rPr>
      </w:pPr>
    </w:p>
    <w:p w:rsidR="00FA2C73" w:rsidRDefault="00FA2C73"/>
    <w:sectPr w:rsidR="00FA2C73" w:rsidSect="00565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F"/>
    <w:rsid w:val="00A1484F"/>
    <w:rsid w:val="00FA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762E-9DB8-4B2A-BD99-2CC1B45A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F2310196BAE459EA06D81E8482D595914C2EB92EF1D1346DCBFEA7DFC00D02183C2363BC8340F9BDEB0A2BD2DF43B54DB9FDD7F0984E6A7D67B64Bn9X9F" TargetMode="External"/><Relationship Id="rId18" Type="http://schemas.openxmlformats.org/officeDocument/2006/relationships/hyperlink" Target="consultantplus://offline/ref=D8F2310196BAE459EA06D81E8482D595914C2EB92EF8D0366EC4FEA7DFC00D02183C2363BC8340F9BDEB0A2AD4DF43B54DB9FDD7F0984E6A7D67B64Bn9X9F" TargetMode="External"/><Relationship Id="rId26" Type="http://schemas.openxmlformats.org/officeDocument/2006/relationships/hyperlink" Target="consultantplus://offline/ref=D8F2310196BAE459EA06C61392EE829A944677B229F2DD623698F8F080900B57587C2536FFC64FFEBEE05E7A90811AE50AF2F0D5ED844E68n6XAF" TargetMode="External"/><Relationship Id="rId39" Type="http://schemas.openxmlformats.org/officeDocument/2006/relationships/hyperlink" Target="consultantplus://offline/ref=D8F2310196BAE459EA06D81E8482D595914C2EB92EF2D13062C8FEA7DFC00D02183C2363BC8340F9BDEB082AD4DF43B54DB9FDD7F0984E6A7D67B64Bn9X9F" TargetMode="External"/><Relationship Id="rId21" Type="http://schemas.openxmlformats.org/officeDocument/2006/relationships/hyperlink" Target="consultantplus://offline/ref=D8F2310196BAE459EA06D81E8482D595914C2EB92EF5D23068CFFEA7DFC00D02183C2363BC8340F9BDEB0B23D2DF43B54DB9FDD7F0984E6A7D67B64Bn9X9F" TargetMode="External"/><Relationship Id="rId34" Type="http://schemas.openxmlformats.org/officeDocument/2006/relationships/hyperlink" Target="consultantplus://offline/ref=D8F2310196BAE459EA06D81E8482D595914C2EB92EF7D0356FCAFEA7DFC00D02183C2363AE8318F5BCE8142BD7CA15E408nEX5F" TargetMode="External"/><Relationship Id="rId42" Type="http://schemas.openxmlformats.org/officeDocument/2006/relationships/hyperlink" Target="consultantplus://offline/ref=D8F2310196BAE459EA06C61392EE829A944771B626F8DD623698F8F080900B57587C2536FFC748F8BEE05E7A90811AE50AF2F0D5ED844E68n6XAF" TargetMode="External"/><Relationship Id="rId47" Type="http://schemas.openxmlformats.org/officeDocument/2006/relationships/hyperlink" Target="consultantplus://offline/ref=D8F2310196BAE459EA06D81E8482D595914C2EB92EF8D63D63CBFEA7DFC00D02183C2363BC8340F9BDEB0922D7DF43B54DB9FDD7F0984E6A7D67B64Bn9X9F" TargetMode="External"/><Relationship Id="rId50" Type="http://schemas.openxmlformats.org/officeDocument/2006/relationships/hyperlink" Target="consultantplus://offline/ref=D8F2310196BAE459EA06C61392EE829A944773B22AF8DD623698F8F080900B57587C2536FFC74EFDBFE05E7A90811AE50AF2F0D5ED844E68n6XAF" TargetMode="External"/><Relationship Id="rId55" Type="http://schemas.openxmlformats.org/officeDocument/2006/relationships/theme" Target="theme/theme1.xml"/><Relationship Id="rId7" Type="http://schemas.openxmlformats.org/officeDocument/2006/relationships/hyperlink" Target="consultantplus://offline/ref=D8F2310196BAE459EA06D81E8482D595914C2EB92EF3D23C63C8FEA7DFC00D02183C2363BC8340F9BDEB0A2BD1DF43B54DB9FDD7F0984E6A7D67B64Bn9X9F" TargetMode="External"/><Relationship Id="rId2" Type="http://schemas.openxmlformats.org/officeDocument/2006/relationships/settings" Target="settings.xml"/><Relationship Id="rId16" Type="http://schemas.openxmlformats.org/officeDocument/2006/relationships/hyperlink" Target="consultantplus://offline/ref=D8F2310196BAE459EA06D81E8482D595914C2EB92EF4D2306DC4FEA7DFC00D02183C2363BC8340F9BDEB0A2BD2DF43B54DB9FDD7F0984E6A7D67B64Bn9X9F" TargetMode="External"/><Relationship Id="rId29" Type="http://schemas.openxmlformats.org/officeDocument/2006/relationships/hyperlink" Target="consultantplus://offline/ref=D8F2310196BAE459EA06C61392EE829A944773B22AF8DD623698F8F080900B57587C2536FFC74DF1B9E05E7A90811AE50AF2F0D5ED844E68n6XAF" TargetMode="External"/><Relationship Id="rId11" Type="http://schemas.openxmlformats.org/officeDocument/2006/relationships/hyperlink" Target="consultantplus://offline/ref=D8F2310196BAE459EA06D81E8482D595914C2EB92EF8D0366EC4FEA7DFC00D02183C2363BC8340F9BDEB0A2BD1DF43B54DB9FDD7F0984E6A7D67B64Bn9X9F" TargetMode="External"/><Relationship Id="rId24" Type="http://schemas.openxmlformats.org/officeDocument/2006/relationships/hyperlink" Target="consultantplus://offline/ref=D8F2310196BAE459EA06C61392EE829A944771B42EF1DD623698F8F080900B574A7C7D3AFEC453F8BEF5082BD5nDXDF" TargetMode="External"/><Relationship Id="rId32" Type="http://schemas.openxmlformats.org/officeDocument/2006/relationships/hyperlink" Target="consultantplus://offline/ref=D8F2310196BAE459EA06D81E8482D595914C2EB92EF8D63D63CBFEA7DFC00D02183C2363AE8318F5BCE8142BD7CA15E408nEX5F" TargetMode="External"/><Relationship Id="rId37" Type="http://schemas.openxmlformats.org/officeDocument/2006/relationships/hyperlink" Target="consultantplus://offline/ref=D8F2310196BAE459EA06D81E8482D595914C2EB92EF7D53669CBFEA7DFC00D02183C2363AE8318F5BCE8142BD7CA15E408nEX5F" TargetMode="External"/><Relationship Id="rId40" Type="http://schemas.openxmlformats.org/officeDocument/2006/relationships/hyperlink" Target="consultantplus://offline/ref=D8F2310196BAE459EA06C61392EE829A944773B22AF8DD623698F8F080900B57587C2536FFC74DF9BDE05E7A90811AE50AF2F0D5ED844E68n6XAF" TargetMode="External"/><Relationship Id="rId45" Type="http://schemas.openxmlformats.org/officeDocument/2006/relationships/hyperlink" Target="consultantplus://offline/ref=D8F2310196BAE459EA06C61392EE829A944675B428F9DD623698F8F080900B57587C2536FFC54EFAB6BF5B6F81D916E717ECF3C8F1864Fn6X0F" TargetMode="External"/><Relationship Id="rId53" Type="http://schemas.openxmlformats.org/officeDocument/2006/relationships/image" Target="media/image1.wmf"/><Relationship Id="rId5" Type="http://schemas.openxmlformats.org/officeDocument/2006/relationships/hyperlink" Target="consultantplus://offline/ref=D8F2310196BAE459EA06D81E8482D595914C2EB92EF1D1346DCBFEA7DFC00D02183C2363BC8340F9BDEB0A2BD1DF43B54DB9FDD7F0984E6A7D67B64Bn9X9F" TargetMode="External"/><Relationship Id="rId10" Type="http://schemas.openxmlformats.org/officeDocument/2006/relationships/hyperlink" Target="consultantplus://offline/ref=D8F2310196BAE459EA06D81E8482D595914C2EB92EF7DE336ECFFEA7DFC00D02183C2363BC8340F9BDEB0A2BD1DF43B54DB9FDD7F0984E6A7D67B64Bn9X9F" TargetMode="External"/><Relationship Id="rId19" Type="http://schemas.openxmlformats.org/officeDocument/2006/relationships/hyperlink" Target="consultantplus://offline/ref=D8F2310196BAE459EA06D81E8482D595914C2EB92EF8D0366EC4FEA7DFC00D02183C2363BC8340F9BDEB0A2AD4DF43B54DB9FDD7F0984E6A7D67B64Bn9X9F" TargetMode="External"/><Relationship Id="rId31" Type="http://schemas.openxmlformats.org/officeDocument/2006/relationships/hyperlink" Target="consultantplus://offline/ref=D8F2310196BAE459EA06D81E8482D595914C2EB92EF8D2326CC4FEA7DFC00D02183C2363AE8318F5BCE8142BD7CA15E408nEX5F" TargetMode="External"/><Relationship Id="rId44" Type="http://schemas.openxmlformats.org/officeDocument/2006/relationships/hyperlink" Target="consultantplus://offline/ref=D8F2310196BAE459EA06C61392EE829A944771B626F8DD623698F8F080900B57587C2536FDC546ACECAF5F26D5D709E40AF2F2D6F2n8XFF" TargetMode="External"/><Relationship Id="rId52" Type="http://schemas.openxmlformats.org/officeDocument/2006/relationships/hyperlink" Target="consultantplus://offline/ref=D8F2310196BAE459EA06C61392EE829A944771B42EF1DD623698F8F080900B57587C2536FFC645F9BBE05E7A90811AE50AF2F0D5ED844E68n6XAF" TargetMode="External"/><Relationship Id="rId4" Type="http://schemas.openxmlformats.org/officeDocument/2006/relationships/hyperlink" Target="consultantplus://offline/ref=D8F2310196BAE459EA06D81E8482D595914C2EB92EF0D53C62CEFEA7DFC00D02183C2363BC8340F9BDEB0A2BD1DF43B54DB9FDD7F0984E6A7D67B64Bn9X9F" TargetMode="External"/><Relationship Id="rId9" Type="http://schemas.openxmlformats.org/officeDocument/2006/relationships/hyperlink" Target="consultantplus://offline/ref=D8F2310196BAE459EA06D81E8482D595914C2EB92EF5D73363CAFEA7DFC00D02183C2363BC8340F9BDEB0A2BD1DF43B54DB9FDD7F0984E6A7D67B64Bn9X9F" TargetMode="External"/><Relationship Id="rId14" Type="http://schemas.openxmlformats.org/officeDocument/2006/relationships/hyperlink" Target="consultantplus://offline/ref=D8F2310196BAE459EA06D81E8482D595914C2EB92EF1D1346DCBFEA7DFC00D02183C2363BC8340F9BDEB0A2BD2DF43B54DB9FDD7F0984E6A7D67B64Bn9X9F" TargetMode="External"/><Relationship Id="rId22" Type="http://schemas.openxmlformats.org/officeDocument/2006/relationships/hyperlink" Target="consultantplus://offline/ref=D8F2310196BAE459EA06D81E8482D595914C2EB92EF2D13062C8FEA7DFC00D02183C2363BC8340F9BDEB082AD7DF43B54DB9FDD7F0984E6A7D67B64Bn9X9F" TargetMode="External"/><Relationship Id="rId27" Type="http://schemas.openxmlformats.org/officeDocument/2006/relationships/hyperlink" Target="consultantplus://offline/ref=D8F2310196BAE459EA06C61392EE829A944774B62DF5DD623698F8F080900B574A7C7D3AFEC453F8BEF5082BD5nDXDF" TargetMode="External"/><Relationship Id="rId30" Type="http://schemas.openxmlformats.org/officeDocument/2006/relationships/hyperlink" Target="consultantplus://offline/ref=D8F2310196BAE459EA06C61392EE829A954E76B227F8DD623698F8F080900B574A7C7D3AFEC453F8BEF5082BD5nDXDF" TargetMode="External"/><Relationship Id="rId35" Type="http://schemas.openxmlformats.org/officeDocument/2006/relationships/hyperlink" Target="consultantplus://offline/ref=D8F2310196BAE459EA06D81E8482D595914C2EB92EF7DF3168C4FEA7DFC00D02183C2363BC8340F9BDEB0A2CD1DF43B54DB9FDD7F0984E6A7D67B64Bn9X9F" TargetMode="External"/><Relationship Id="rId43" Type="http://schemas.openxmlformats.org/officeDocument/2006/relationships/hyperlink" Target="consultantplus://offline/ref=D8F2310196BAE459EA06C61392EE829A944771B626F8DD623698F8F080900B57587C2536FFC749F0BEE05E7A90811AE50AF2F0D5ED844E68n6XAF" TargetMode="External"/><Relationship Id="rId48" Type="http://schemas.openxmlformats.org/officeDocument/2006/relationships/hyperlink" Target="consultantplus://offline/ref=D8F2310196BAE459EA06C61392EE829A944773B22AF8DD623698F8F080900B57587C2535FBC346ACECAF5F26D5D709E40AF2F2D6F2n8XFF" TargetMode="External"/><Relationship Id="rId8" Type="http://schemas.openxmlformats.org/officeDocument/2006/relationships/hyperlink" Target="consultantplus://offline/ref=D8F2310196BAE459EA06D81E8482D595914C2EB92EF4D2306DC4FEA7DFC00D02183C2363BC8340F9BDEB0A2BD1DF43B54DB9FDD7F0984E6A7D67B64Bn9X9F" TargetMode="External"/><Relationship Id="rId51" Type="http://schemas.openxmlformats.org/officeDocument/2006/relationships/hyperlink" Target="consultantplus://offline/ref=D8F2310196BAE459EA06C61392EE829A944773B22AF8DD623698F8F080900B57587C2536FFC74EFDBFE05E7A90811AE50AF2F0D5ED844E68n6XAF" TargetMode="External"/><Relationship Id="rId3" Type="http://schemas.openxmlformats.org/officeDocument/2006/relationships/webSettings" Target="webSettings.xml"/><Relationship Id="rId12" Type="http://schemas.openxmlformats.org/officeDocument/2006/relationships/hyperlink" Target="consultantplus://offline/ref=D8F2310196BAE459EA06C61392EE829A944773B22AF8DD623698F8F080900B57587C2536FFC74DF1B9E05E7A90811AE50AF2F0D5ED844E68n6XAF" TargetMode="External"/><Relationship Id="rId17" Type="http://schemas.openxmlformats.org/officeDocument/2006/relationships/hyperlink" Target="consultantplus://offline/ref=D8F2310196BAE459EA06D81E8482D595914C2EB92EF7DE336ECFFEA7DFC00D02183C2363BC8340F9BDEB0A2BD1DF43B54DB9FDD7F0984E6A7D67B64Bn9X9F" TargetMode="External"/><Relationship Id="rId25" Type="http://schemas.openxmlformats.org/officeDocument/2006/relationships/hyperlink" Target="consultantplus://offline/ref=D8F2310196BAE459EA06C61392EE829A944770BC28F5DD623698F8F080900B574A7C7D3AFEC453F8BEF5082BD5nDXDF" TargetMode="External"/><Relationship Id="rId33" Type="http://schemas.openxmlformats.org/officeDocument/2006/relationships/hyperlink" Target="consultantplus://offline/ref=D8F2310196BAE459EA06D81E8482D595914C2EB92EF8D7306BCCFEA7DFC00D02183C2363AE8318F5BCE8142BD7CA15E408nEX5F" TargetMode="External"/><Relationship Id="rId38" Type="http://schemas.openxmlformats.org/officeDocument/2006/relationships/hyperlink" Target="consultantplus://offline/ref=D8F2310196BAE459EA06D81E8482D595914C2EB92EF2D13062C8FEA7DFC00D02183C2363BC8340F9BDEB0B2DD1DF43B54DB9FDD7F0984E6A7D67B64Bn9X9F" TargetMode="External"/><Relationship Id="rId46" Type="http://schemas.openxmlformats.org/officeDocument/2006/relationships/hyperlink" Target="consultantplus://offline/ref=D8F2310196BAE459EA06C61392EE829A944775B32AF0DD623698F8F080900B574A7C7D3AFEC453F8BEF5082BD5nDXDF" TargetMode="External"/><Relationship Id="rId20" Type="http://schemas.openxmlformats.org/officeDocument/2006/relationships/hyperlink" Target="consultantplus://offline/ref=D8F2310196BAE459EA06C61392EE829A944773B22AF8DD623698F8F080900B57587C2534F7CC19A9F9BE072AD7CA17E717EEF0D7nFXAF" TargetMode="External"/><Relationship Id="rId41" Type="http://schemas.openxmlformats.org/officeDocument/2006/relationships/hyperlink" Target="consultantplus://offline/ref=D8F2310196BAE459EA06C61392EE829A944773B22AF8DD623698F8F080900B57587C2533FCCC19A9F9BE072AD7CA17E717EEF0D7nFXA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F2310196BAE459EA06D81E8482D595914C2EB92EF2D33C62CBFEA7DFC00D02183C2363BC8340F9BDEB0A2BD1DF43B54DB9FDD7F0984E6A7D67B64Bn9X9F" TargetMode="External"/><Relationship Id="rId15" Type="http://schemas.openxmlformats.org/officeDocument/2006/relationships/hyperlink" Target="consultantplus://offline/ref=D8F2310196BAE459EA06D81E8482D595914C2EB928F6D43662C7A3ADD79901001F337C66BB9240F9BEF50A28CAD617E5n0X0F" TargetMode="External"/><Relationship Id="rId23" Type="http://schemas.openxmlformats.org/officeDocument/2006/relationships/hyperlink" Target="consultantplus://offline/ref=D8F2310196BAE459EA06C61392EE829A944770BC27F0DD623698F8F080900B574A7C7D3AFEC453F8BEF5082BD5nDXDF" TargetMode="External"/><Relationship Id="rId28" Type="http://schemas.openxmlformats.org/officeDocument/2006/relationships/hyperlink" Target="consultantplus://offline/ref=D8F2310196BAE459EA06C61392EE829A944771B626F8DD623698F8F080900B574A7C7D3AFEC453F8BEF5082BD5nDXDF" TargetMode="External"/><Relationship Id="rId36" Type="http://schemas.openxmlformats.org/officeDocument/2006/relationships/hyperlink" Target="consultantplus://offline/ref=D8F2310196BAE459EA06D81E8482D595914C2EB92EF5D23068CFFEA7DFC00D02183C2363AE8318F5BCE8142BD7CA15E408nEX5F" TargetMode="External"/><Relationship Id="rId49" Type="http://schemas.openxmlformats.org/officeDocument/2006/relationships/hyperlink" Target="consultantplus://offline/ref=D8F2310196BAE459EA06C61392EE829A944773B22AF8DD623698F8F080900B57587C2536FFC74EFDBFE05E7A90811AE50AF2F0D5ED844E68n6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13802</Words>
  <Characters>78677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2019-03-13T05:23:00Z</dcterms:created>
  <dcterms:modified xsi:type="dcterms:W3CDTF">2019-03-13T05:25:00Z</dcterms:modified>
</cp:coreProperties>
</file>