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C73" w:rsidRDefault="00A52C73" w:rsidP="00A52C7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  <w:u w:val="single"/>
        </w:rPr>
        <w:t xml:space="preserve">1. Исчерпывающий перечень документов и (или) информации, </w:t>
      </w:r>
      <w:proofErr w:type="spellStart"/>
      <w:r>
        <w:rPr>
          <w:rFonts w:ascii="Verdana" w:hAnsi="Verdana"/>
          <w:color w:val="333333"/>
          <w:sz w:val="21"/>
          <w:szCs w:val="21"/>
          <w:u w:val="single"/>
        </w:rPr>
        <w:t>истребуемых</w:t>
      </w:r>
      <w:proofErr w:type="spellEnd"/>
      <w:r>
        <w:rPr>
          <w:rFonts w:ascii="Verdana" w:hAnsi="Verdana"/>
          <w:color w:val="333333"/>
          <w:sz w:val="21"/>
          <w:szCs w:val="21"/>
          <w:u w:val="single"/>
        </w:rPr>
        <w:t xml:space="preserve"> в ходе проверки лично у юридического лица:</w:t>
      </w:r>
      <w:r>
        <w:rPr>
          <w:rFonts w:ascii="Verdana" w:hAnsi="Verdana"/>
          <w:color w:val="333333"/>
          <w:sz w:val="21"/>
          <w:szCs w:val="21"/>
        </w:rPr>
        <w:t> </w:t>
      </w:r>
    </w:p>
    <w:p w:rsidR="00A52C73" w:rsidRDefault="00A52C73" w:rsidP="00A52C7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устав (положение); </w:t>
      </w:r>
    </w:p>
    <w:p w:rsidR="00A52C73" w:rsidRDefault="00A52C73" w:rsidP="00A52C7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решение о назначении или об избрании, либо приказ о назначении руководителя; </w:t>
      </w:r>
    </w:p>
    <w:p w:rsidR="00A52C73" w:rsidRDefault="00A52C73" w:rsidP="00A52C7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доверенность, подтверждающая полномочия лица, уполномоченного представлять юридическое лицо, орган государственной власти, орган местного самоуправления, при проведении проверки; </w:t>
      </w:r>
    </w:p>
    <w:p w:rsidR="00A52C73" w:rsidRDefault="00A52C73" w:rsidP="00A52C7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документы, подтверждающие право пользования /владения, распоряжения/ земельным участком, в случае, если такое право не зарегистрировано в Едином государственном реестре недвижимости; </w:t>
      </w:r>
    </w:p>
    <w:p w:rsidR="00A52C73" w:rsidRDefault="00A52C73" w:rsidP="00A52C7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документы, подтверждающие право пользования /владения, распоряжения/ объектом, расположенном на земельном участке, если такое право не зарегистрировано в Едином государственном реестре недвижимости. </w:t>
      </w:r>
    </w:p>
    <w:p w:rsidR="00A52C73" w:rsidRDefault="00A52C73" w:rsidP="00A52C7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  <w:u w:val="single"/>
        </w:rPr>
        <w:t xml:space="preserve">2. Исчерпывающий перечень документов и (или) информации, </w:t>
      </w:r>
      <w:proofErr w:type="spellStart"/>
      <w:r>
        <w:rPr>
          <w:rFonts w:ascii="Verdana" w:hAnsi="Verdana"/>
          <w:color w:val="333333"/>
          <w:sz w:val="21"/>
          <w:szCs w:val="21"/>
          <w:u w:val="single"/>
        </w:rPr>
        <w:t>истребуемых</w:t>
      </w:r>
      <w:proofErr w:type="spellEnd"/>
      <w:r>
        <w:rPr>
          <w:rFonts w:ascii="Verdana" w:hAnsi="Verdana"/>
          <w:color w:val="333333"/>
          <w:sz w:val="21"/>
          <w:szCs w:val="21"/>
          <w:u w:val="single"/>
        </w:rPr>
        <w:t xml:space="preserve"> в ходе проверки лично у индивидуального предпринимателя, гражданина:</w:t>
      </w:r>
      <w:r>
        <w:rPr>
          <w:rFonts w:ascii="Verdana" w:hAnsi="Verdana"/>
          <w:color w:val="333333"/>
          <w:sz w:val="21"/>
          <w:szCs w:val="21"/>
        </w:rPr>
        <w:t> </w:t>
      </w:r>
    </w:p>
    <w:p w:rsidR="00A52C73" w:rsidRDefault="00A52C73" w:rsidP="00A52C7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документ, удостоверяющий личность; </w:t>
      </w:r>
    </w:p>
    <w:p w:rsidR="00A52C73" w:rsidRDefault="00A52C73" w:rsidP="00A52C7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доверенность, подтверждающая полномочия лица, уполномоченного представлять индивидуального предпринимателя, гражданина, при проведении проверки; </w:t>
      </w:r>
    </w:p>
    <w:p w:rsidR="00A52C73" w:rsidRDefault="00A52C73" w:rsidP="00A52C7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документы, подтверждающие право пользования /владения, распоряжения/ земельным участком, в случае, если такое право не зарегистрировано в Едином государственном реестре недвижимости; </w:t>
      </w:r>
    </w:p>
    <w:p w:rsidR="00A52C73" w:rsidRDefault="00A52C73" w:rsidP="00A52C7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- документы, подтверждающие право пользования /владения, распоряжения/ объектом, расположенном на земельном участке, если такое право не зарегистрировано в Едином государственном реестре недвижимости.</w:t>
      </w:r>
    </w:p>
    <w:p w:rsidR="009172E8" w:rsidRDefault="009172E8">
      <w:bookmarkStart w:id="0" w:name="_GoBack"/>
      <w:bookmarkEnd w:id="0"/>
    </w:p>
    <w:sectPr w:rsidR="0091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73"/>
    <w:rsid w:val="009172E8"/>
    <w:rsid w:val="00A5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1CA4C-F8EB-48A2-A0E2-62771ACC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8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Курганская Ирина Николаевна</dc:creator>
  <cp:keywords/>
  <dc:description/>
  <cp:lastModifiedBy>Курганская Ирина Николаевна</cp:lastModifiedBy>
  <cp:revision>1</cp:revision>
  <dcterms:created xsi:type="dcterms:W3CDTF">2025-05-21T10:32:00Z</dcterms:created>
  <dcterms:modified xsi:type="dcterms:W3CDTF">2025-05-21T10:32:00Z</dcterms:modified>
</cp:coreProperties>
</file>