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2" w:rsidRPr="009B6A9A" w:rsidRDefault="00AD20F8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4BD7" w:rsidRPr="002C667D" w:rsidRDefault="00F00192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 w:rsidRPr="009B6A9A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 w:rsidRPr="009B6A9A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9B6A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C66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C7542" w:rsidRPr="009B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84" w:rsidRPr="009B6A9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9B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86" w:rsidRPr="009B6A9A">
        <w:rPr>
          <w:rFonts w:ascii="Times New Roman" w:hAnsi="Times New Roman" w:cs="Times New Roman"/>
          <w:b/>
          <w:sz w:val="24"/>
          <w:szCs w:val="24"/>
        </w:rPr>
        <w:t>2021</w:t>
      </w:r>
      <w:r w:rsidR="00F30412" w:rsidRPr="009B6A9A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 w:rsidRPr="009B6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A9A" w:rsidRPr="002C667D" w:rsidRDefault="009B6A9A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425"/>
        <w:gridCol w:w="1843"/>
        <w:gridCol w:w="3403"/>
        <w:gridCol w:w="1560"/>
        <w:gridCol w:w="7796"/>
      </w:tblGrid>
      <w:tr w:rsidR="00F52376" w:rsidRPr="009B6A9A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9B6A9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контрольного мероприятия </w:t>
            </w:r>
            <w:r w:rsidRPr="009B6A9A">
              <w:rPr>
                <w:rFonts w:ascii="Times New Roman" w:hAnsi="Times New Roman" w:cs="Times New Roman"/>
                <w:sz w:val="24"/>
                <w:szCs w:val="24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Обобщенная информация о выявленных нарушениях</w:t>
            </w:r>
          </w:p>
          <w:p w:rsidR="00F52376" w:rsidRPr="009B6A9A" w:rsidRDefault="00F523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sz w:val="24"/>
                <w:szCs w:val="24"/>
              </w:rPr>
              <w:t>(Объём проверенных закупок в количественном и денежном выражении (при наличии))</w:t>
            </w:r>
          </w:p>
        </w:tc>
      </w:tr>
      <w:tr w:rsidR="00F52376" w:rsidRPr="009B6A9A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9B6A9A" w:rsidRDefault="00F523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8" w:rsidRPr="009B6A9A" w:rsidRDefault="00C309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="00DE6548"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0E20E9"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«Спо</w:t>
            </w: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E20E9"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ивный комплекс</w:t>
            </w:r>
          </w:p>
          <w:p w:rsidR="00F52376" w:rsidRPr="009B6A9A" w:rsidRDefault="00C309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«Дружба</w:t>
            </w:r>
            <w:r w:rsidR="008A07E5"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52376" w:rsidRPr="009B6A9A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4E5409" w:rsidP="00C3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8A07E5" w:rsidRPr="009B6A9A">
              <w:rPr>
                <w:rFonts w:ascii="Times New Roman" w:hAnsi="Times New Roman" w:cs="Times New Roman"/>
                <w:sz w:val="24"/>
                <w:szCs w:val="24"/>
              </w:rPr>
              <w:t>проверка (Соблюдение законодательства РФ о контрактной системе в сфере закупок.</w:t>
            </w:r>
            <w:proofErr w:type="gramEnd"/>
            <w:r w:rsidR="008A07E5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B1090" w:rsidRPr="009B6A9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ы от 31.03.2021</w:t>
            </w:r>
            <w:r w:rsidR="00DE6548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75709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6548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и от 1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548" w:rsidRPr="009B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6548" w:rsidRPr="009B6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709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 xml:space="preserve"> 72. </w:t>
            </w:r>
            <w:proofErr w:type="gramStart"/>
            <w:r w:rsidR="00C3093D" w:rsidRPr="009B6A9A">
              <w:rPr>
                <w:rFonts w:ascii="Times New Roman" w:hAnsi="Times New Roman" w:cs="Times New Roman"/>
                <w:sz w:val="24"/>
                <w:szCs w:val="24"/>
              </w:rPr>
              <w:t>Акт от 04.06.2021 №5-21/КЗ</w:t>
            </w:r>
            <w:r w:rsidR="008A07E5" w:rsidRPr="009B6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C86" w:rsidRPr="009B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9B6A9A" w:rsidRDefault="00F52376" w:rsidP="00C3093D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4524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01.12.</w:t>
            </w:r>
            <w:r w:rsidR="00C3093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 по 19</w:t>
            </w:r>
            <w:r w:rsidR="00D4524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3093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</w:t>
            </w:r>
            <w:r w:rsidR="00D4524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3093D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8" w:rsidRPr="009B6A9A" w:rsidRDefault="006C3C47" w:rsidP="00403B1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sz w:val="24"/>
                <w:szCs w:val="24"/>
              </w:rPr>
              <w:t>Проверено в рамках 44-ФЗ за 2019 год</w:t>
            </w:r>
            <w:r w:rsidR="00403B1E" w:rsidRPr="009B6A9A">
              <w:rPr>
                <w:rFonts w:ascii="Times New Roman" w:hAnsi="Times New Roman"/>
                <w:sz w:val="24"/>
                <w:szCs w:val="24"/>
              </w:rPr>
              <w:t xml:space="preserve"> 68 закупок на сумму 8 202 955,28</w:t>
            </w:r>
            <w:r w:rsidRPr="009B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B1E" w:rsidRPr="009B6A9A">
              <w:rPr>
                <w:rFonts w:ascii="Times New Roman" w:hAnsi="Times New Roman"/>
                <w:sz w:val="24"/>
                <w:szCs w:val="24"/>
              </w:rPr>
              <w:t>рублей, за 2020 год 43 закупки на сумму 5 844 040,64 рублей; в рамках 223-ФЗ за 2019 год 138 на сумму 6 236 854,46 рубля, за 2020 год 69 на сумму 3 528 958,42 рублей. Составлен акт.</w:t>
            </w:r>
            <w:r w:rsidR="00150C53" w:rsidRPr="009B6A9A">
              <w:rPr>
                <w:rFonts w:ascii="Times New Roman" w:hAnsi="Times New Roman"/>
                <w:sz w:val="24"/>
                <w:szCs w:val="24"/>
              </w:rPr>
              <w:t xml:space="preserve"> Подготовлено Предписание.</w:t>
            </w:r>
            <w:bookmarkStart w:id="0" w:name="_GoBack"/>
            <w:bookmarkEnd w:id="0"/>
            <w:r w:rsidR="008A07E5" w:rsidRPr="009B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B1E" w:rsidRPr="009B6A9A">
              <w:rPr>
                <w:rFonts w:ascii="Times New Roman" w:hAnsi="Times New Roman"/>
                <w:sz w:val="24"/>
                <w:szCs w:val="24"/>
              </w:rPr>
              <w:t>Выявлено 42 нарушения действующего законодательства на сумму 453 518,00 рублей.</w:t>
            </w:r>
          </w:p>
          <w:p w:rsidR="0022616D" w:rsidRPr="009B6A9A" w:rsidRDefault="0022616D" w:rsidP="0022616D">
            <w:pPr>
              <w:spacing w:line="276" w:lineRule="auto"/>
              <w:ind w:firstLine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sz w:val="24"/>
                <w:szCs w:val="24"/>
              </w:rPr>
              <w:t>Сведения о проверке и результаты контроля размещены в ЕИС.</w:t>
            </w:r>
          </w:p>
          <w:p w:rsidR="00F52376" w:rsidRPr="009B6A9A" w:rsidRDefault="008A07E5" w:rsidP="00D372B5">
            <w:pPr>
              <w:ind w:firstLine="5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sz w:val="24"/>
                <w:szCs w:val="24"/>
              </w:rPr>
              <w:t xml:space="preserve">Материалы проверки </w:t>
            </w:r>
            <w:r w:rsidR="00D372B5" w:rsidRPr="009B6A9A">
              <w:rPr>
                <w:rFonts w:ascii="Times New Roman" w:hAnsi="Times New Roman"/>
                <w:sz w:val="24"/>
                <w:szCs w:val="24"/>
              </w:rPr>
              <w:t>готовятся к передаче</w:t>
            </w:r>
            <w:r w:rsidRPr="009B6A9A">
              <w:rPr>
                <w:rFonts w:ascii="Times New Roman" w:hAnsi="Times New Roman"/>
                <w:sz w:val="24"/>
                <w:szCs w:val="24"/>
              </w:rPr>
              <w:t xml:space="preserve"> в Службу контроля ХМАО-Югры</w:t>
            </w:r>
            <w:r w:rsidR="00D372B5" w:rsidRPr="009B6A9A">
              <w:rPr>
                <w:rFonts w:ascii="Times New Roman" w:hAnsi="Times New Roman"/>
                <w:sz w:val="24"/>
                <w:szCs w:val="24"/>
              </w:rPr>
              <w:t>, в УФАС по ХМАО-Югре, в Государственную инсп</w:t>
            </w:r>
            <w:r w:rsidR="00403B1E" w:rsidRPr="009B6A9A">
              <w:rPr>
                <w:rFonts w:ascii="Times New Roman" w:hAnsi="Times New Roman"/>
                <w:sz w:val="24"/>
                <w:szCs w:val="24"/>
              </w:rPr>
              <w:t>екцию</w:t>
            </w:r>
            <w:r w:rsidR="00D372B5" w:rsidRPr="009B6A9A">
              <w:rPr>
                <w:rFonts w:ascii="Times New Roman" w:hAnsi="Times New Roman"/>
                <w:sz w:val="24"/>
                <w:szCs w:val="24"/>
              </w:rPr>
              <w:t xml:space="preserve"> труда в ХМАО-Югре</w:t>
            </w:r>
            <w:r w:rsidRPr="009B6A9A">
              <w:rPr>
                <w:rFonts w:ascii="Times New Roman" w:hAnsi="Times New Roman"/>
                <w:sz w:val="24"/>
                <w:szCs w:val="24"/>
              </w:rPr>
              <w:t xml:space="preserve"> для возбуждения дел об административном правонарушении.</w:t>
            </w:r>
          </w:p>
        </w:tc>
      </w:tr>
      <w:tr w:rsidR="00A87E4E" w:rsidRPr="009B6A9A" w:rsidTr="006E7A6D">
        <w:trPr>
          <w:trHeight w:val="1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B6A9A" w:rsidRDefault="004E54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7E4E"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B6A9A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color w:val="000000"/>
                <w:sz w:val="24"/>
                <w:szCs w:val="24"/>
              </w:rPr>
              <w:t>Бюджетные, казенные учреждения города Ханты-Мансийска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B6A9A" w:rsidRDefault="00A87E4E" w:rsidP="00F304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B6A9A" w:rsidRDefault="000E20E9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апрель-июнь</w:t>
            </w:r>
            <w:r w:rsidR="007104C4" w:rsidRPr="009B6A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месяцы 2021</w:t>
            </w:r>
          </w:p>
          <w:p w:rsidR="00A87E4E" w:rsidRPr="009B6A9A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9" w:rsidRPr="009B6A9A" w:rsidRDefault="00D10281" w:rsidP="00E14B29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A9A">
              <w:rPr>
                <w:rFonts w:ascii="Times New Roman" w:hAnsi="Times New Roman"/>
                <w:sz w:val="24"/>
                <w:szCs w:val="24"/>
              </w:rPr>
              <w:t>13</w:t>
            </w:r>
            <w:r w:rsidR="00A40C05" w:rsidRPr="009B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29" w:rsidRPr="009B6A9A">
              <w:rPr>
                <w:rFonts w:ascii="Times New Roman" w:hAnsi="Times New Roman"/>
                <w:sz w:val="24"/>
                <w:szCs w:val="24"/>
              </w:rPr>
              <w:t>уведомлений о заключении контрактов с ЕП по п.9 ч.1 ст.93 (</w:t>
            </w:r>
            <w:r w:rsidR="00E14B29" w:rsidRPr="009B6A9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E14B29" w:rsidRPr="009B6A9A">
              <w:rPr>
                <w:rFonts w:ascii="Times New Roman" w:hAnsi="Times New Roman"/>
                <w:sz w:val="24"/>
                <w:szCs w:val="24"/>
              </w:rPr>
              <w:t>-19) Федерального закона № 44-ФЗ на сумму 1 422 090,85 рублей, в том числе: МКУ «Управление логистики»</w:t>
            </w:r>
            <w:r w:rsidRPr="009B6A9A">
              <w:rPr>
                <w:rFonts w:ascii="Times New Roman" w:hAnsi="Times New Roman"/>
                <w:sz w:val="24"/>
                <w:szCs w:val="24"/>
              </w:rPr>
              <w:t xml:space="preserve"> - 8; МБУ «Молодежный центр» -2, МКУ «СМЗ в ЖКХ» - 2, МБУ «УЭСЗ» - 1.</w:t>
            </w:r>
          </w:p>
          <w:p w:rsidR="00A87E4E" w:rsidRPr="009B6A9A" w:rsidRDefault="00A87E4E" w:rsidP="00A353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6F5" w:rsidRPr="009B6A9A" w:rsidRDefault="00FE06F5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5587" w:rsidRPr="002C667D" w:rsidRDefault="004E5409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6A9A">
        <w:rPr>
          <w:rFonts w:ascii="Times New Roman" w:hAnsi="Times New Roman" w:cs="Times New Roman"/>
          <w:sz w:val="24"/>
          <w:szCs w:val="24"/>
        </w:rPr>
        <w:t>Зам. н</w:t>
      </w:r>
      <w:r w:rsidR="00C15587" w:rsidRPr="009B6A9A">
        <w:rPr>
          <w:rFonts w:ascii="Times New Roman" w:hAnsi="Times New Roman" w:cs="Times New Roman"/>
          <w:sz w:val="24"/>
          <w:szCs w:val="24"/>
        </w:rPr>
        <w:t>ачальник</w:t>
      </w:r>
      <w:r w:rsidRPr="009B6A9A">
        <w:rPr>
          <w:rFonts w:ascii="Times New Roman" w:hAnsi="Times New Roman" w:cs="Times New Roman"/>
          <w:sz w:val="24"/>
          <w:szCs w:val="24"/>
        </w:rPr>
        <w:t>а</w:t>
      </w:r>
      <w:r w:rsidR="00C15587" w:rsidRPr="009B6A9A">
        <w:rPr>
          <w:rFonts w:ascii="Times New Roman" w:hAnsi="Times New Roman" w:cs="Times New Roman"/>
          <w:sz w:val="24"/>
          <w:szCs w:val="24"/>
        </w:rPr>
        <w:t xml:space="preserve"> Контрольно-ревизионного управления</w:t>
      </w:r>
      <w:r w:rsidR="009B6A9A" w:rsidRPr="009B6A9A">
        <w:rPr>
          <w:rFonts w:ascii="Times New Roman" w:hAnsi="Times New Roman" w:cs="Times New Roman"/>
          <w:sz w:val="24"/>
          <w:szCs w:val="24"/>
        </w:rPr>
        <w:t xml:space="preserve"> </w:t>
      </w:r>
      <w:r w:rsidR="00C15587" w:rsidRPr="009B6A9A">
        <w:rPr>
          <w:rFonts w:ascii="Times New Roman" w:hAnsi="Times New Roman" w:cs="Times New Roman"/>
          <w:sz w:val="24"/>
          <w:szCs w:val="24"/>
        </w:rPr>
        <w:t xml:space="preserve">Департамента управления финансами                                                                                                                                            </w:t>
      </w:r>
      <w:r w:rsidRPr="009B6A9A">
        <w:rPr>
          <w:rFonts w:ascii="Times New Roman" w:hAnsi="Times New Roman" w:cs="Times New Roman"/>
          <w:sz w:val="24"/>
          <w:szCs w:val="24"/>
        </w:rPr>
        <w:t xml:space="preserve"> </w:t>
      </w:r>
      <w:r w:rsidR="00C15587" w:rsidRPr="009B6A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4797" w:rsidRPr="009B6A9A">
        <w:rPr>
          <w:rFonts w:ascii="Times New Roman" w:hAnsi="Times New Roman" w:cs="Times New Roman"/>
          <w:sz w:val="24"/>
          <w:szCs w:val="24"/>
        </w:rPr>
        <w:t xml:space="preserve"> </w:t>
      </w:r>
      <w:r w:rsidR="00C15587" w:rsidRPr="009B6A9A">
        <w:rPr>
          <w:rFonts w:ascii="Times New Roman" w:hAnsi="Times New Roman" w:cs="Times New Roman"/>
          <w:sz w:val="24"/>
          <w:szCs w:val="24"/>
        </w:rPr>
        <w:t xml:space="preserve">  </w:t>
      </w:r>
      <w:r w:rsidR="00784797" w:rsidRPr="009B6A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6A9A">
        <w:rPr>
          <w:rFonts w:ascii="Times New Roman" w:hAnsi="Times New Roman" w:cs="Times New Roman"/>
          <w:sz w:val="24"/>
          <w:szCs w:val="24"/>
        </w:rPr>
        <w:t xml:space="preserve">            В.П. Куликов</w:t>
      </w:r>
    </w:p>
    <w:p w:rsidR="009B6A9A" w:rsidRPr="002C667D" w:rsidRDefault="009B6A9A" w:rsidP="00C155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06F5" w:rsidRPr="009B6A9A" w:rsidRDefault="00FE06F5" w:rsidP="00FE06F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B6A9A">
        <w:rPr>
          <w:rFonts w:ascii="Times New Roman" w:hAnsi="Times New Roman" w:cs="Times New Roman"/>
          <w:sz w:val="24"/>
          <w:szCs w:val="24"/>
        </w:rPr>
        <w:t>Исп.</w:t>
      </w:r>
      <w:r w:rsidR="009B6A9A" w:rsidRPr="009B6A9A">
        <w:rPr>
          <w:rFonts w:ascii="Times New Roman" w:hAnsi="Times New Roman" w:cs="Times New Roman"/>
          <w:sz w:val="24"/>
          <w:szCs w:val="24"/>
        </w:rPr>
        <w:t xml:space="preserve"> </w:t>
      </w:r>
      <w:r w:rsidRPr="009B6A9A">
        <w:rPr>
          <w:rFonts w:ascii="Times New Roman" w:hAnsi="Times New Roman" w:cs="Times New Roman"/>
          <w:sz w:val="24"/>
          <w:szCs w:val="24"/>
        </w:rPr>
        <w:t>Бредихина В.В., тел. 8(3467)</w:t>
      </w:r>
      <w:r w:rsidRPr="009B6A9A">
        <w:rPr>
          <w:rFonts w:ascii="Times New Roman" w:eastAsia="Calibri" w:hAnsi="Times New Roman" w:cs="Times New Roman"/>
          <w:sz w:val="24"/>
          <w:szCs w:val="24"/>
        </w:rPr>
        <w:t>351-540, доб.202</w:t>
      </w:r>
    </w:p>
    <w:sectPr w:rsidR="00FE06F5" w:rsidRPr="009B6A9A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0E9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1A5"/>
    <w:rsid w:val="001E06A3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616D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C667D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605B"/>
    <w:rsid w:val="00301292"/>
    <w:rsid w:val="00301C3C"/>
    <w:rsid w:val="0030377D"/>
    <w:rsid w:val="0030439B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20A"/>
    <w:rsid w:val="003B0E32"/>
    <w:rsid w:val="003B2A2E"/>
    <w:rsid w:val="003B35F6"/>
    <w:rsid w:val="003B5891"/>
    <w:rsid w:val="003B5DA2"/>
    <w:rsid w:val="003B6C9C"/>
    <w:rsid w:val="003C0BC5"/>
    <w:rsid w:val="003C275B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7F3A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6F5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27426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6A9A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9C"/>
    <w:rsid w:val="00D86D20"/>
    <w:rsid w:val="00D91EF6"/>
    <w:rsid w:val="00D91F62"/>
    <w:rsid w:val="00D91FA3"/>
    <w:rsid w:val="00D925E4"/>
    <w:rsid w:val="00D94BEF"/>
    <w:rsid w:val="00D95C01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4DBF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KulikovVP</cp:lastModifiedBy>
  <cp:revision>11</cp:revision>
  <cp:lastPrinted>2021-04-01T03:54:00Z</cp:lastPrinted>
  <dcterms:created xsi:type="dcterms:W3CDTF">2016-02-08T03:29:00Z</dcterms:created>
  <dcterms:modified xsi:type="dcterms:W3CDTF">2021-07-05T12:02:00Z</dcterms:modified>
</cp:coreProperties>
</file>