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9A" w:rsidRDefault="009B779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B779A" w:rsidRDefault="009B779A">
      <w:pPr>
        <w:pStyle w:val="ConsPlusNormal"/>
        <w:jc w:val="both"/>
        <w:outlineLvl w:val="0"/>
      </w:pPr>
    </w:p>
    <w:p w:rsidR="009B779A" w:rsidRDefault="009B779A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9B779A" w:rsidRDefault="009B779A">
      <w:pPr>
        <w:pStyle w:val="ConsPlusTitle"/>
        <w:jc w:val="center"/>
      </w:pPr>
    </w:p>
    <w:p w:rsidR="009B779A" w:rsidRDefault="009B779A">
      <w:pPr>
        <w:pStyle w:val="ConsPlusTitle"/>
        <w:jc w:val="center"/>
      </w:pPr>
      <w:r>
        <w:t>ПОСТАНОВЛЕНИЕ</w:t>
      </w:r>
    </w:p>
    <w:p w:rsidR="009B779A" w:rsidRDefault="009B779A">
      <w:pPr>
        <w:pStyle w:val="ConsPlusTitle"/>
        <w:jc w:val="center"/>
      </w:pPr>
      <w:r>
        <w:t>от 4 августа 2017 г. N 712</w:t>
      </w:r>
    </w:p>
    <w:p w:rsidR="009B779A" w:rsidRDefault="009B779A">
      <w:pPr>
        <w:pStyle w:val="ConsPlusTitle"/>
        <w:jc w:val="center"/>
      </w:pPr>
    </w:p>
    <w:p w:rsidR="009B779A" w:rsidRDefault="009B779A">
      <w:pPr>
        <w:pStyle w:val="ConsPlusTitle"/>
        <w:jc w:val="center"/>
      </w:pPr>
      <w:r>
        <w:t>ОБ УТВЕРЖДЕНИИ ПОРЯДКА УВЕДОМЛЕНИЯ МУНИЦИПАЛЬНЫМИ СЛУЖАЩИМИ</w:t>
      </w:r>
    </w:p>
    <w:p w:rsidR="009B779A" w:rsidRDefault="009B779A">
      <w:pPr>
        <w:pStyle w:val="ConsPlusTitle"/>
        <w:jc w:val="center"/>
      </w:pPr>
      <w:r>
        <w:t>АДМИНИСТРАЦИИ ГОРОДА ХАНТЫ-МАНСИЙСКА РАБОТОДАТЕЛЯ</w:t>
      </w:r>
    </w:p>
    <w:p w:rsidR="009B779A" w:rsidRDefault="009B779A">
      <w:pPr>
        <w:pStyle w:val="ConsPlusTitle"/>
        <w:jc w:val="center"/>
      </w:pPr>
      <w:r>
        <w:t>(ПРЕДСТАВИТЕЛЯ НАНИМАТЕЛЯ) О НАМЕРЕНИИ ВЫПОЛНЯТЬ</w:t>
      </w:r>
    </w:p>
    <w:p w:rsidR="009B779A" w:rsidRDefault="009B779A">
      <w:pPr>
        <w:pStyle w:val="ConsPlusTitle"/>
        <w:jc w:val="center"/>
      </w:pPr>
      <w:r>
        <w:t>ИНУЮ ОПЛАЧИВАЕМУЮ РАБОТУ</w:t>
      </w: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11</w:t>
        </w:r>
      </w:hyperlink>
      <w:r>
        <w:t xml:space="preserve">, </w:t>
      </w:r>
      <w:hyperlink r:id="rId6" w:history="1">
        <w:r>
          <w:rPr>
            <w:color w:val="0000FF"/>
          </w:rPr>
          <w:t>статьями 12</w:t>
        </w:r>
      </w:hyperlink>
      <w:r>
        <w:t xml:space="preserve">, </w:t>
      </w:r>
      <w:hyperlink r:id="rId7" w:history="1">
        <w:r>
          <w:rPr>
            <w:color w:val="0000FF"/>
          </w:rPr>
          <w:t>14</w:t>
        </w:r>
      </w:hyperlink>
      <w:r>
        <w:t xml:space="preserve">, </w:t>
      </w:r>
      <w:hyperlink r:id="rId8" w:history="1">
        <w:r>
          <w:rPr>
            <w:color w:val="0000FF"/>
          </w:rPr>
          <w:t>14.1</w:t>
        </w:r>
      </w:hyperlink>
      <w:r>
        <w:t xml:space="preserve"> Федерального закона от 02.03.2007 N 25-ФЗ "О муниципальной службе в Российской Федерации", руководствуясь </w:t>
      </w:r>
      <w:hyperlink r:id="rId9" w:history="1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9B779A" w:rsidRDefault="009B779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уведомления муниципальными служащими Администрации города Ханты-Мансийска работодателя (представителя нанимателя) о намерении выполнять иную оплачиваемую работу согласно приложению к настоящему постановлению.</w:t>
      </w:r>
    </w:p>
    <w:p w:rsidR="009B779A" w:rsidRDefault="009B779A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"Самарово - Ханты-Мансийск" и разместить на Официальном информационном портале органов местного самоуправления города Ханты-Мансийска в сети Интернет.</w:t>
      </w:r>
    </w:p>
    <w:p w:rsidR="009B779A" w:rsidRDefault="009B779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города Ханты-Мансийска Есину М.В.</w:t>
      </w: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9B779A" w:rsidRDefault="009B779A">
      <w:pPr>
        <w:pStyle w:val="ConsPlusNormal"/>
        <w:jc w:val="right"/>
      </w:pPr>
      <w:r>
        <w:t>Главы города</w:t>
      </w:r>
    </w:p>
    <w:p w:rsidR="009B779A" w:rsidRDefault="009B779A">
      <w:pPr>
        <w:pStyle w:val="ConsPlusNormal"/>
        <w:jc w:val="right"/>
      </w:pPr>
      <w:r>
        <w:t>Ханты-Мансийска</w:t>
      </w:r>
    </w:p>
    <w:p w:rsidR="009B779A" w:rsidRDefault="009B779A">
      <w:pPr>
        <w:pStyle w:val="ConsPlusNormal"/>
        <w:jc w:val="right"/>
      </w:pPr>
      <w:r>
        <w:t>Н.А.ДУНАЕВСКАЯ</w:t>
      </w: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Normal"/>
        <w:jc w:val="right"/>
        <w:outlineLvl w:val="0"/>
      </w:pPr>
      <w:r>
        <w:t>Приложение</w:t>
      </w:r>
    </w:p>
    <w:p w:rsidR="009B779A" w:rsidRDefault="009B779A">
      <w:pPr>
        <w:pStyle w:val="ConsPlusNormal"/>
        <w:jc w:val="right"/>
      </w:pPr>
      <w:r>
        <w:t>к постановлению Администрации</w:t>
      </w:r>
    </w:p>
    <w:p w:rsidR="009B779A" w:rsidRDefault="009B779A">
      <w:pPr>
        <w:pStyle w:val="ConsPlusNormal"/>
        <w:jc w:val="right"/>
      </w:pPr>
      <w:r>
        <w:t>города Ханты-Мансийска</w:t>
      </w:r>
    </w:p>
    <w:p w:rsidR="009B779A" w:rsidRDefault="009B779A">
      <w:pPr>
        <w:pStyle w:val="ConsPlusNormal"/>
        <w:jc w:val="right"/>
      </w:pPr>
      <w:r>
        <w:t>от 04.08.2017 N 712</w:t>
      </w: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Title"/>
        <w:jc w:val="center"/>
      </w:pPr>
      <w:bookmarkStart w:id="0" w:name="P30"/>
      <w:bookmarkEnd w:id="0"/>
      <w:r>
        <w:t>ПОРЯДОК</w:t>
      </w:r>
    </w:p>
    <w:p w:rsidR="009B779A" w:rsidRDefault="009B779A">
      <w:pPr>
        <w:pStyle w:val="ConsPlusTitle"/>
        <w:jc w:val="center"/>
      </w:pPr>
      <w:r>
        <w:t>УВЕДОМЛЕНИЯ МУНИЦИПАЛЬНЫМИ СЛУЖАЩИМИ АДМИНИСТРАЦИИ</w:t>
      </w:r>
    </w:p>
    <w:p w:rsidR="009B779A" w:rsidRDefault="009B779A">
      <w:pPr>
        <w:pStyle w:val="ConsPlusTitle"/>
        <w:jc w:val="center"/>
      </w:pPr>
      <w:proofErr w:type="gramStart"/>
      <w:r>
        <w:t>ГОРОДА ХАНТЫ-МАНСИЙСКА РАБОТОДАТЕЛЯ (ПРЕДСТАВИТЕЛЯ</w:t>
      </w:r>
      <w:proofErr w:type="gramEnd"/>
    </w:p>
    <w:p w:rsidR="009B779A" w:rsidRDefault="009B779A">
      <w:pPr>
        <w:pStyle w:val="ConsPlusTitle"/>
        <w:jc w:val="center"/>
      </w:pPr>
      <w:proofErr w:type="gramStart"/>
      <w:r>
        <w:t>НАНИМАТЕЛЯ) О НАМЕРЕНИИ ВЫПОЛНЯТЬ ИНУЮ ОПЛАЧИВАЕМУЮ РАБОТУ</w:t>
      </w:r>
      <w:proofErr w:type="gramEnd"/>
    </w:p>
    <w:p w:rsidR="009B779A" w:rsidRDefault="009B779A">
      <w:pPr>
        <w:pStyle w:val="ConsPlusTitle"/>
        <w:jc w:val="center"/>
      </w:pPr>
      <w:r>
        <w:t>(ДАЛЕЕ - ПОРЯДОК)</w:t>
      </w: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на основании </w:t>
      </w:r>
      <w:hyperlink r:id="rId10" w:history="1">
        <w:r>
          <w:rPr>
            <w:color w:val="0000FF"/>
          </w:rPr>
          <w:t>части 2 статьи 11</w:t>
        </w:r>
      </w:hyperlink>
      <w:r>
        <w:t xml:space="preserve"> Федерального закона от 02.03.2007 N 25-ФЗ "О муниципальной службе в Российской Федерации" (далее - Закон о муниципальной службе) с целью предотвращения возникновения конфликта интересов на муниципальной службе в Администрации города Ханты-Мансийска и устанавливает процедуру уведомления муниципальными служащими, замещающими должности муниципальной службы в Администрации города и органах Администрации города Ханты-Мансийска, обладающих правами </w:t>
      </w:r>
      <w:r>
        <w:lastRenderedPageBreak/>
        <w:t>юридического</w:t>
      </w:r>
      <w:proofErr w:type="gramEnd"/>
      <w:r>
        <w:t xml:space="preserve"> лица (далее - муниципальные служащие), работодателя (представителя нанимателя) о намерении выполнять иную оплачиваемую работу, а также форму, содержание и порядок регистрации таких уведомлений.</w:t>
      </w:r>
    </w:p>
    <w:p w:rsidR="009B779A" w:rsidRDefault="009B779A">
      <w:pPr>
        <w:pStyle w:val="ConsPlusNormal"/>
        <w:spacing w:before="220"/>
        <w:ind w:firstLine="540"/>
        <w:jc w:val="both"/>
      </w:pPr>
      <w:r>
        <w:t>2. Выполнение иной оплачиваемой работы муниципальным служащим допускается при соблюдении одновременно следующих условий:</w:t>
      </w:r>
    </w:p>
    <w:p w:rsidR="009B779A" w:rsidRDefault="009B779A">
      <w:pPr>
        <w:pStyle w:val="ConsPlusNormal"/>
        <w:spacing w:before="220"/>
        <w:ind w:firstLine="540"/>
        <w:jc w:val="both"/>
      </w:pPr>
      <w:r>
        <w:t>иная оплачиваемая работа осуществляется муниципальным служащим в свободное от основной работы время;</w:t>
      </w:r>
    </w:p>
    <w:p w:rsidR="009B779A" w:rsidRDefault="009B779A">
      <w:pPr>
        <w:pStyle w:val="ConsPlusNormal"/>
        <w:spacing w:before="220"/>
        <w:ind w:firstLine="540"/>
        <w:jc w:val="both"/>
      </w:pPr>
      <w:r>
        <w:t>на имя работодателя (представителя нанимателя) муниципальным служащим предварительно направлено уведомление о намерении выполнять иную оплачиваемую работу;</w:t>
      </w:r>
    </w:p>
    <w:p w:rsidR="009B779A" w:rsidRDefault="009B779A">
      <w:pPr>
        <w:pStyle w:val="ConsPlusNormal"/>
        <w:spacing w:before="220"/>
        <w:ind w:firstLine="540"/>
        <w:jc w:val="both"/>
      </w:pPr>
      <w:r>
        <w:t>выполнение муниципальным служащим иной оплачиваемой работы не повлечет за собой конфликт интересов;</w:t>
      </w:r>
    </w:p>
    <w:p w:rsidR="009B779A" w:rsidRDefault="009B779A">
      <w:pPr>
        <w:pStyle w:val="ConsPlusNormal"/>
        <w:spacing w:before="220"/>
        <w:ind w:firstLine="540"/>
        <w:jc w:val="both"/>
      </w:pPr>
      <w:r>
        <w:t xml:space="preserve">муниципальный служащий обязуется соблюдать требования, предусмотренные </w:t>
      </w:r>
      <w:hyperlink r:id="rId11" w:history="1">
        <w:r>
          <w:rPr>
            <w:color w:val="0000FF"/>
          </w:rPr>
          <w:t>статьями 12</w:t>
        </w:r>
      </w:hyperlink>
      <w:r>
        <w:t xml:space="preserve">, </w:t>
      </w:r>
      <w:hyperlink r:id="rId12" w:history="1">
        <w:r>
          <w:rPr>
            <w:color w:val="0000FF"/>
          </w:rPr>
          <w:t>14</w:t>
        </w:r>
      </w:hyperlink>
      <w:r>
        <w:t xml:space="preserve"> Закона о муниципальной службе.</w:t>
      </w:r>
    </w:p>
    <w:p w:rsidR="009B779A" w:rsidRDefault="009B779A">
      <w:pPr>
        <w:pStyle w:val="ConsPlusNormal"/>
        <w:spacing w:before="220"/>
        <w:ind w:firstLine="540"/>
        <w:jc w:val="both"/>
      </w:pPr>
      <w:r>
        <w:t>3. Муниципальный служащий письменно уведомляет работодателя (представителя нанимателя) о намерении выполнять иную оплачиваемую работу до начала ее выполнения.</w:t>
      </w:r>
    </w:p>
    <w:p w:rsidR="009B779A" w:rsidRDefault="009B779A">
      <w:pPr>
        <w:pStyle w:val="ConsPlusNormal"/>
        <w:spacing w:before="220"/>
        <w:ind w:firstLine="540"/>
        <w:jc w:val="both"/>
      </w:pPr>
      <w:r>
        <w:t>При намерении выполнять иную оплачиваемую работу у нескольких работодателей муниципальный служащий уведомляет работодателя (представителя нанимателя) отдельно в отношении каждого места работы, в котором намеревается выполнять иную оплачиваемую работу.</w:t>
      </w:r>
    </w:p>
    <w:p w:rsidR="009B779A" w:rsidRDefault="009B779A">
      <w:pPr>
        <w:pStyle w:val="ConsPlusNormal"/>
        <w:spacing w:before="220"/>
        <w:ind w:firstLine="540"/>
        <w:jc w:val="both"/>
      </w:pPr>
      <w:r>
        <w:t>При намерении выполнять иную оплачиваемую работу, имеющую разовый характер, уведомление предоставляется в отношении каждого случая выполнения иной оплачиваемой работы.</w:t>
      </w:r>
    </w:p>
    <w:p w:rsidR="009B779A" w:rsidRDefault="009B779A">
      <w:pPr>
        <w:pStyle w:val="ConsPlusNormal"/>
        <w:spacing w:before="220"/>
        <w:ind w:firstLine="540"/>
        <w:jc w:val="both"/>
      </w:pPr>
      <w:r>
        <w:t xml:space="preserve">4. </w:t>
      </w:r>
      <w:hyperlink w:anchor="P81" w:history="1">
        <w:r>
          <w:rPr>
            <w:color w:val="0000FF"/>
          </w:rPr>
          <w:t>Уведомление</w:t>
        </w:r>
      </w:hyperlink>
      <w:r>
        <w:t xml:space="preserve"> о намерении выполнять иную оплачиваемую работу (далее - уведомление) составляется по форме согласно приложению 1 к настоящему Порядку и представляется муниципальным служащим самостоятельно в управление кадровой работы и муниципальной службы Администрации города Ханты-Мансийска (кадровое подразделение органа Администрации города Ханты-Мансийска, в котором муниципальный служащий замещает должность муниципальной службы) (далее - кадровое подразделение).</w:t>
      </w:r>
    </w:p>
    <w:p w:rsidR="009B779A" w:rsidRDefault="009B779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Регистрация уведомления производится лицом, ответственным за работу по профилактике коррупционных и иных правонарушений в Администрации города Ханты-Мансийска (органе Администрации города Ханты-Мансийска) (далее - уполномоченное лицо) в день его поступления в </w:t>
      </w:r>
      <w:hyperlink w:anchor="P135" w:history="1">
        <w:r>
          <w:rPr>
            <w:color w:val="0000FF"/>
          </w:rPr>
          <w:t>журнале</w:t>
        </w:r>
      </w:hyperlink>
      <w:r>
        <w:t xml:space="preserve"> регистрации уведомлений муниципальными служащими Администрации города Ханты-Мансийска работодателя (представителя нанимателя) о намерении осуществлять иную оплачиваемую работу (далее - журнал) по форме согласно приложению 2 к настоящему Порядку.</w:t>
      </w:r>
      <w:proofErr w:type="gramEnd"/>
    </w:p>
    <w:p w:rsidR="009B779A" w:rsidRDefault="009B779A">
      <w:pPr>
        <w:pStyle w:val="ConsPlusNormal"/>
        <w:spacing w:before="220"/>
        <w:ind w:firstLine="540"/>
        <w:jc w:val="both"/>
      </w:pPr>
      <w:r>
        <w:t>6. Копия зарегистрированного в установленном порядке уведомления в день его регистрации выдается муниципальному служащему на руки под подпись либо направляется по почте с уведомлением о вручении.</w:t>
      </w:r>
    </w:p>
    <w:p w:rsidR="009B779A" w:rsidRDefault="009B779A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Уполномоченное лицо в течение пяти рабочих дней после поступления уведомления готовит служебную записку о наличии (отсутствии) возможности возникновения конфликта интересов и необходимости (отсутствие необходимости) рассмотрения уведомления на заседании комиссии по соблюдению требований к служебному поведению муниципальных служащих Администрации города Ханты-Мансийска и урегулированию конфликта интересов, образованной в Администрации города Ханты-Мансийска и органах Администрации города </w:t>
      </w:r>
      <w:r>
        <w:lastRenderedPageBreak/>
        <w:t>Ханты-Мансийска (далее - Комиссия), и направляет ее работодателю</w:t>
      </w:r>
      <w:proofErr w:type="gramEnd"/>
      <w:r>
        <w:t xml:space="preserve"> (представителю нанимателя) вместе с уведомлением.</w:t>
      </w:r>
    </w:p>
    <w:p w:rsidR="009B779A" w:rsidRDefault="009B779A">
      <w:pPr>
        <w:pStyle w:val="ConsPlusNormal"/>
        <w:spacing w:before="220"/>
        <w:ind w:firstLine="540"/>
        <w:jc w:val="both"/>
      </w:pPr>
      <w:r>
        <w:t>8. Работодатель (представитель нанимателя) в течение трех рабочих дней после получения уведомления и служебной записки, подготовленной уполномоченным лицом, принимает одно из следующих решений:</w:t>
      </w:r>
    </w:p>
    <w:p w:rsidR="009B779A" w:rsidRDefault="009B779A">
      <w:pPr>
        <w:pStyle w:val="ConsPlusNormal"/>
        <w:spacing w:before="220"/>
        <w:ind w:firstLine="540"/>
        <w:jc w:val="both"/>
      </w:pPr>
      <w:r>
        <w:t>об ознакомлении с уведомлением;</w:t>
      </w:r>
    </w:p>
    <w:p w:rsidR="009B779A" w:rsidRDefault="009B779A">
      <w:pPr>
        <w:pStyle w:val="ConsPlusNormal"/>
        <w:spacing w:before="220"/>
        <w:ind w:firstLine="540"/>
        <w:jc w:val="both"/>
      </w:pPr>
      <w:r>
        <w:t>о направлении уведомления для рассмотрения Комиссией в целях выяснения вопроса о наличии (отсутствии) конфликта интересов у муниципального служащего при выполнении им иной оплачиваемой работы в порядке, установленном нормативными правовыми актами Российской Федерации, Ханты-Мансийского автономного округа - Югры, города Ханты-Мансийска.</w:t>
      </w:r>
    </w:p>
    <w:p w:rsidR="009B779A" w:rsidRDefault="009B779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Уведомление, представленное муниципальным служащим, замещающим должность, включенную в перечень должностей,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направляется работодателем (представителем нанимателя) для рассмотрения Комиссией в обязательном порядке.</w:t>
      </w:r>
      <w:proofErr w:type="gramEnd"/>
    </w:p>
    <w:p w:rsidR="009B779A" w:rsidRDefault="009B779A">
      <w:pPr>
        <w:pStyle w:val="ConsPlusNormal"/>
        <w:spacing w:before="220"/>
        <w:ind w:firstLine="540"/>
        <w:jc w:val="both"/>
      </w:pPr>
      <w:r>
        <w:t xml:space="preserve">10. Комиссия осуществляет рассмотрение уведомления и принимает решение в порядке, определенном </w:t>
      </w:r>
      <w:hyperlink r:id="rId13" w:history="1">
        <w:r>
          <w:rPr>
            <w:color w:val="0000FF"/>
          </w:rPr>
          <w:t>Положением</w:t>
        </w:r>
      </w:hyperlink>
      <w:r>
        <w:t xml:space="preserve"> о Комиссии, о принятом решении информирует работодателя (представителя нанимателя).</w:t>
      </w:r>
    </w:p>
    <w:p w:rsidR="009B779A" w:rsidRDefault="009B779A">
      <w:pPr>
        <w:pStyle w:val="ConsPlusNormal"/>
        <w:spacing w:before="220"/>
        <w:ind w:firstLine="540"/>
        <w:jc w:val="both"/>
      </w:pPr>
      <w:r>
        <w:t>11. О принятом работодателем (представителем нанимателя) решении кадровое подразделение письменно информирует муниципального служащего в течение двух рабочих дней со дня принятия решения.</w:t>
      </w:r>
    </w:p>
    <w:p w:rsidR="009B779A" w:rsidRDefault="009B779A">
      <w:pPr>
        <w:pStyle w:val="ConsPlusNormal"/>
        <w:spacing w:before="220"/>
        <w:ind w:firstLine="540"/>
        <w:jc w:val="both"/>
      </w:pPr>
      <w:r>
        <w:t>12. Уведомление муниципального служащего о намерении выполнять иную оплачиваемую работу с соответствующим решением работодателя (представителя нанимателя), а также копией протокола (выпиской из протокола) Комиссии приобщаются к личному делу муниципального служащего.</w:t>
      </w: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Normal"/>
        <w:jc w:val="right"/>
        <w:outlineLvl w:val="1"/>
      </w:pPr>
      <w:r>
        <w:t>Приложение 1</w:t>
      </w:r>
    </w:p>
    <w:p w:rsidR="009B779A" w:rsidRDefault="009B779A">
      <w:pPr>
        <w:pStyle w:val="ConsPlusNormal"/>
        <w:jc w:val="right"/>
      </w:pPr>
      <w:r>
        <w:t>к Порядку уведомления</w:t>
      </w:r>
    </w:p>
    <w:p w:rsidR="009B779A" w:rsidRDefault="009B779A">
      <w:pPr>
        <w:pStyle w:val="ConsPlusNormal"/>
        <w:jc w:val="right"/>
      </w:pPr>
      <w:r>
        <w:t>муниципальными служащими</w:t>
      </w:r>
    </w:p>
    <w:p w:rsidR="009B779A" w:rsidRDefault="009B779A">
      <w:pPr>
        <w:pStyle w:val="ConsPlusNormal"/>
        <w:jc w:val="right"/>
      </w:pPr>
      <w:r>
        <w:t>Администрации города</w:t>
      </w:r>
    </w:p>
    <w:p w:rsidR="009B779A" w:rsidRDefault="009B779A">
      <w:pPr>
        <w:pStyle w:val="ConsPlusNormal"/>
        <w:jc w:val="right"/>
      </w:pPr>
      <w:r>
        <w:t>Ханты-Мансийска работодателя</w:t>
      </w:r>
    </w:p>
    <w:p w:rsidR="009B779A" w:rsidRDefault="009B779A">
      <w:pPr>
        <w:pStyle w:val="ConsPlusNormal"/>
        <w:jc w:val="right"/>
      </w:pPr>
      <w:r>
        <w:t>(представителя нанимателя) о</w:t>
      </w:r>
    </w:p>
    <w:p w:rsidR="009B779A" w:rsidRDefault="009B779A">
      <w:pPr>
        <w:pStyle w:val="ConsPlusNormal"/>
        <w:jc w:val="right"/>
      </w:pPr>
      <w:proofErr w:type="gramStart"/>
      <w:r>
        <w:t>намерении</w:t>
      </w:r>
      <w:proofErr w:type="gramEnd"/>
      <w:r>
        <w:t xml:space="preserve"> выполнять иную</w:t>
      </w:r>
    </w:p>
    <w:p w:rsidR="009B779A" w:rsidRDefault="009B779A">
      <w:pPr>
        <w:pStyle w:val="ConsPlusNormal"/>
        <w:jc w:val="right"/>
      </w:pPr>
      <w:r>
        <w:t>оплачиваемую работу</w:t>
      </w: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(указывается должность и Ф.И.О.</w:t>
      </w:r>
      <w:proofErr w:type="gramEnd"/>
    </w:p>
    <w:p w:rsidR="009B779A" w:rsidRDefault="009B779A">
      <w:pPr>
        <w:pStyle w:val="ConsPlusNonformat"/>
        <w:jc w:val="both"/>
      </w:pPr>
      <w:r>
        <w:t xml:space="preserve">                                    работодателя (представителя нанимателя)</w:t>
      </w:r>
    </w:p>
    <w:p w:rsidR="009B779A" w:rsidRDefault="009B779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9B779A" w:rsidRDefault="009B779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9B779A" w:rsidRDefault="009B779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9B779A" w:rsidRDefault="009B779A">
      <w:pPr>
        <w:pStyle w:val="ConsPlusNonformat"/>
        <w:jc w:val="both"/>
      </w:pPr>
      <w:r>
        <w:t xml:space="preserve">                                          (Ф.И.О. муниципального служащего)</w:t>
      </w:r>
    </w:p>
    <w:p w:rsidR="009B779A" w:rsidRDefault="009B779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9B779A" w:rsidRDefault="009B779A">
      <w:pPr>
        <w:pStyle w:val="ConsPlusNonformat"/>
        <w:jc w:val="both"/>
      </w:pPr>
      <w:r>
        <w:lastRenderedPageBreak/>
        <w:t xml:space="preserve">                                           (должность муниципальной службы)</w:t>
      </w:r>
    </w:p>
    <w:p w:rsidR="009B779A" w:rsidRDefault="009B779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9B779A" w:rsidRDefault="009B779A">
      <w:pPr>
        <w:pStyle w:val="ConsPlusNonformat"/>
        <w:jc w:val="both"/>
      </w:pPr>
      <w:r>
        <w:t xml:space="preserve">                            _______________________________________________</w:t>
      </w:r>
    </w:p>
    <w:p w:rsidR="009B779A" w:rsidRDefault="009B779A">
      <w:pPr>
        <w:pStyle w:val="ConsPlusNonformat"/>
        <w:jc w:val="both"/>
      </w:pPr>
    </w:p>
    <w:p w:rsidR="009B779A" w:rsidRDefault="009B779A">
      <w:pPr>
        <w:pStyle w:val="ConsPlusNonformat"/>
        <w:jc w:val="both"/>
      </w:pPr>
      <w:bookmarkStart w:id="1" w:name="P81"/>
      <w:bookmarkEnd w:id="1"/>
      <w:r>
        <w:t xml:space="preserve">                                Уведомление</w:t>
      </w:r>
    </w:p>
    <w:p w:rsidR="009B779A" w:rsidRDefault="009B779A">
      <w:pPr>
        <w:pStyle w:val="ConsPlusNonformat"/>
        <w:jc w:val="both"/>
      </w:pPr>
    </w:p>
    <w:p w:rsidR="009B779A" w:rsidRDefault="009B779A">
      <w:pPr>
        <w:pStyle w:val="ConsPlusNonformat"/>
        <w:jc w:val="both"/>
      </w:pPr>
      <w:r>
        <w:t xml:space="preserve">    В  соответствии с </w:t>
      </w:r>
      <w:hyperlink r:id="rId14" w:history="1">
        <w:r>
          <w:rPr>
            <w:color w:val="0000FF"/>
          </w:rPr>
          <w:t>пунктом 2 статьи 11</w:t>
        </w:r>
      </w:hyperlink>
      <w:r>
        <w:t xml:space="preserve"> Федерального закона от 02.03.2007</w:t>
      </w:r>
    </w:p>
    <w:p w:rsidR="009B779A" w:rsidRDefault="009B779A">
      <w:pPr>
        <w:pStyle w:val="ConsPlusNonformat"/>
        <w:jc w:val="both"/>
      </w:pPr>
      <w:r>
        <w:t>N  25-ФЗ  "О  муниципальной  службе в Российской Федерации" уведомляю Вас о</w:t>
      </w:r>
    </w:p>
    <w:p w:rsidR="009B779A" w:rsidRDefault="009B779A">
      <w:pPr>
        <w:pStyle w:val="ConsPlusNonformat"/>
        <w:jc w:val="both"/>
      </w:pPr>
      <w:r>
        <w:t>том,    что    намере</w:t>
      </w:r>
      <w:proofErr w:type="gramStart"/>
      <w:r>
        <w:t>н(</w:t>
      </w:r>
      <w:proofErr w:type="gramEnd"/>
      <w:r>
        <w:t>а)    выполнять    иную   оплачиваемую   работу   по</w:t>
      </w:r>
    </w:p>
    <w:p w:rsidR="009B779A" w:rsidRDefault="009B779A">
      <w:pPr>
        <w:pStyle w:val="ConsPlusNonformat"/>
        <w:jc w:val="both"/>
      </w:pPr>
      <w:r>
        <w:t>___________________________________________________________________________</w:t>
      </w:r>
    </w:p>
    <w:p w:rsidR="009B779A" w:rsidRDefault="009B779A">
      <w:pPr>
        <w:pStyle w:val="ConsPlusNonformat"/>
        <w:jc w:val="both"/>
      </w:pPr>
      <w:r>
        <w:t xml:space="preserve">     </w:t>
      </w:r>
      <w:proofErr w:type="gramStart"/>
      <w:r>
        <w:t>(указать вид договора (трудовой, гражданско-правовой, авторский,</w:t>
      </w:r>
      <w:proofErr w:type="gramEnd"/>
    </w:p>
    <w:p w:rsidR="009B779A" w:rsidRDefault="009B779A">
      <w:pPr>
        <w:pStyle w:val="ConsPlusNonformat"/>
        <w:jc w:val="both"/>
      </w:pPr>
      <w:r>
        <w:t xml:space="preserve">                 даты начала и окончания договора и др.),</w:t>
      </w:r>
    </w:p>
    <w:p w:rsidR="009B779A" w:rsidRDefault="009B779A">
      <w:pPr>
        <w:pStyle w:val="ConsPlusNonformat"/>
        <w:jc w:val="both"/>
      </w:pPr>
      <w:r>
        <w:t>в качестве ________________________________________________________________</w:t>
      </w:r>
    </w:p>
    <w:p w:rsidR="009B779A" w:rsidRDefault="009B779A">
      <w:pPr>
        <w:pStyle w:val="ConsPlusNonformat"/>
        <w:jc w:val="both"/>
      </w:pPr>
      <w:r>
        <w:t xml:space="preserve">             </w:t>
      </w:r>
      <w:proofErr w:type="gramStart"/>
      <w:r>
        <w:t>(указывается должность, структурное подразделение (предмет</w:t>
      </w:r>
      <w:proofErr w:type="gramEnd"/>
    </w:p>
    <w:p w:rsidR="009B779A" w:rsidRDefault="009B779A">
      <w:pPr>
        <w:pStyle w:val="ConsPlusNonformat"/>
        <w:jc w:val="both"/>
      </w:pPr>
      <w:r>
        <w:t xml:space="preserve">                                оплачиваемой работы),</w:t>
      </w:r>
    </w:p>
    <w:p w:rsidR="009B779A" w:rsidRDefault="009B779A">
      <w:pPr>
        <w:pStyle w:val="ConsPlusNonformat"/>
        <w:jc w:val="both"/>
      </w:pPr>
      <w:r>
        <w:t>___________________________________________________________________________</w:t>
      </w:r>
    </w:p>
    <w:p w:rsidR="009B779A" w:rsidRDefault="009B779A">
      <w:pPr>
        <w:pStyle w:val="ConsPlusNonformat"/>
        <w:jc w:val="both"/>
      </w:pPr>
      <w:r>
        <w:t xml:space="preserve">     </w:t>
      </w:r>
      <w:proofErr w:type="gramStart"/>
      <w:r>
        <w:t>(указываются сведения о деятельности, характер трудовой функции,</w:t>
      </w:r>
      <w:proofErr w:type="gramEnd"/>
    </w:p>
    <w:p w:rsidR="009B779A" w:rsidRDefault="009B779A">
      <w:pPr>
        <w:pStyle w:val="ConsPlusNonformat"/>
        <w:jc w:val="both"/>
      </w:pPr>
      <w:r>
        <w:t xml:space="preserve">                           основные обязанности)</w:t>
      </w:r>
    </w:p>
    <w:p w:rsidR="009B779A" w:rsidRDefault="009B779A">
      <w:pPr>
        <w:pStyle w:val="ConsPlusNonformat"/>
        <w:jc w:val="both"/>
      </w:pPr>
      <w:r>
        <w:t>в (у) _____________________________________________________________________</w:t>
      </w:r>
    </w:p>
    <w:p w:rsidR="009B779A" w:rsidRDefault="009B779A">
      <w:pPr>
        <w:pStyle w:val="ConsPlusNonformat"/>
        <w:jc w:val="both"/>
      </w:pPr>
      <w:r>
        <w:t xml:space="preserve">      </w:t>
      </w:r>
      <w:proofErr w:type="gramStart"/>
      <w:r>
        <w:t>(указывается полное наименование организации, ее юридический и</w:t>
      </w:r>
      <w:proofErr w:type="gramEnd"/>
    </w:p>
    <w:p w:rsidR="009B779A" w:rsidRDefault="009B779A">
      <w:pPr>
        <w:pStyle w:val="ConsPlusNonformat"/>
        <w:jc w:val="both"/>
      </w:pPr>
      <w:r>
        <w:t xml:space="preserve">  фактический адрес, Ф.И.О. руководителя (организации), физического лица</w:t>
      </w:r>
    </w:p>
    <w:p w:rsidR="009B779A" w:rsidRDefault="009B779A">
      <w:pPr>
        <w:pStyle w:val="ConsPlusNonformat"/>
        <w:jc w:val="both"/>
      </w:pPr>
      <w:r>
        <w:t xml:space="preserve">  (индивидуального предпринимателя), у которого предполагается выполнение</w:t>
      </w:r>
    </w:p>
    <w:p w:rsidR="009B779A" w:rsidRDefault="009B779A">
      <w:pPr>
        <w:pStyle w:val="ConsPlusNonformat"/>
        <w:jc w:val="both"/>
      </w:pPr>
      <w:r>
        <w:t xml:space="preserve">                         иной оплачиваемой работы)</w:t>
      </w:r>
    </w:p>
    <w:p w:rsidR="009B779A" w:rsidRDefault="009B779A">
      <w:pPr>
        <w:pStyle w:val="ConsPlusNonformat"/>
        <w:jc w:val="both"/>
      </w:pPr>
    </w:p>
    <w:p w:rsidR="009B779A" w:rsidRDefault="009B779A">
      <w:pPr>
        <w:pStyle w:val="ConsPlusNonformat"/>
        <w:jc w:val="both"/>
      </w:pPr>
      <w:r>
        <w:t xml:space="preserve">    Иная  оплачиваемая  работа  будет  осуществляться  мною  </w:t>
      </w:r>
      <w:proofErr w:type="gramStart"/>
      <w:r>
        <w:t>в</w:t>
      </w:r>
      <w:proofErr w:type="gramEnd"/>
      <w:r>
        <w:t xml:space="preserve"> свободное от</w:t>
      </w:r>
    </w:p>
    <w:p w:rsidR="009B779A" w:rsidRDefault="009B779A">
      <w:pPr>
        <w:pStyle w:val="ConsPlusNonformat"/>
        <w:jc w:val="both"/>
      </w:pPr>
      <w:r>
        <w:t>основной работы время</w:t>
      </w:r>
    </w:p>
    <w:p w:rsidR="009B779A" w:rsidRDefault="009B779A">
      <w:pPr>
        <w:pStyle w:val="ConsPlusNonformat"/>
        <w:jc w:val="both"/>
      </w:pPr>
      <w:r>
        <w:t>___________________________________________________________________________</w:t>
      </w:r>
    </w:p>
    <w:p w:rsidR="009B779A" w:rsidRDefault="009B779A">
      <w:pPr>
        <w:pStyle w:val="ConsPlusNonformat"/>
        <w:jc w:val="both"/>
      </w:pPr>
      <w:r>
        <w:t xml:space="preserve"> </w:t>
      </w:r>
      <w:proofErr w:type="gramStart"/>
      <w:r>
        <w:t>(указывается время осуществления работы (график занятости) и дни недели,</w:t>
      </w:r>
      <w:proofErr w:type="gramEnd"/>
    </w:p>
    <w:p w:rsidR="009B779A" w:rsidRDefault="009B779A">
      <w:pPr>
        <w:pStyle w:val="ConsPlusNonformat"/>
        <w:jc w:val="both"/>
      </w:pPr>
      <w:r>
        <w:t xml:space="preserve">                  в </w:t>
      </w:r>
      <w:proofErr w:type="gramStart"/>
      <w:r>
        <w:t>которые</w:t>
      </w:r>
      <w:proofErr w:type="gramEnd"/>
      <w:r>
        <w:t xml:space="preserve"> будет осуществляться работа)</w:t>
      </w:r>
    </w:p>
    <w:p w:rsidR="009B779A" w:rsidRDefault="009B779A">
      <w:pPr>
        <w:pStyle w:val="ConsPlusNonformat"/>
        <w:jc w:val="both"/>
      </w:pPr>
      <w:r>
        <w:t xml:space="preserve">    При   выполнении   указанной   работы  обязуюсь  соблюдать  требования,</w:t>
      </w:r>
    </w:p>
    <w:p w:rsidR="009B779A" w:rsidRDefault="009B779A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</w:t>
      </w:r>
    </w:p>
    <w:p w:rsidR="009B779A" w:rsidRDefault="009B779A">
      <w:pPr>
        <w:pStyle w:val="ConsPlusNonformat"/>
        <w:jc w:val="both"/>
      </w:pPr>
      <w:r>
        <w:t>службе в Российской Федерации", правила внутреннего трудового распорядка</w:t>
      </w:r>
    </w:p>
    <w:p w:rsidR="009B779A" w:rsidRDefault="009B779A">
      <w:pPr>
        <w:pStyle w:val="ConsPlusNonformat"/>
        <w:jc w:val="both"/>
      </w:pPr>
      <w:r>
        <w:t>___________________________________________________________________________</w:t>
      </w:r>
    </w:p>
    <w:p w:rsidR="009B779A" w:rsidRDefault="009B779A">
      <w:pPr>
        <w:pStyle w:val="ConsPlusNonformat"/>
        <w:jc w:val="both"/>
      </w:pPr>
      <w:r>
        <w:t xml:space="preserve">    </w:t>
      </w:r>
      <w:proofErr w:type="gramStart"/>
      <w:r>
        <w:t>(указывается  наименование органа Администрации города Ханты-Мансийска,</w:t>
      </w:r>
      <w:proofErr w:type="gramEnd"/>
    </w:p>
    <w:p w:rsidR="009B779A" w:rsidRDefault="009B779A">
      <w:pPr>
        <w:pStyle w:val="ConsPlusNonformat"/>
        <w:jc w:val="both"/>
      </w:pPr>
      <w:r>
        <w:t xml:space="preserve">в </w:t>
      </w:r>
      <w:proofErr w:type="gramStart"/>
      <w:r>
        <w:t>котором</w:t>
      </w:r>
      <w:proofErr w:type="gramEnd"/>
      <w:r>
        <w:t xml:space="preserve"> муниципальный служащий осуществляет свою деятельность)</w:t>
      </w:r>
    </w:p>
    <w:p w:rsidR="009B779A" w:rsidRDefault="009B779A">
      <w:pPr>
        <w:pStyle w:val="ConsPlusNonformat"/>
        <w:jc w:val="both"/>
      </w:pPr>
    </w:p>
    <w:p w:rsidR="009B779A" w:rsidRDefault="009B779A">
      <w:pPr>
        <w:pStyle w:val="ConsPlusNonformat"/>
        <w:jc w:val="both"/>
      </w:pPr>
      <w:r>
        <w:t>"___" ____________ 20__ года              _________________________________</w:t>
      </w:r>
    </w:p>
    <w:p w:rsidR="009B779A" w:rsidRDefault="009B779A">
      <w:pPr>
        <w:pStyle w:val="ConsPlusNonformat"/>
        <w:jc w:val="both"/>
      </w:pPr>
      <w:r>
        <w:t xml:space="preserve">                                                      (подпись)</w:t>
      </w:r>
    </w:p>
    <w:p w:rsidR="009B779A" w:rsidRDefault="009B779A">
      <w:pPr>
        <w:pStyle w:val="ConsPlusNonformat"/>
        <w:jc w:val="both"/>
      </w:pPr>
    </w:p>
    <w:p w:rsidR="009B779A" w:rsidRDefault="009B779A">
      <w:pPr>
        <w:pStyle w:val="ConsPlusNonformat"/>
        <w:jc w:val="both"/>
      </w:pPr>
      <w:r>
        <w:t>Уведомление зарегистрировано</w:t>
      </w:r>
    </w:p>
    <w:p w:rsidR="009B779A" w:rsidRDefault="009B779A">
      <w:pPr>
        <w:pStyle w:val="ConsPlusNonformat"/>
        <w:jc w:val="both"/>
      </w:pPr>
      <w:r>
        <w:t>"_____" ___________ 20__ года                                       N _____</w:t>
      </w:r>
    </w:p>
    <w:p w:rsidR="009B779A" w:rsidRDefault="009B779A">
      <w:pPr>
        <w:pStyle w:val="ConsPlusNonformat"/>
        <w:jc w:val="both"/>
      </w:pPr>
    </w:p>
    <w:p w:rsidR="009B779A" w:rsidRDefault="009B779A">
      <w:pPr>
        <w:pStyle w:val="ConsPlusNonformat"/>
        <w:jc w:val="both"/>
      </w:pPr>
      <w:r>
        <w:t>___________________________________________________________________________</w:t>
      </w:r>
    </w:p>
    <w:p w:rsidR="009B779A" w:rsidRDefault="009B779A">
      <w:pPr>
        <w:pStyle w:val="ConsPlusNonformat"/>
        <w:jc w:val="both"/>
      </w:pPr>
      <w:r>
        <w:t xml:space="preserve">          (подпись, Ф.И.О., должность работника кадровой службы)</w:t>
      </w: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Normal"/>
        <w:jc w:val="right"/>
        <w:outlineLvl w:val="1"/>
      </w:pPr>
      <w:r>
        <w:t>Приложение 2</w:t>
      </w:r>
    </w:p>
    <w:p w:rsidR="009B779A" w:rsidRDefault="009B779A">
      <w:pPr>
        <w:pStyle w:val="ConsPlusNormal"/>
        <w:jc w:val="right"/>
      </w:pPr>
      <w:r>
        <w:t>к Порядку уведомления</w:t>
      </w:r>
    </w:p>
    <w:p w:rsidR="009B779A" w:rsidRDefault="009B779A">
      <w:pPr>
        <w:pStyle w:val="ConsPlusNormal"/>
        <w:jc w:val="right"/>
      </w:pPr>
      <w:r>
        <w:t>муниципальными служащими</w:t>
      </w:r>
    </w:p>
    <w:p w:rsidR="009B779A" w:rsidRDefault="009B779A">
      <w:pPr>
        <w:pStyle w:val="ConsPlusNormal"/>
        <w:jc w:val="right"/>
      </w:pPr>
      <w:r>
        <w:t>Администрации города</w:t>
      </w:r>
    </w:p>
    <w:p w:rsidR="009B779A" w:rsidRDefault="009B779A">
      <w:pPr>
        <w:pStyle w:val="ConsPlusNormal"/>
        <w:jc w:val="right"/>
      </w:pPr>
      <w:r>
        <w:t>Ханты-Мансийска работодателя</w:t>
      </w:r>
    </w:p>
    <w:p w:rsidR="009B779A" w:rsidRDefault="009B779A">
      <w:pPr>
        <w:pStyle w:val="ConsPlusNormal"/>
        <w:jc w:val="right"/>
      </w:pPr>
      <w:r>
        <w:t>(представителя нанимателя)</w:t>
      </w:r>
    </w:p>
    <w:p w:rsidR="009B779A" w:rsidRDefault="009B779A">
      <w:pPr>
        <w:pStyle w:val="ConsPlusNormal"/>
        <w:jc w:val="right"/>
      </w:pPr>
      <w:r>
        <w:t>о намерении выполнять иную</w:t>
      </w:r>
    </w:p>
    <w:p w:rsidR="009B779A" w:rsidRDefault="009B779A">
      <w:pPr>
        <w:pStyle w:val="ConsPlusNormal"/>
        <w:jc w:val="right"/>
      </w:pPr>
      <w:r>
        <w:t>оплачиваемую работу</w:t>
      </w: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Title"/>
        <w:jc w:val="center"/>
      </w:pPr>
      <w:bookmarkStart w:id="2" w:name="P135"/>
      <w:bookmarkEnd w:id="2"/>
      <w:r>
        <w:t>Журнал</w:t>
      </w:r>
    </w:p>
    <w:p w:rsidR="009B779A" w:rsidRDefault="009B779A">
      <w:pPr>
        <w:pStyle w:val="ConsPlusTitle"/>
        <w:jc w:val="center"/>
      </w:pPr>
      <w:r>
        <w:t>регистрации уведомлений муниципальными служащими</w:t>
      </w:r>
    </w:p>
    <w:p w:rsidR="009B779A" w:rsidRDefault="009B779A">
      <w:pPr>
        <w:pStyle w:val="ConsPlusTitle"/>
        <w:jc w:val="center"/>
      </w:pPr>
      <w:r>
        <w:t>Администрации города Ханты-Мансийска, органов</w:t>
      </w:r>
    </w:p>
    <w:p w:rsidR="009B779A" w:rsidRDefault="009B779A">
      <w:pPr>
        <w:pStyle w:val="ConsPlusTitle"/>
        <w:jc w:val="center"/>
      </w:pPr>
      <w:r>
        <w:lastRenderedPageBreak/>
        <w:t>Администрации города Ханты-Мансийска работодателя</w:t>
      </w:r>
    </w:p>
    <w:p w:rsidR="009B779A" w:rsidRDefault="009B779A">
      <w:pPr>
        <w:pStyle w:val="ConsPlusTitle"/>
        <w:jc w:val="center"/>
      </w:pPr>
      <w:r>
        <w:t>(представителя нанимателя) о намерении осуществлять</w:t>
      </w:r>
    </w:p>
    <w:p w:rsidR="009B779A" w:rsidRDefault="009B779A">
      <w:pPr>
        <w:pStyle w:val="ConsPlusTitle"/>
        <w:jc w:val="center"/>
      </w:pPr>
      <w:r>
        <w:t>иную оплачиваемую работу</w:t>
      </w:r>
    </w:p>
    <w:p w:rsidR="009B779A" w:rsidRDefault="009B779A">
      <w:pPr>
        <w:pStyle w:val="ConsPlusNormal"/>
        <w:jc w:val="both"/>
      </w:pPr>
    </w:p>
    <w:p w:rsidR="009B779A" w:rsidRDefault="009B779A">
      <w:pPr>
        <w:sectPr w:rsidR="009B779A" w:rsidSect="00C139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9"/>
        <w:gridCol w:w="1701"/>
        <w:gridCol w:w="1587"/>
        <w:gridCol w:w="1474"/>
        <w:gridCol w:w="1928"/>
        <w:gridCol w:w="1587"/>
        <w:gridCol w:w="1531"/>
        <w:gridCol w:w="1531"/>
      </w:tblGrid>
      <w:tr w:rsidR="009B779A">
        <w:tc>
          <w:tcPr>
            <w:tcW w:w="539" w:type="dxa"/>
            <w:vAlign w:val="center"/>
          </w:tcPr>
          <w:p w:rsidR="009B779A" w:rsidRDefault="009B779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vAlign w:val="center"/>
          </w:tcPr>
          <w:p w:rsidR="009B779A" w:rsidRDefault="009B779A">
            <w:pPr>
              <w:pStyle w:val="ConsPlusNormal"/>
              <w:jc w:val="center"/>
            </w:pPr>
            <w:r>
              <w:t>Дата поступления уведомления в кадровое подразделение</w:t>
            </w:r>
          </w:p>
        </w:tc>
        <w:tc>
          <w:tcPr>
            <w:tcW w:w="1587" w:type="dxa"/>
            <w:vAlign w:val="center"/>
          </w:tcPr>
          <w:p w:rsidR="009B779A" w:rsidRDefault="009B779A">
            <w:pPr>
              <w:pStyle w:val="ConsPlusNormal"/>
              <w:jc w:val="center"/>
            </w:pPr>
            <w:r>
              <w:t>Ф.И.О. муниципального служащего, представившего уведомление</w:t>
            </w:r>
          </w:p>
        </w:tc>
        <w:tc>
          <w:tcPr>
            <w:tcW w:w="1474" w:type="dxa"/>
            <w:vAlign w:val="center"/>
          </w:tcPr>
          <w:p w:rsidR="009B779A" w:rsidRDefault="009B779A">
            <w:pPr>
              <w:pStyle w:val="ConsPlusNormal"/>
              <w:jc w:val="center"/>
            </w:pPr>
            <w:r>
              <w:t>Должность муниципального служащего, представившего уведомление</w:t>
            </w:r>
          </w:p>
        </w:tc>
        <w:tc>
          <w:tcPr>
            <w:tcW w:w="1928" w:type="dxa"/>
            <w:vAlign w:val="center"/>
          </w:tcPr>
          <w:p w:rsidR="009B779A" w:rsidRDefault="009B779A">
            <w:pPr>
              <w:pStyle w:val="ConsPlusNormal"/>
              <w:jc w:val="center"/>
            </w:pPr>
            <w:r>
              <w:t>Название организации, в которой муниципальный служащий намерен осуществлять иную оплачиваемую работу, должность</w:t>
            </w:r>
          </w:p>
        </w:tc>
        <w:tc>
          <w:tcPr>
            <w:tcW w:w="1587" w:type="dxa"/>
            <w:vAlign w:val="center"/>
          </w:tcPr>
          <w:p w:rsidR="009B779A" w:rsidRDefault="009B779A">
            <w:pPr>
              <w:pStyle w:val="ConsPlusNormal"/>
              <w:jc w:val="center"/>
            </w:pPr>
            <w:r>
              <w:t>Ф.И.О. муниципального служащего, принявшего уведомление</w:t>
            </w:r>
          </w:p>
        </w:tc>
        <w:tc>
          <w:tcPr>
            <w:tcW w:w="1531" w:type="dxa"/>
            <w:vAlign w:val="center"/>
          </w:tcPr>
          <w:p w:rsidR="009B779A" w:rsidRDefault="009B779A">
            <w:pPr>
              <w:pStyle w:val="ConsPlusNormal"/>
              <w:jc w:val="center"/>
            </w:pPr>
            <w:r>
              <w:t>Подпись муниципального служащего, принявшего уведомление</w:t>
            </w:r>
          </w:p>
        </w:tc>
        <w:tc>
          <w:tcPr>
            <w:tcW w:w="1531" w:type="dxa"/>
            <w:vAlign w:val="center"/>
          </w:tcPr>
          <w:p w:rsidR="009B779A" w:rsidRDefault="009B779A">
            <w:pPr>
              <w:pStyle w:val="ConsPlusNormal"/>
              <w:jc w:val="center"/>
            </w:pPr>
            <w:r>
              <w:t>Подпись муниципального служащего в получении копии уведомления</w:t>
            </w:r>
          </w:p>
        </w:tc>
      </w:tr>
      <w:tr w:rsidR="009B779A">
        <w:tc>
          <w:tcPr>
            <w:tcW w:w="539" w:type="dxa"/>
          </w:tcPr>
          <w:p w:rsidR="009B779A" w:rsidRDefault="009B77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B779A" w:rsidRDefault="009B77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9B779A" w:rsidRDefault="009B77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9B779A" w:rsidRDefault="009B77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9B779A" w:rsidRDefault="009B77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9B779A" w:rsidRDefault="009B77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9B779A" w:rsidRDefault="009B77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9B779A" w:rsidRDefault="009B779A">
            <w:pPr>
              <w:pStyle w:val="ConsPlusNormal"/>
              <w:jc w:val="center"/>
            </w:pPr>
            <w:r>
              <w:t>8</w:t>
            </w:r>
          </w:p>
        </w:tc>
      </w:tr>
    </w:tbl>
    <w:p w:rsidR="009B779A" w:rsidRDefault="009B779A">
      <w:pPr>
        <w:pStyle w:val="ConsPlusNormal"/>
        <w:jc w:val="both"/>
      </w:pPr>
    </w:p>
    <w:p w:rsidR="009B779A" w:rsidRDefault="009B779A">
      <w:pPr>
        <w:pStyle w:val="ConsPlusNormal"/>
        <w:jc w:val="both"/>
      </w:pPr>
    </w:p>
    <w:p w:rsidR="009B779A" w:rsidRDefault="009B77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34D0" w:rsidRDefault="00DD34D0"/>
    <w:sectPr w:rsidR="00DD34D0" w:rsidSect="0077008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9B779A"/>
    <w:rsid w:val="009B779A"/>
    <w:rsid w:val="00DD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77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7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77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2F24E3C28068BE95567D01D3DAEE5A98610F5282403BD44AD6DFBF7F72F33205C925A57167BCF24E7B6333678E145E1D0374EA7EF3954E1DqFJ" TargetMode="External"/><Relationship Id="rId13" Type="http://schemas.openxmlformats.org/officeDocument/2006/relationships/hyperlink" Target="consultantplus://offline/ref=112F24E3C28068BE9556630CC5B6B9559C6851568B4333831086D9E82022F567458923F03223B3FB477037632BD04D0E5B4879E962EF954DC860D1901Bq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2F24E3C28068BE95567D01D3DAEE5A98610F5282403BD44AD6DFBF7F72F33205C925A57167BFFA437B6333678E145E1D0374EA7EF3954E1DqFJ" TargetMode="External"/><Relationship Id="rId12" Type="http://schemas.openxmlformats.org/officeDocument/2006/relationships/hyperlink" Target="consultantplus://offline/ref=112F24E3C28068BE95567D01D3DAEE5A98610F5282403BD44AD6DFBF7F72F33205C925A57167BFFA437B6333678E145E1D0374EA7EF3954E1DqF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2F24E3C28068BE95567D01D3DAEE5A98610F5282403BD44AD6DFBF7F72F33205C925A57167BEFD4F7B6333678E145E1D0374EA7EF3954E1DqFJ" TargetMode="External"/><Relationship Id="rId11" Type="http://schemas.openxmlformats.org/officeDocument/2006/relationships/hyperlink" Target="consultantplus://offline/ref=112F24E3C28068BE95567D01D3DAEE5A98610F5282403BD44AD6DFBF7F72F33205C925A57167BEFD4F7B6333678E145E1D0374EA7EF3954E1DqFJ" TargetMode="External"/><Relationship Id="rId5" Type="http://schemas.openxmlformats.org/officeDocument/2006/relationships/hyperlink" Target="consultantplus://offline/ref=112F24E3C28068BE95567D01D3DAEE5A98610F5282403BD44AD6DFBF7F72F33205C925A57167BCF24F7B6333678E145E1D0374EA7EF3954E1DqFJ" TargetMode="External"/><Relationship Id="rId15" Type="http://schemas.openxmlformats.org/officeDocument/2006/relationships/hyperlink" Target="consultantplus://offline/ref=112F24E3C28068BE95567D01D3DAEE5A98610F5282403BD44AD6DFBF7F72F33217C97DA97065A0FA456E3562221Dq2J" TargetMode="External"/><Relationship Id="rId10" Type="http://schemas.openxmlformats.org/officeDocument/2006/relationships/hyperlink" Target="consultantplus://offline/ref=112F24E3C28068BE95567D01D3DAEE5A98610F5282403BD44AD6DFBF7F72F33205C925A57167BCF24F7B6333678E145E1D0374EA7EF3954E1DqF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12F24E3C28068BE9556630CC5B6B9559C6851568B4333851786D9E82022F567458923F03223B3FB4771346127D04D0E5B4879E962EF954DC860D1901Bq2J" TargetMode="External"/><Relationship Id="rId14" Type="http://schemas.openxmlformats.org/officeDocument/2006/relationships/hyperlink" Target="consultantplus://offline/ref=112F24E3C28068BE95567D01D3DAEE5A98610F5282403BD44AD6DFBF7F72F33205C925A57167BCF24F7B6333678E145E1D0374EA7EF3954E1Dq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1926</Words>
  <Characters>10979</Characters>
  <Application>Microsoft Office Word</Application>
  <DocSecurity>0</DocSecurity>
  <Lines>91</Lines>
  <Paragraphs>25</Paragraphs>
  <ScaleCrop>false</ScaleCrop>
  <Company/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FugayevaEU</dc:creator>
  <cp:lastModifiedBy>FugayevaEU</cp:lastModifiedBy>
  <cp:revision>1</cp:revision>
  <dcterms:created xsi:type="dcterms:W3CDTF">2019-02-12T09:42:00Z</dcterms:created>
  <dcterms:modified xsi:type="dcterms:W3CDTF">2019-02-12T09:43:00Z</dcterms:modified>
</cp:coreProperties>
</file>