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8C" w:rsidRPr="00034C54" w:rsidRDefault="00FE158C" w:rsidP="00FE158C">
      <w:pPr>
        <w:ind w:right="-1"/>
        <w:contextualSpacing/>
        <w:rPr>
          <w:sz w:val="28"/>
          <w:szCs w:val="28"/>
        </w:rPr>
      </w:pPr>
    </w:p>
    <w:p w:rsidR="00FE158C" w:rsidRPr="00034C54" w:rsidRDefault="00FE158C" w:rsidP="00FE158C">
      <w:pPr>
        <w:jc w:val="center"/>
        <w:rPr>
          <w:sz w:val="28"/>
          <w:szCs w:val="28"/>
        </w:rPr>
      </w:pPr>
      <w:r w:rsidRPr="00034C54">
        <w:rPr>
          <w:sz w:val="28"/>
          <w:szCs w:val="28"/>
        </w:rPr>
        <w:t>ПОЯСНИТЕЛЬНАЯ ЗАПИСКА</w:t>
      </w:r>
    </w:p>
    <w:p w:rsidR="00F7393F" w:rsidRPr="00F7393F" w:rsidRDefault="00F7393F" w:rsidP="00F7393F">
      <w:pPr>
        <w:jc w:val="center"/>
        <w:rPr>
          <w:sz w:val="28"/>
          <w:szCs w:val="28"/>
        </w:rPr>
      </w:pPr>
      <w:r w:rsidRPr="00F7393F">
        <w:rPr>
          <w:sz w:val="28"/>
          <w:szCs w:val="28"/>
        </w:rPr>
        <w:t xml:space="preserve">к проекту постановления Администрации города Ханты-Мансийска </w:t>
      </w:r>
    </w:p>
    <w:p w:rsidR="00F7393F" w:rsidRDefault="00F7393F" w:rsidP="00F7393F">
      <w:pPr>
        <w:jc w:val="center"/>
        <w:rPr>
          <w:sz w:val="28"/>
          <w:szCs w:val="28"/>
        </w:rPr>
      </w:pPr>
      <w:r w:rsidRPr="00F7393F">
        <w:rPr>
          <w:sz w:val="28"/>
          <w:szCs w:val="28"/>
        </w:rPr>
        <w:t>«О внесении изменени</w:t>
      </w:r>
      <w:r>
        <w:rPr>
          <w:sz w:val="28"/>
          <w:szCs w:val="28"/>
        </w:rPr>
        <w:t>й в постановление Администрации</w:t>
      </w:r>
    </w:p>
    <w:p w:rsidR="00F7393F" w:rsidRPr="00F7393F" w:rsidRDefault="00F7393F" w:rsidP="00F7393F">
      <w:pPr>
        <w:jc w:val="center"/>
        <w:rPr>
          <w:sz w:val="28"/>
          <w:szCs w:val="28"/>
        </w:rPr>
      </w:pPr>
      <w:r w:rsidRPr="00F7393F">
        <w:rPr>
          <w:sz w:val="28"/>
          <w:szCs w:val="28"/>
        </w:rPr>
        <w:t xml:space="preserve">города Ханты-Мансийска от 24.10.2013 №1370 </w:t>
      </w:r>
      <w:bookmarkStart w:id="0" w:name="_GoBack"/>
      <w:bookmarkEnd w:id="0"/>
      <w:r w:rsidRPr="00F7393F">
        <w:rPr>
          <w:sz w:val="28"/>
          <w:szCs w:val="28"/>
        </w:rPr>
        <w:t xml:space="preserve">«Об утверждении муниципальной программы </w:t>
      </w:r>
    </w:p>
    <w:p w:rsidR="00F7393F" w:rsidRPr="00F7393F" w:rsidRDefault="00F7393F" w:rsidP="00F7393F">
      <w:pPr>
        <w:jc w:val="center"/>
        <w:rPr>
          <w:sz w:val="28"/>
          <w:szCs w:val="28"/>
        </w:rPr>
      </w:pPr>
      <w:r w:rsidRPr="00F7393F">
        <w:rPr>
          <w:bCs/>
          <w:sz w:val="28"/>
          <w:szCs w:val="28"/>
        </w:rPr>
        <w:t>«</w:t>
      </w:r>
      <w:r w:rsidRPr="00F7393F">
        <w:rPr>
          <w:sz w:val="28"/>
          <w:szCs w:val="28"/>
        </w:rPr>
        <w:t>Развитие культуры в городе Ханты-Мансийске</w:t>
      </w:r>
      <w:r w:rsidRPr="00F7393F">
        <w:rPr>
          <w:bCs/>
          <w:sz w:val="28"/>
          <w:szCs w:val="28"/>
        </w:rPr>
        <w:t>»</w:t>
      </w:r>
    </w:p>
    <w:p w:rsidR="00FE158C" w:rsidRDefault="00FE158C" w:rsidP="00FE158C">
      <w:pPr>
        <w:suppressAutoHyphens/>
        <w:spacing w:line="276" w:lineRule="auto"/>
        <w:contextualSpacing/>
        <w:jc w:val="both"/>
        <w:outlineLvl w:val="0"/>
        <w:rPr>
          <w:sz w:val="28"/>
          <w:szCs w:val="28"/>
        </w:rPr>
      </w:pPr>
    </w:p>
    <w:p w:rsidR="00FE158C" w:rsidRPr="00034C54" w:rsidRDefault="00FE158C" w:rsidP="00FE158C">
      <w:pPr>
        <w:suppressAutoHyphens/>
        <w:spacing w:line="276" w:lineRule="auto"/>
        <w:contextualSpacing/>
        <w:jc w:val="both"/>
        <w:outlineLvl w:val="0"/>
        <w:rPr>
          <w:sz w:val="28"/>
          <w:szCs w:val="28"/>
        </w:rPr>
      </w:pPr>
    </w:p>
    <w:p w:rsidR="00FE158C" w:rsidRPr="00EA28F2" w:rsidRDefault="00FE158C" w:rsidP="00FE158C">
      <w:pPr>
        <w:spacing w:before="24" w:line="276" w:lineRule="auto"/>
        <w:ind w:firstLine="708"/>
        <w:jc w:val="both"/>
        <w:rPr>
          <w:rFonts w:eastAsia="TimesNewRomanPSMT"/>
          <w:sz w:val="28"/>
          <w:szCs w:val="28"/>
          <w:lang w:eastAsia="en-US"/>
        </w:rPr>
      </w:pPr>
      <w:proofErr w:type="gramStart"/>
      <w:r w:rsidRPr="00034C54">
        <w:rPr>
          <w:sz w:val="28"/>
          <w:szCs w:val="28"/>
        </w:rPr>
        <w:t>Настоящий проект постановления Администрации города Ханты-Мансийска «О внесении изменений в муниципальную программу «Развитие культуры в городе Ханты-Мансийске» (далее - программа) разработан</w:t>
      </w:r>
      <w:r>
        <w:rPr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  <w:lang w:eastAsia="en-US"/>
        </w:rPr>
        <w:t>в целях приведения муниципального правового акта</w:t>
      </w:r>
      <w:r w:rsidRPr="008C10F3">
        <w:rPr>
          <w:rFonts w:eastAsia="TimesNewRomanPSMT"/>
          <w:sz w:val="28"/>
          <w:szCs w:val="28"/>
          <w:lang w:eastAsia="en-US"/>
        </w:rPr>
        <w:t xml:space="preserve"> </w:t>
      </w:r>
      <w:r>
        <w:rPr>
          <w:rFonts w:eastAsia="TimesNewRomanPSMT"/>
          <w:sz w:val="28"/>
          <w:szCs w:val="28"/>
          <w:lang w:eastAsia="en-US"/>
        </w:rPr>
        <w:t xml:space="preserve">города Ханты-Мансийска в соответствие </w:t>
      </w:r>
      <w:r w:rsidRPr="008C10F3">
        <w:rPr>
          <w:rFonts w:eastAsia="TimesNewRomanPSMT"/>
          <w:sz w:val="28"/>
          <w:szCs w:val="28"/>
          <w:lang w:eastAsia="en-US"/>
        </w:rPr>
        <w:t xml:space="preserve">с </w:t>
      </w:r>
      <w:r>
        <w:rPr>
          <w:sz w:val="28"/>
          <w:szCs w:val="28"/>
        </w:rPr>
        <w:t>решением</w:t>
      </w:r>
      <w:r w:rsidRPr="004C25C4">
        <w:rPr>
          <w:sz w:val="28"/>
          <w:szCs w:val="28"/>
        </w:rPr>
        <w:t xml:space="preserve"> Думы города </w:t>
      </w:r>
      <w:r>
        <w:rPr>
          <w:sz w:val="28"/>
          <w:szCs w:val="28"/>
        </w:rPr>
        <w:t xml:space="preserve"> </w:t>
      </w:r>
      <w:r w:rsidRPr="004C25C4">
        <w:rPr>
          <w:sz w:val="28"/>
          <w:szCs w:val="28"/>
        </w:rPr>
        <w:t xml:space="preserve">Ханты-Мансийска от </w:t>
      </w:r>
      <w:r>
        <w:rPr>
          <w:sz w:val="28"/>
          <w:szCs w:val="28"/>
        </w:rPr>
        <w:t>21 декабря 2018 года №309</w:t>
      </w:r>
      <w:r w:rsidRPr="004C25C4">
        <w:rPr>
          <w:sz w:val="28"/>
          <w:szCs w:val="28"/>
        </w:rPr>
        <w:t>-</w:t>
      </w:r>
      <w:r w:rsidRPr="004C25C4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</w:t>
      </w:r>
      <w:r w:rsidRPr="004C25C4">
        <w:rPr>
          <w:sz w:val="28"/>
          <w:szCs w:val="28"/>
        </w:rPr>
        <w:t xml:space="preserve"> «О бюджет</w:t>
      </w:r>
      <w:r>
        <w:rPr>
          <w:sz w:val="28"/>
          <w:szCs w:val="28"/>
        </w:rPr>
        <w:t>е города Ханты-Мансийска на 2019</w:t>
      </w:r>
      <w:r w:rsidRPr="004C25C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2020 и 2021 годов</w:t>
      </w:r>
      <w:r w:rsidRPr="004C25C4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FE158C" w:rsidRDefault="00FE158C" w:rsidP="00FE158C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>
        <w:rPr>
          <w:bCs/>
          <w:sz w:val="28"/>
          <w:szCs w:val="28"/>
        </w:rPr>
        <w:t xml:space="preserve">роект предусматривает: </w:t>
      </w:r>
    </w:p>
    <w:p w:rsidR="00FE158C" w:rsidRPr="00A70149" w:rsidRDefault="00FE158C" w:rsidP="00FE158C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DA0C38">
        <w:rPr>
          <w:bCs/>
          <w:sz w:val="28"/>
          <w:szCs w:val="28"/>
        </w:rPr>
        <w:t xml:space="preserve">орректировку объемов финансирования программы на </w:t>
      </w:r>
      <w:r w:rsidRPr="00DA0C38">
        <w:rPr>
          <w:sz w:val="28"/>
          <w:szCs w:val="28"/>
        </w:rPr>
        <w:t>2019 год и плановый период 2020 и 2021 годов</w:t>
      </w:r>
      <w:r>
        <w:rPr>
          <w:sz w:val="28"/>
          <w:szCs w:val="28"/>
        </w:rPr>
        <w:t>;</w:t>
      </w:r>
    </w:p>
    <w:p w:rsidR="00FE158C" w:rsidRDefault="00FE158C" w:rsidP="00FE15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исключение мероприятия «М</w:t>
      </w:r>
      <w:r w:rsidRPr="00873255">
        <w:rPr>
          <w:sz w:val="28"/>
          <w:szCs w:val="28"/>
        </w:rPr>
        <w:t>одернизация детской библиотеки</w:t>
      </w:r>
      <w:r>
        <w:rPr>
          <w:sz w:val="28"/>
          <w:szCs w:val="28"/>
        </w:rPr>
        <w:t>» в вязи с внесенными изменениями Департаментом культуры Ханты-мансийского автономного округа - Югры в портфель проектов «Культура».</w:t>
      </w:r>
    </w:p>
    <w:p w:rsidR="00FE158C" w:rsidRPr="00034C54" w:rsidRDefault="00FE158C" w:rsidP="00FE158C">
      <w:pPr>
        <w:autoSpaceDE w:val="0"/>
        <w:autoSpaceDN w:val="0"/>
        <w:adjustRightInd w:val="0"/>
        <w:rPr>
          <w:sz w:val="28"/>
          <w:szCs w:val="28"/>
        </w:rPr>
      </w:pPr>
    </w:p>
    <w:p w:rsidR="00FE158C" w:rsidRPr="00034C54" w:rsidRDefault="00FE158C" w:rsidP="00FE158C">
      <w:pPr>
        <w:autoSpaceDE w:val="0"/>
        <w:autoSpaceDN w:val="0"/>
        <w:adjustRightInd w:val="0"/>
        <w:rPr>
          <w:sz w:val="28"/>
          <w:szCs w:val="28"/>
        </w:rPr>
      </w:pPr>
    </w:p>
    <w:p w:rsidR="00FE158C" w:rsidRPr="00034C54" w:rsidRDefault="00FE158C" w:rsidP="00FE158C">
      <w:pPr>
        <w:autoSpaceDE w:val="0"/>
        <w:autoSpaceDN w:val="0"/>
        <w:adjustRightInd w:val="0"/>
        <w:rPr>
          <w:sz w:val="28"/>
          <w:szCs w:val="28"/>
        </w:rPr>
      </w:pPr>
    </w:p>
    <w:p w:rsidR="00FE158C" w:rsidRPr="00DA0C38" w:rsidRDefault="00FE158C" w:rsidP="00FE158C">
      <w:pPr>
        <w:spacing w:line="276" w:lineRule="auto"/>
        <w:ind w:firstLine="708"/>
        <w:jc w:val="both"/>
        <w:rPr>
          <w:sz w:val="28"/>
          <w:szCs w:val="28"/>
        </w:rPr>
      </w:pPr>
    </w:p>
    <w:p w:rsidR="00FE158C" w:rsidRDefault="00FE158C" w:rsidP="00FE158C">
      <w:pPr>
        <w:autoSpaceDE w:val="0"/>
        <w:autoSpaceDN w:val="0"/>
        <w:adjustRightInd w:val="0"/>
        <w:rPr>
          <w:sz w:val="28"/>
          <w:szCs w:val="28"/>
        </w:rPr>
      </w:pPr>
      <w:r w:rsidRPr="00034C54">
        <w:rPr>
          <w:sz w:val="28"/>
          <w:szCs w:val="28"/>
        </w:rPr>
        <w:t xml:space="preserve">Начальник управления </w:t>
      </w:r>
      <w:r w:rsidRPr="00034C54">
        <w:rPr>
          <w:sz w:val="28"/>
          <w:szCs w:val="28"/>
        </w:rPr>
        <w:tab/>
      </w:r>
      <w:r>
        <w:rPr>
          <w:sz w:val="28"/>
          <w:szCs w:val="28"/>
        </w:rPr>
        <w:t>культуры</w:t>
      </w:r>
    </w:p>
    <w:p w:rsidR="00FE158C" w:rsidRDefault="00FE158C" w:rsidP="00FE158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  <w:r w:rsidRPr="00034C54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034C54">
        <w:rPr>
          <w:sz w:val="28"/>
          <w:szCs w:val="28"/>
        </w:rPr>
        <w:tab/>
        <w:t xml:space="preserve">   </w:t>
      </w:r>
      <w:proofErr w:type="spellStart"/>
      <w:r w:rsidRPr="00034C54">
        <w:rPr>
          <w:sz w:val="28"/>
          <w:szCs w:val="28"/>
        </w:rPr>
        <w:t>Н.А.Липарчук</w:t>
      </w:r>
      <w:proofErr w:type="spellEnd"/>
      <w:r w:rsidRPr="00034C54">
        <w:rPr>
          <w:sz w:val="28"/>
          <w:szCs w:val="28"/>
        </w:rPr>
        <w:t xml:space="preserve">                               </w:t>
      </w:r>
      <w:r w:rsidRPr="00034C54">
        <w:rPr>
          <w:sz w:val="28"/>
          <w:szCs w:val="28"/>
        </w:rPr>
        <w:tab/>
        <w:t xml:space="preserve">        </w:t>
      </w:r>
    </w:p>
    <w:p w:rsidR="00FE158C" w:rsidRPr="00E77D91" w:rsidRDefault="00FE158C" w:rsidP="00FE158C">
      <w:pPr>
        <w:autoSpaceDE w:val="0"/>
        <w:autoSpaceDN w:val="0"/>
        <w:adjustRightInd w:val="0"/>
        <w:rPr>
          <w:sz w:val="28"/>
          <w:szCs w:val="28"/>
        </w:rPr>
      </w:pPr>
    </w:p>
    <w:p w:rsidR="00FE158C" w:rsidRDefault="00FE158C" w:rsidP="00FE158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A010A" w:rsidRDefault="007A010A"/>
    <w:sectPr w:rsidR="007A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F6"/>
    <w:rsid w:val="001D37F0"/>
    <w:rsid w:val="007A010A"/>
    <w:rsid w:val="00E14FF6"/>
    <w:rsid w:val="00F7393F"/>
    <w:rsid w:val="00F93E5D"/>
    <w:rsid w:val="00FE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8C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D37F0"/>
    <w:pPr>
      <w:keepNext/>
      <w:ind w:left="360"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D37F0"/>
    <w:rPr>
      <w:rFonts w:ascii="Times New Roman" w:eastAsia="Times New Roman" w:hAnsi="Times New Roman"/>
      <w:sz w:val="28"/>
      <w:szCs w:val="24"/>
      <w:lang w:eastAsia="ru-RU"/>
    </w:rPr>
  </w:style>
  <w:style w:type="character" w:styleId="a3">
    <w:name w:val="Strong"/>
    <w:uiPriority w:val="22"/>
    <w:qFormat/>
    <w:rsid w:val="00F93E5D"/>
    <w:rPr>
      <w:b/>
      <w:bCs/>
    </w:rPr>
  </w:style>
  <w:style w:type="paragraph" w:customStyle="1" w:styleId="ConsPlusTitle">
    <w:name w:val="ConsPlusTitle"/>
    <w:uiPriority w:val="99"/>
    <w:rsid w:val="00FE158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8C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D37F0"/>
    <w:pPr>
      <w:keepNext/>
      <w:ind w:left="360"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D37F0"/>
    <w:rPr>
      <w:rFonts w:ascii="Times New Roman" w:eastAsia="Times New Roman" w:hAnsi="Times New Roman"/>
      <w:sz w:val="28"/>
      <w:szCs w:val="24"/>
      <w:lang w:eastAsia="ru-RU"/>
    </w:rPr>
  </w:style>
  <w:style w:type="character" w:styleId="a3">
    <w:name w:val="Strong"/>
    <w:uiPriority w:val="22"/>
    <w:qFormat/>
    <w:rsid w:val="00F93E5D"/>
    <w:rPr>
      <w:b/>
      <w:bCs/>
    </w:rPr>
  </w:style>
  <w:style w:type="paragraph" w:customStyle="1" w:styleId="ConsPlusTitle">
    <w:name w:val="ConsPlusTitle"/>
    <w:uiPriority w:val="99"/>
    <w:rsid w:val="00FE158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LipinaLV</dc:creator>
  <cp:keywords/>
  <dc:description/>
  <cp:lastModifiedBy>LipinaLV</cp:lastModifiedBy>
  <cp:revision>3</cp:revision>
  <dcterms:created xsi:type="dcterms:W3CDTF">2019-02-14T05:26:00Z</dcterms:created>
  <dcterms:modified xsi:type="dcterms:W3CDTF">2019-02-14T05:28:00Z</dcterms:modified>
</cp:coreProperties>
</file>