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1AA" w:rsidRDefault="00AE41AA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41AA">
        <w:rPr>
          <w:rFonts w:ascii="Times New Roman" w:eastAsia="Calibri" w:hAnsi="Times New Roman" w:cs="Times New Roman"/>
          <w:bCs/>
          <w:iCs/>
          <w:sz w:val="28"/>
          <w:szCs w:val="28"/>
        </w:rPr>
        <w:t>О внесении изменений в постановление</w:t>
      </w:r>
    </w:p>
    <w:p w:rsidR="00AE41AA" w:rsidRDefault="00AE41AA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41A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Администрации города Ханты-Мансийска</w:t>
      </w:r>
    </w:p>
    <w:p w:rsidR="00AE41AA" w:rsidRDefault="00AE41AA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41A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05.11.2013 №1421 «Об утверждении </w:t>
      </w:r>
    </w:p>
    <w:p w:rsidR="00AE41AA" w:rsidRDefault="00AE41AA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41AA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муниципальной программы города</w:t>
      </w:r>
    </w:p>
    <w:p w:rsidR="00AE41AA" w:rsidRDefault="00AE41AA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41AA"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 «Развитие образования</w:t>
      </w:r>
    </w:p>
    <w:p w:rsidR="00A240D2" w:rsidRPr="00A240D2" w:rsidRDefault="00AE41AA" w:rsidP="00A2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1AA">
        <w:rPr>
          <w:rFonts w:ascii="Times New Roman" w:eastAsia="Calibri" w:hAnsi="Times New Roman" w:cs="Times New Roman"/>
          <w:bCs/>
          <w:iCs/>
          <w:sz w:val="28"/>
          <w:szCs w:val="28"/>
        </w:rPr>
        <w:t>в городе Ханты-Мансийске»</w:t>
      </w:r>
    </w:p>
    <w:p w:rsidR="003938D5" w:rsidRPr="00325446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D2" w:rsidRDefault="00A240D2" w:rsidP="00AE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соответствии с</w:t>
      </w:r>
      <w:r w:rsidR="00AE41AA">
        <w:rPr>
          <w:rFonts w:ascii="Times New Roman" w:hAnsi="Times New Roman" w:cs="Times New Roman"/>
          <w:sz w:val="28"/>
          <w:szCs w:val="28"/>
        </w:rPr>
        <w:t xml:space="preserve"> </w:t>
      </w:r>
      <w:r w:rsidR="00AE41AA" w:rsidRPr="00AE41AA">
        <w:rPr>
          <w:rFonts w:ascii="Times New Roman" w:hAnsi="Times New Roman" w:cs="Times New Roman"/>
          <w:bCs/>
          <w:iCs/>
          <w:sz w:val="28"/>
          <w:szCs w:val="28"/>
        </w:rPr>
        <w:t>Решением Думы города Ханты-Мансийска от 21.12.2018 №309-VI РД «О бюджете города Ханты-Мансийска на 2019 год и на пла</w:t>
      </w:r>
      <w:r w:rsidR="00AE41AA">
        <w:rPr>
          <w:rFonts w:ascii="Times New Roman" w:hAnsi="Times New Roman" w:cs="Times New Roman"/>
          <w:bCs/>
          <w:iCs/>
          <w:sz w:val="28"/>
          <w:szCs w:val="28"/>
        </w:rPr>
        <w:t>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:rsidR="00993DB5" w:rsidRPr="00410747" w:rsidRDefault="00D548B1" w:rsidP="0041074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В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нести в </w:t>
      </w:r>
      <w:hyperlink r:id="rId9" w:history="1">
        <w:r w:rsidR="001D537B" w:rsidRPr="00D548B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D537B" w:rsidRPr="00D548B1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AE41AA" w:rsidRPr="00AE41AA">
        <w:rPr>
          <w:rFonts w:ascii="Times New Roman" w:eastAsia="Calibri" w:hAnsi="Times New Roman" w:cs="Times New Roman"/>
          <w:bCs/>
          <w:iCs/>
          <w:sz w:val="28"/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  <w:r w:rsidR="00410747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постановление) следующие изменения: </w:t>
      </w:r>
    </w:p>
    <w:p w:rsidR="00410747" w:rsidRPr="00410747" w:rsidRDefault="00410747" w:rsidP="00410747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4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A04FE9">
        <w:rPr>
          <w:rFonts w:ascii="Times New Roman" w:hAnsi="Times New Roman" w:cs="Times New Roman"/>
          <w:sz w:val="28"/>
          <w:szCs w:val="28"/>
        </w:rPr>
        <w:t xml:space="preserve"> </w:t>
      </w:r>
      <w:r w:rsidRPr="00410747">
        <w:rPr>
          <w:rFonts w:ascii="Times New Roman" w:hAnsi="Times New Roman" w:cs="Times New Roman"/>
          <w:sz w:val="28"/>
          <w:szCs w:val="28"/>
        </w:rPr>
        <w:t>к постановлению согласно приложению к настоящему постановлению.</w:t>
      </w:r>
    </w:p>
    <w:p w:rsidR="00D548B1" w:rsidRPr="00D548B1" w:rsidRDefault="00D548B1" w:rsidP="0041074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AE41AA">
        <w:rPr>
          <w:rFonts w:ascii="Times New Roman" w:hAnsi="Times New Roman" w:cs="Times New Roman"/>
          <w:sz w:val="28"/>
          <w:szCs w:val="28"/>
        </w:rPr>
        <w:t>.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B5" w:rsidRDefault="00993DB5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D2" w:rsidRDefault="00A240D2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D2" w:rsidRDefault="00A240D2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D2" w:rsidRDefault="00A240D2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D2" w:rsidRDefault="00A240D2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D2" w:rsidRDefault="00A240D2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D2" w:rsidRDefault="00A240D2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D2" w:rsidRDefault="00A240D2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0D2" w:rsidRDefault="00A240D2" w:rsidP="0035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4FE9">
        <w:rPr>
          <w:rFonts w:ascii="Times New Roman" w:hAnsi="Times New Roman" w:cs="Times New Roman"/>
          <w:sz w:val="28"/>
          <w:szCs w:val="28"/>
        </w:rPr>
        <w:t>_____________</w:t>
      </w:r>
      <w:r w:rsidR="00410747">
        <w:rPr>
          <w:rFonts w:ascii="Times New Roman" w:hAnsi="Times New Roman" w:cs="Times New Roman"/>
          <w:sz w:val="28"/>
          <w:szCs w:val="28"/>
        </w:rPr>
        <w:t xml:space="preserve"> </w:t>
      </w:r>
      <w:r w:rsidR="00A04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4FE9">
        <w:rPr>
          <w:rFonts w:ascii="Times New Roman" w:hAnsi="Times New Roman" w:cs="Times New Roman"/>
          <w:sz w:val="28"/>
          <w:szCs w:val="28"/>
        </w:rPr>
        <w:t>_____</w:t>
      </w:r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="006D4A1E" w:rsidRPr="006D4A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E41AA" w:rsidRPr="00AE41AA">
        <w:rPr>
          <w:rFonts w:ascii="Times New Roman" w:hAnsi="Times New Roman" w:cs="Times New Roman"/>
          <w:bCs/>
          <w:iCs/>
          <w:sz w:val="28"/>
          <w:szCs w:val="28"/>
        </w:rPr>
        <w:t>05.11.2013 №1421 «Об утверждении муниципальной программы города Ханты-Мансийска «Развитие образования в городе Ханты-Мансийске»</w:t>
      </w:r>
    </w:p>
    <w:p w:rsidR="00652261" w:rsidRDefault="00652261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261" w:rsidRDefault="00652261" w:rsidP="00A52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A04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Ханты-Мансийска </w:t>
      </w:r>
      <w:r w:rsidR="00AE41AA" w:rsidRPr="00AE41AA">
        <w:rPr>
          <w:rFonts w:ascii="Times New Roman" w:hAnsi="Times New Roman" w:cs="Times New Roman"/>
          <w:bCs/>
          <w:iCs/>
          <w:sz w:val="28"/>
          <w:szCs w:val="28"/>
        </w:rPr>
        <w:t>05.11.2013 №1421 «Об утверждении муниципальной программы города Ханты-Мансийска «Развитие образования в городе Ханты-Мансийске»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FE9">
        <w:rPr>
          <w:rFonts w:ascii="Times New Roman" w:hAnsi="Times New Roman" w:cs="Times New Roman"/>
          <w:bCs/>
          <w:sz w:val="28"/>
          <w:szCs w:val="28"/>
        </w:rPr>
        <w:t xml:space="preserve">(далее – приложение) </w:t>
      </w:r>
      <w:r>
        <w:rPr>
          <w:rFonts w:ascii="Times New Roman" w:hAnsi="Times New Roman" w:cs="Times New Roman"/>
          <w:bCs/>
          <w:sz w:val="28"/>
          <w:szCs w:val="28"/>
        </w:rPr>
        <w:t>внести следующие изменения:</w:t>
      </w:r>
    </w:p>
    <w:p w:rsidR="009E18DF" w:rsidRDefault="00AE41AA" w:rsidP="009E18D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2 приложения к постановлению изложить в следующей редакции: </w:t>
      </w:r>
    </w:p>
    <w:p w:rsidR="00AB0995" w:rsidRDefault="00AB0995" w:rsidP="009E18DF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390"/>
        <w:gridCol w:w="1396"/>
        <w:gridCol w:w="1187"/>
        <w:gridCol w:w="1187"/>
        <w:gridCol w:w="104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AB0995" w:rsidRPr="00AB0995" w:rsidTr="00AB0995">
        <w:trPr>
          <w:trHeight w:val="379"/>
        </w:trPr>
        <w:tc>
          <w:tcPr>
            <w:tcW w:w="10030" w:type="dxa"/>
            <w:gridSpan w:val="14"/>
            <w:tcBorders>
              <w:top w:val="nil"/>
              <w:left w:val="nil"/>
              <w:right w:val="nil"/>
            </w:tcBorders>
            <w:noWrap/>
            <w:hideMark/>
          </w:tcPr>
          <w:p w:rsidR="00AB0995" w:rsidRPr="00AB0995" w:rsidRDefault="00AB0995" w:rsidP="00AB0995">
            <w:pPr>
              <w:jc w:val="right"/>
              <w:rPr>
                <w:rFonts w:ascii="Times New Roman" w:hAnsi="Times New Roman" w:cs="Times New Roman"/>
              </w:rPr>
            </w:pPr>
            <w:r w:rsidRPr="00AB0995">
              <w:rPr>
                <w:rFonts w:ascii="Times New Roman" w:hAnsi="Times New Roman" w:cs="Times New Roman"/>
                <w:sz w:val="24"/>
              </w:rPr>
              <w:t>Таблица 2</w:t>
            </w:r>
          </w:p>
        </w:tc>
      </w:tr>
      <w:tr w:rsidR="00AB0995" w:rsidRPr="00AB0995" w:rsidTr="00AB0995">
        <w:trPr>
          <w:trHeight w:val="300"/>
        </w:trPr>
        <w:tc>
          <w:tcPr>
            <w:tcW w:w="10030" w:type="dxa"/>
            <w:gridSpan w:val="14"/>
            <w:noWrap/>
            <w:hideMark/>
          </w:tcPr>
          <w:p w:rsidR="00AB0995" w:rsidRPr="00AB0995" w:rsidRDefault="00AB0995" w:rsidP="00AB0995">
            <w:pPr>
              <w:jc w:val="center"/>
              <w:rPr>
                <w:b/>
                <w:bCs/>
              </w:rPr>
            </w:pPr>
            <w:r w:rsidRPr="00AB0995">
              <w:rPr>
                <w:b/>
                <w:bCs/>
              </w:rPr>
              <w:t>Перечень основных мероприятий муниципальной программы</w:t>
            </w:r>
          </w:p>
        </w:tc>
      </w:tr>
      <w:tr w:rsidR="00AB0995" w:rsidRPr="00AB0995" w:rsidTr="00AB0995">
        <w:trPr>
          <w:trHeight w:val="315"/>
        </w:trPr>
        <w:tc>
          <w:tcPr>
            <w:tcW w:w="10030" w:type="dxa"/>
            <w:gridSpan w:val="14"/>
            <w:noWrap/>
            <w:hideMark/>
          </w:tcPr>
          <w:p w:rsidR="00AB0995" w:rsidRPr="00AB0995" w:rsidRDefault="00AB0995" w:rsidP="00AB0995"/>
        </w:tc>
      </w:tr>
      <w:tr w:rsidR="00AB0995" w:rsidRPr="00AB0995" w:rsidTr="00AB0995">
        <w:trPr>
          <w:trHeight w:val="615"/>
        </w:trPr>
        <w:tc>
          <w:tcPr>
            <w:tcW w:w="390" w:type="dxa"/>
            <w:vMerge w:val="restart"/>
            <w:hideMark/>
          </w:tcPr>
          <w:p w:rsidR="00AB0995" w:rsidRPr="00AB0995" w:rsidRDefault="00AB0995" w:rsidP="00AB0995">
            <w:r w:rsidRPr="00AB0995">
              <w:t xml:space="preserve">N </w:t>
            </w:r>
            <w:proofErr w:type="gramStart"/>
            <w:r w:rsidRPr="00AB0995">
              <w:t>п</w:t>
            </w:r>
            <w:proofErr w:type="gramEnd"/>
            <w:r w:rsidRPr="00AB0995">
              <w:t>/п</w:t>
            </w:r>
          </w:p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Основные мероприятия муниципальной программы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Главный распорядитель бюджетных средств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Исполнители программы</w:t>
            </w:r>
          </w:p>
        </w:tc>
        <w:tc>
          <w:tcPr>
            <w:tcW w:w="1046" w:type="dxa"/>
            <w:vMerge w:val="restart"/>
            <w:hideMark/>
          </w:tcPr>
          <w:p w:rsidR="00AB0995" w:rsidRPr="00AB0995" w:rsidRDefault="00AB0995" w:rsidP="00AB0995">
            <w:r w:rsidRPr="00AB0995">
              <w:t>Источники финансирования</w:t>
            </w:r>
          </w:p>
        </w:tc>
        <w:tc>
          <w:tcPr>
            <w:tcW w:w="4824" w:type="dxa"/>
            <w:gridSpan w:val="9"/>
            <w:hideMark/>
          </w:tcPr>
          <w:p w:rsidR="00AB0995" w:rsidRPr="00AB0995" w:rsidRDefault="00AB0995" w:rsidP="00AB0995">
            <w:r w:rsidRPr="00AB0995">
              <w:t>Финансовые затраты на реализацию (рублей)</w:t>
            </w:r>
          </w:p>
        </w:tc>
      </w:tr>
      <w:tr w:rsidR="00AB0995" w:rsidRPr="00AB0995" w:rsidTr="00AB0995">
        <w:trPr>
          <w:trHeight w:val="9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(их связь с целевыми показателями муниципальной программы)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vMerge/>
            <w:hideMark/>
          </w:tcPr>
          <w:p w:rsidR="00AB0995" w:rsidRPr="00AB0995" w:rsidRDefault="00AB0995" w:rsidP="00AB0995"/>
        </w:tc>
        <w:tc>
          <w:tcPr>
            <w:tcW w:w="536" w:type="dxa"/>
            <w:vMerge w:val="restart"/>
            <w:hideMark/>
          </w:tcPr>
          <w:p w:rsidR="00AB0995" w:rsidRPr="00AB0995" w:rsidRDefault="00AB0995" w:rsidP="00AB0995">
            <w:r w:rsidRPr="00AB0995">
              <w:t>Всего</w:t>
            </w:r>
          </w:p>
        </w:tc>
        <w:tc>
          <w:tcPr>
            <w:tcW w:w="4288" w:type="dxa"/>
            <w:gridSpan w:val="8"/>
            <w:hideMark/>
          </w:tcPr>
          <w:p w:rsidR="00AB0995" w:rsidRPr="00AB0995" w:rsidRDefault="00AB0995" w:rsidP="00AB0995">
            <w:r w:rsidRPr="00AB0995">
              <w:t>в том числе:</w:t>
            </w:r>
            <w:bookmarkStart w:id="0" w:name="_GoBack"/>
            <w:bookmarkEnd w:id="0"/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vMerge/>
            <w:hideMark/>
          </w:tcPr>
          <w:p w:rsidR="00AB0995" w:rsidRPr="00AB0995" w:rsidRDefault="00AB0995" w:rsidP="00AB0995"/>
        </w:tc>
        <w:tc>
          <w:tcPr>
            <w:tcW w:w="536" w:type="dxa"/>
            <w:vMerge/>
            <w:hideMark/>
          </w:tcPr>
          <w:p w:rsidR="00AB0995" w:rsidRPr="00AB0995" w:rsidRDefault="00AB0995" w:rsidP="00AB0995"/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2019 год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2020 год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2021 год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2022 год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2023 год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2024 год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2025 год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2026 - 2030 годы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hideMark/>
          </w:tcPr>
          <w:p w:rsidR="00AB0995" w:rsidRPr="00AB0995" w:rsidRDefault="00AB0995" w:rsidP="00AB0995">
            <w:r w:rsidRPr="00AB0995">
              <w:t>1</w:t>
            </w:r>
          </w:p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2</w:t>
            </w:r>
          </w:p>
        </w:tc>
        <w:tc>
          <w:tcPr>
            <w:tcW w:w="1187" w:type="dxa"/>
            <w:hideMark/>
          </w:tcPr>
          <w:p w:rsidR="00AB0995" w:rsidRPr="00AB0995" w:rsidRDefault="00AB0995" w:rsidP="00AB0995">
            <w:r w:rsidRPr="00AB0995">
              <w:t>3</w:t>
            </w:r>
          </w:p>
        </w:tc>
        <w:tc>
          <w:tcPr>
            <w:tcW w:w="1187" w:type="dxa"/>
            <w:hideMark/>
          </w:tcPr>
          <w:p w:rsidR="00AB0995" w:rsidRPr="00AB0995" w:rsidRDefault="00AB0995" w:rsidP="00AB0995">
            <w:r w:rsidRPr="00AB0995">
              <w:t>4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5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14</w:t>
            </w:r>
          </w:p>
        </w:tc>
      </w:tr>
      <w:tr w:rsidR="00AB0995" w:rsidRPr="00AB0995" w:rsidTr="00AB0995">
        <w:trPr>
          <w:trHeight w:val="315"/>
        </w:trPr>
        <w:tc>
          <w:tcPr>
            <w:tcW w:w="10030" w:type="dxa"/>
            <w:gridSpan w:val="14"/>
            <w:hideMark/>
          </w:tcPr>
          <w:p w:rsidR="00AB0995" w:rsidRPr="00AB0995" w:rsidRDefault="00AB0995" w:rsidP="00AB0995">
            <w:r w:rsidRPr="00AB0995">
              <w:t>Подпрограмма I. "Общее образование. Дополнительное образование детей"</w:t>
            </w:r>
          </w:p>
        </w:tc>
      </w:tr>
      <w:tr w:rsidR="00AB0995" w:rsidRPr="00AB0995" w:rsidTr="00AB0995">
        <w:trPr>
          <w:trHeight w:val="915"/>
        </w:trPr>
        <w:tc>
          <w:tcPr>
            <w:tcW w:w="390" w:type="dxa"/>
            <w:vMerge w:val="restart"/>
            <w:hideMark/>
          </w:tcPr>
          <w:p w:rsidR="00AB0995" w:rsidRPr="00AB0995" w:rsidRDefault="00AB0995" w:rsidP="00AB0995">
            <w:r w:rsidRPr="00AB0995">
              <w:t>1.1.</w:t>
            </w:r>
          </w:p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Развитие системы дошкольного и общего образования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90 121 293,68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7 555 941,14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7 505 941,14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7 505 941,14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7 505 941,14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7 505 941,14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7 505 941,14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7 505 941,14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37 529 705,70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 xml:space="preserve">(Показатели </w:t>
            </w:r>
            <w:r w:rsidRPr="00AB0995">
              <w:lastRenderedPageBreak/>
              <w:t>1, 2, 3, 4, 9, 10)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</w:t>
            </w:r>
            <w:r w:rsidRPr="00AB0995">
              <w:lastRenderedPageBreak/>
              <w:t>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0,0</w:t>
            </w:r>
            <w:r w:rsidRPr="00AB0995">
              <w:lastRenderedPageBreak/>
              <w:t>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0,0</w:t>
            </w:r>
            <w:r w:rsidRPr="00AB0995">
              <w:lastRenderedPageBreak/>
              <w:t>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0,0</w:t>
            </w:r>
            <w:r w:rsidRPr="00AB0995">
              <w:lastRenderedPageBreak/>
              <w:t>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0,0</w:t>
            </w:r>
            <w:r w:rsidRPr="00AB0995">
              <w:lastRenderedPageBreak/>
              <w:t>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0,0</w:t>
            </w:r>
            <w:r w:rsidRPr="00AB0995">
              <w:lastRenderedPageBreak/>
              <w:t>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0,0</w:t>
            </w:r>
            <w:r w:rsidRPr="00AB0995">
              <w:lastRenderedPageBreak/>
              <w:t>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0,0</w:t>
            </w:r>
            <w:r w:rsidRPr="00AB0995">
              <w:lastRenderedPageBreak/>
              <w:t>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0,0</w:t>
            </w:r>
            <w:r w:rsidRPr="00AB0995">
              <w:lastRenderedPageBreak/>
              <w:t>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0,0</w:t>
            </w:r>
            <w:r w:rsidRPr="00AB0995">
              <w:lastRenderedPageBreak/>
              <w:t>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6 088 400,00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553 200,00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503 200,00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503 200,00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503 200,00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503 200,00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503 200,00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503 200,00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2 516 000,00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84 032 893,68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7 002 741,14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7 002 741,14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7 002 741,14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7 002 741,14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7 002 741,14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7 002 741,14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7 002 741,14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35 013 705,70</w:t>
            </w:r>
          </w:p>
        </w:tc>
      </w:tr>
      <w:tr w:rsidR="00AB0995" w:rsidRPr="00AB0995" w:rsidTr="00AB0995">
        <w:trPr>
          <w:trHeight w:val="6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1515"/>
        </w:trPr>
        <w:tc>
          <w:tcPr>
            <w:tcW w:w="390" w:type="dxa"/>
            <w:vMerge w:val="restart"/>
            <w:hideMark/>
          </w:tcPr>
          <w:p w:rsidR="00AB0995" w:rsidRPr="00AB0995" w:rsidRDefault="00AB0995" w:rsidP="00AB0995">
            <w:r w:rsidRPr="00AB0995">
              <w:t>1.2.</w:t>
            </w:r>
          </w:p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Развитие системы дополнительного образования детей. Организация летнего отдыха и оздоровления детей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566 882 174,36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50 448 514,53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46 948 514,53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46 948 514,53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46 948 514,53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46 948 514,53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46 948 514,53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46 948 514,53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234 742 572,65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(Показатели 14, 15)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392 878 424,64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32 739 868,72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32 739 868,72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32 739 868,72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32 739 868,72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32 739 868,72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32 739 868,72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32 739 868,72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163 699 343,60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174 003 749,72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17 708 645,81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14 208 645,81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14 208 645,81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14 208 645,81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14 208 645,81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14 208 645,81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14 208 645,81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71 043 229,05</w:t>
            </w:r>
          </w:p>
        </w:tc>
      </w:tr>
      <w:tr w:rsidR="00AB0995" w:rsidRPr="00AB0995" w:rsidTr="00AB0995">
        <w:trPr>
          <w:trHeight w:val="6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315"/>
        </w:trPr>
        <w:tc>
          <w:tcPr>
            <w:tcW w:w="390" w:type="dxa"/>
            <w:vMerge w:val="restart"/>
            <w:hideMark/>
          </w:tcPr>
          <w:p w:rsidR="00AB0995" w:rsidRPr="00AB0995" w:rsidRDefault="00AB0995" w:rsidP="00AB0995">
            <w:r w:rsidRPr="00AB0995">
              <w:lastRenderedPageBreak/>
              <w:t>1.3.</w:t>
            </w:r>
          </w:p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45 703 668 894,08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3 783 886 232,84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3 810 889 332,84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3 810 889 332,84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3 810 889 332,84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3 810 889 332,84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3 810 889 332,84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3 810 889 332,84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19 054 446 664,20</w:t>
            </w:r>
          </w:p>
        </w:tc>
      </w:tr>
      <w:tr w:rsidR="00AB0995" w:rsidRPr="00AB0995" w:rsidTr="00AB0995">
        <w:trPr>
          <w:trHeight w:val="6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(Показатели 5, 6, 7, 8, 11, 12, 13, 16, 18)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37 894 285 700,00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3 133 104 300,00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3 160 107 400,00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3 160 107 400,00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3 160 107 400,00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3 160 107 400,00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3 160 107 400,00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3 160 107 400,00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15 800 537 000,00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7 809 383 194,08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650 781 932,84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650 781 932,84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650 781 932,84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650 781 932,84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650 781 932,84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650 781 932,84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650 781 932,84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3 253 909 664,20</w:t>
            </w:r>
          </w:p>
        </w:tc>
      </w:tr>
      <w:tr w:rsidR="00AB0995" w:rsidRPr="00AB0995" w:rsidTr="00AB0995">
        <w:trPr>
          <w:trHeight w:val="6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2115"/>
        </w:trPr>
        <w:tc>
          <w:tcPr>
            <w:tcW w:w="390" w:type="dxa"/>
            <w:vMerge w:val="restart"/>
            <w:hideMark/>
          </w:tcPr>
          <w:p w:rsidR="00AB0995" w:rsidRPr="00AB0995" w:rsidRDefault="00AB0995" w:rsidP="00AB0995">
            <w:r w:rsidRPr="00AB0995">
              <w:lastRenderedPageBreak/>
              <w:t>1.4.</w:t>
            </w:r>
          </w:p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1 024 612 348,08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85 384 362,34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85 384 362,34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85 384 362,34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85 384 362,34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85 384 362,34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85 384 362,34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85 384 362,34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426 921 811,70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(Показатели 5, 6, 7, 19)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1 024 612 348,08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85 384 362,34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85 384 362,34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85 384 362,34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85 384 362,34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85 384 362,34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85 384 362,34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85 384 362,34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426 921 811,70</w:t>
            </w:r>
          </w:p>
        </w:tc>
      </w:tr>
      <w:tr w:rsidR="00AB0995" w:rsidRPr="00AB0995" w:rsidTr="00AB0995">
        <w:trPr>
          <w:trHeight w:val="6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 w:val="restart"/>
            <w:hideMark/>
          </w:tcPr>
          <w:p w:rsidR="00AB0995" w:rsidRPr="00AB0995" w:rsidRDefault="00AB0995" w:rsidP="00AB0995">
            <w:r w:rsidRPr="00AB0995">
              <w:t>Итого по подпрограмме I: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47 385 284 710,20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3 927 275 050,85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3 950 728 150,85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3 950 728 150,85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3 950 728 150,85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3 950 728 150,85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3 950 728 150,85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3 950 728 150,85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19 753 640 754,25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38 293 252 524,6</w:t>
            </w:r>
            <w:r w:rsidRPr="00AB0995">
              <w:lastRenderedPageBreak/>
              <w:t>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3 166 397 368,7</w:t>
            </w:r>
            <w:r w:rsidRPr="00AB0995">
              <w:lastRenderedPageBreak/>
              <w:t>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3 193 350 468,7</w:t>
            </w:r>
            <w:r w:rsidRPr="00AB0995">
              <w:lastRenderedPageBreak/>
              <w:t>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3 193 350 468,7</w:t>
            </w:r>
            <w:r w:rsidRPr="00AB0995">
              <w:lastRenderedPageBreak/>
              <w:t>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3 193 350 468,7</w:t>
            </w:r>
            <w:r w:rsidRPr="00AB0995">
              <w:lastRenderedPageBreak/>
              <w:t>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3 193 350 468,7</w:t>
            </w:r>
            <w:r w:rsidRPr="00AB0995">
              <w:lastRenderedPageBreak/>
              <w:t>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3 193 350 468,7</w:t>
            </w:r>
            <w:r w:rsidRPr="00AB0995">
              <w:lastRenderedPageBreak/>
              <w:t>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3 193 350 468,7</w:t>
            </w:r>
            <w:r w:rsidRPr="00AB0995">
              <w:lastRenderedPageBreak/>
              <w:t>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15 966 752 343,6</w:t>
            </w:r>
            <w:r w:rsidRPr="00AB0995">
              <w:lastRenderedPageBreak/>
              <w:t>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9 092 032 185,56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760 877 682,13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757 377 682,13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757 377 682,13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757 377 682,13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757 377 682,13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757 377 682,13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757 377 682,13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3 786 888 410,65</w:t>
            </w:r>
          </w:p>
        </w:tc>
      </w:tr>
      <w:tr w:rsidR="00AB0995" w:rsidRPr="00AB0995" w:rsidTr="00AB0995">
        <w:trPr>
          <w:trHeight w:val="6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 w:val="restart"/>
            <w:hideMark/>
          </w:tcPr>
          <w:p w:rsidR="00AB0995" w:rsidRPr="00AB0995" w:rsidRDefault="00AB0995" w:rsidP="00AB0995">
            <w:r w:rsidRPr="00AB0995"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6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10030" w:type="dxa"/>
            <w:gridSpan w:val="14"/>
            <w:hideMark/>
          </w:tcPr>
          <w:p w:rsidR="00AB0995" w:rsidRPr="00AB0995" w:rsidRDefault="00AB0995" w:rsidP="00AB0995">
            <w:r w:rsidRPr="00AB0995"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AB0995" w:rsidRPr="00AB0995" w:rsidTr="00AB0995">
        <w:trPr>
          <w:trHeight w:val="3015"/>
        </w:trPr>
        <w:tc>
          <w:tcPr>
            <w:tcW w:w="390" w:type="dxa"/>
            <w:vMerge w:val="restart"/>
            <w:hideMark/>
          </w:tcPr>
          <w:p w:rsidR="00AB0995" w:rsidRPr="00AB0995" w:rsidRDefault="00AB0995" w:rsidP="00AB0995">
            <w:r w:rsidRPr="00AB0995">
              <w:t>2.1.</w:t>
            </w:r>
          </w:p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 xml:space="preserve"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</w:t>
            </w:r>
            <w:r w:rsidRPr="00AB0995">
              <w:lastRenderedPageBreak/>
              <w:t>стандарта и учет динамики достижений каждого обучающегося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lastRenderedPageBreak/>
              <w:t>Департамент образования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Всего: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6 588 000,00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2 745 000,00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(Показатели 20, 21, 22)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6 588 000,00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2 745 000,00</w:t>
            </w:r>
          </w:p>
        </w:tc>
      </w:tr>
      <w:tr w:rsidR="00AB0995" w:rsidRPr="00AB0995" w:rsidTr="00AB0995">
        <w:trPr>
          <w:trHeight w:val="6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 w:val="restart"/>
            <w:hideMark/>
          </w:tcPr>
          <w:p w:rsidR="00AB0995" w:rsidRPr="00AB0995" w:rsidRDefault="00AB0995" w:rsidP="00AB0995">
            <w:r w:rsidRPr="00AB0995">
              <w:t>Итого по подпрограмме II: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Всего: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6 588 000,00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2 745 000,00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6 588 000,00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549 000,00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2 745 000,00</w:t>
            </w:r>
          </w:p>
        </w:tc>
      </w:tr>
      <w:tr w:rsidR="00AB0995" w:rsidRPr="00AB0995" w:rsidTr="00AB0995">
        <w:trPr>
          <w:trHeight w:val="6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</w:t>
            </w:r>
            <w:r w:rsidRPr="00AB0995">
              <w:lastRenderedPageBreak/>
              <w:t>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 w:val="restart"/>
            <w:hideMark/>
          </w:tcPr>
          <w:p w:rsidR="00AB0995" w:rsidRPr="00AB0995" w:rsidRDefault="00AB0995" w:rsidP="00AB0995">
            <w:r w:rsidRPr="00AB0995">
              <w:lastRenderedPageBreak/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Всего: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6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10030" w:type="dxa"/>
            <w:gridSpan w:val="14"/>
            <w:hideMark/>
          </w:tcPr>
          <w:p w:rsidR="00AB0995" w:rsidRPr="00AB0995" w:rsidRDefault="00AB0995" w:rsidP="00AB0995">
            <w:r w:rsidRPr="00AB0995">
              <w:t xml:space="preserve">Подпрограмма III. "Допризывная подготовка </w:t>
            </w:r>
            <w:proofErr w:type="gramStart"/>
            <w:r w:rsidRPr="00AB0995">
              <w:t>обучающихся</w:t>
            </w:r>
            <w:proofErr w:type="gramEnd"/>
            <w:r w:rsidRPr="00AB0995">
              <w:t>"</w:t>
            </w:r>
          </w:p>
        </w:tc>
      </w:tr>
      <w:tr w:rsidR="00AB0995" w:rsidRPr="00AB0995" w:rsidTr="00AB0995">
        <w:trPr>
          <w:trHeight w:val="915"/>
        </w:trPr>
        <w:tc>
          <w:tcPr>
            <w:tcW w:w="390" w:type="dxa"/>
            <w:vMerge w:val="restart"/>
            <w:hideMark/>
          </w:tcPr>
          <w:p w:rsidR="00AB0995" w:rsidRPr="00AB0995" w:rsidRDefault="00AB0995" w:rsidP="00AB0995">
            <w:r w:rsidRPr="00AB0995">
              <w:t>3.1.</w:t>
            </w:r>
          </w:p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Поддержка детских и юношеских общественных организаций и объединений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2 083 200,00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868 000,00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(Показатель 23)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2 083 200,00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173 600,00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868 000,00</w:t>
            </w:r>
          </w:p>
        </w:tc>
      </w:tr>
      <w:tr w:rsidR="00AB0995" w:rsidRPr="00AB0995" w:rsidTr="00AB0995">
        <w:trPr>
          <w:trHeight w:val="6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1215"/>
        </w:trPr>
        <w:tc>
          <w:tcPr>
            <w:tcW w:w="390" w:type="dxa"/>
            <w:vMerge w:val="restart"/>
            <w:hideMark/>
          </w:tcPr>
          <w:p w:rsidR="00AB0995" w:rsidRPr="00AB0995" w:rsidRDefault="00AB0995" w:rsidP="00AB0995">
            <w:r w:rsidRPr="00AB0995">
              <w:t>3.2.</w:t>
            </w:r>
          </w:p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Создание условий для развития гражданск</w:t>
            </w:r>
            <w:proofErr w:type="gramStart"/>
            <w:r w:rsidRPr="00AB0995">
              <w:t>о-</w:t>
            </w:r>
            <w:proofErr w:type="gramEnd"/>
            <w:r w:rsidRPr="00AB0995">
              <w:t>, военно-</w:t>
            </w:r>
            <w:r w:rsidRPr="00AB0995">
              <w:lastRenderedPageBreak/>
              <w:t>патриотических качеств обучающихся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lastRenderedPageBreak/>
              <w:t>Департамент образования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4 909 200,0</w:t>
            </w:r>
            <w:r w:rsidRPr="00AB0995">
              <w:lastRenderedPageBreak/>
              <w:t>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409 100,00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409 100,00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409 100,00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409 100,00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409 100,00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409 100,00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409 100,00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2 045 500,0</w:t>
            </w:r>
            <w:r w:rsidRPr="00AB0995">
              <w:lastRenderedPageBreak/>
              <w:t>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(Показатели 17, 23)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4 909 200,00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409 100,00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409 100,00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409 100,00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409 100,00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409 100,00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409 100,00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409 100,00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2 045 500,00</w:t>
            </w:r>
          </w:p>
        </w:tc>
      </w:tr>
      <w:tr w:rsidR="00AB0995" w:rsidRPr="00AB0995" w:rsidTr="00AB0995">
        <w:trPr>
          <w:trHeight w:val="6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315"/>
        </w:trPr>
        <w:tc>
          <w:tcPr>
            <w:tcW w:w="390" w:type="dxa"/>
            <w:vMerge w:val="restart"/>
            <w:hideMark/>
          </w:tcPr>
          <w:p w:rsidR="00AB0995" w:rsidRPr="00AB0995" w:rsidRDefault="00AB0995" w:rsidP="00AB0995">
            <w:r w:rsidRPr="00AB0995">
              <w:t>3.3.</w:t>
            </w:r>
          </w:p>
        </w:tc>
        <w:tc>
          <w:tcPr>
            <w:tcW w:w="1396" w:type="dxa"/>
            <w:hideMark/>
          </w:tcPr>
          <w:p w:rsidR="00AB0995" w:rsidRPr="00AB0995" w:rsidRDefault="00AB0995" w:rsidP="00AB0995">
            <w:proofErr w:type="gramStart"/>
            <w:r w:rsidRPr="00AB0995"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AB0995"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3 444 000,00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287 000,00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287 000,00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287 000,00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287 000,00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287 000,00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287 000,00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287 000,00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1 435 000,00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(Показатель 24)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3 444 000,00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287 000,00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287 000,00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287 000,00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287 000,00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287 000,00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287 000,00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287 000,00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1 435 000,00</w:t>
            </w:r>
          </w:p>
        </w:tc>
      </w:tr>
      <w:tr w:rsidR="00AB0995" w:rsidRPr="00AB0995" w:rsidTr="00AB0995">
        <w:trPr>
          <w:trHeight w:val="6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 w:val="restart"/>
            <w:hideMark/>
          </w:tcPr>
          <w:p w:rsidR="00AB0995" w:rsidRPr="00AB0995" w:rsidRDefault="00AB0995" w:rsidP="00AB0995">
            <w:r w:rsidRPr="00AB0995">
              <w:t>Итого по подпрограмме III: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Всего: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10 436 400,00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869 700,00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869 700,00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869 700,00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869 700,00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869 700,00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869 700,00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869 700,00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4 348 500,00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10 436 400,00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869 700,00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869 700,00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869 700,00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869 700,00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869 700,00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869 700,00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869 700,00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4 348 500,00</w:t>
            </w:r>
          </w:p>
        </w:tc>
      </w:tr>
      <w:tr w:rsidR="00AB0995" w:rsidRPr="00AB0995" w:rsidTr="00AB0995">
        <w:trPr>
          <w:trHeight w:val="6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 w:val="restart"/>
            <w:hideMark/>
          </w:tcPr>
          <w:p w:rsidR="00AB0995" w:rsidRPr="00AB0995" w:rsidRDefault="00AB0995" w:rsidP="00AB0995">
            <w:r w:rsidRPr="00AB0995"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Всего: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6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10030" w:type="dxa"/>
            <w:gridSpan w:val="14"/>
            <w:hideMark/>
          </w:tcPr>
          <w:p w:rsidR="00AB0995" w:rsidRPr="00AB0995" w:rsidRDefault="00AB0995" w:rsidP="00AB0995">
            <w:r w:rsidRPr="00AB0995">
              <w:t>Подпрограмма IV. "Ресурсное обеспечение системы образования"</w:t>
            </w:r>
          </w:p>
        </w:tc>
      </w:tr>
      <w:tr w:rsidR="00AB0995" w:rsidRPr="00AB0995" w:rsidTr="00AB0995">
        <w:trPr>
          <w:trHeight w:val="915"/>
        </w:trPr>
        <w:tc>
          <w:tcPr>
            <w:tcW w:w="390" w:type="dxa"/>
            <w:hideMark/>
          </w:tcPr>
          <w:p w:rsidR="00AB0995" w:rsidRPr="00AB0995" w:rsidRDefault="00AB0995" w:rsidP="00AB0995">
            <w:r w:rsidRPr="00AB0995">
              <w:t>4.1.</w:t>
            </w:r>
          </w:p>
        </w:tc>
        <w:tc>
          <w:tcPr>
            <w:tcW w:w="1396" w:type="dxa"/>
            <w:hideMark/>
          </w:tcPr>
          <w:p w:rsidR="00AB0995" w:rsidRPr="00AB0995" w:rsidRDefault="00AB0995" w:rsidP="00AB0995">
            <w:r w:rsidRPr="00AB0995">
              <w:t>Обеспечение функций управления и контроля в сфере образования</w:t>
            </w:r>
          </w:p>
        </w:tc>
        <w:tc>
          <w:tcPr>
            <w:tcW w:w="1187" w:type="dxa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187" w:type="dxa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281 096 043,24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23 424 670,27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23 424 670,27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23 424 670,27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23 424 670,27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23 424 670,27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23 424 670,27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23 424 670,27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117 123 351,35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 w:val="restart"/>
            <w:hideMark/>
          </w:tcPr>
          <w:p w:rsidR="00AB0995" w:rsidRPr="00AB0995" w:rsidRDefault="00AB0995" w:rsidP="00AB0995">
            <w:r w:rsidRPr="00AB0995">
              <w:t>4.2.</w:t>
            </w:r>
          </w:p>
        </w:tc>
        <w:tc>
          <w:tcPr>
            <w:tcW w:w="1396" w:type="dxa"/>
            <w:vMerge w:val="restart"/>
            <w:hideMark/>
          </w:tcPr>
          <w:p w:rsidR="00AB0995" w:rsidRPr="00AB0995" w:rsidRDefault="00AB0995" w:rsidP="00AB0995">
            <w:r w:rsidRPr="00AB0995">
              <w:t xml:space="preserve">Финансовое обеспечение </w:t>
            </w:r>
            <w:proofErr w:type="gramStart"/>
            <w:r w:rsidRPr="00AB0995">
              <w:t>полномочий органов местного самоуправления города Ханты-Мансийска</w:t>
            </w:r>
            <w:proofErr w:type="gramEnd"/>
            <w:r w:rsidRPr="00AB0995">
              <w:t xml:space="preserve"> в сфере образования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образования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всего: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1 149 321 205,92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95 776 767,16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95 776 767,16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95 776 767,16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95 776 767,16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95 776 767,16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95 776 767,16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95 776 767,16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478 883 835,80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1 149 321 205,92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95 776 767,16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95 776 767,16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95 776 767,16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95 776 767,16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95 776 767,16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95 776 767,16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95 776 767,16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478 883 835,80</w:t>
            </w:r>
          </w:p>
        </w:tc>
      </w:tr>
      <w:tr w:rsidR="00AB0995" w:rsidRPr="00AB0995" w:rsidTr="00AB0995">
        <w:trPr>
          <w:trHeight w:val="6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 w:val="restart"/>
            <w:hideMark/>
          </w:tcPr>
          <w:p w:rsidR="00AB0995" w:rsidRPr="00AB0995" w:rsidRDefault="00AB0995" w:rsidP="00AB0995">
            <w:r w:rsidRPr="00AB0995">
              <w:t>4.3.</w:t>
            </w:r>
          </w:p>
        </w:tc>
        <w:tc>
          <w:tcPr>
            <w:tcW w:w="1396" w:type="dxa"/>
            <w:vMerge w:val="restart"/>
            <w:hideMark/>
          </w:tcPr>
          <w:p w:rsidR="00AB0995" w:rsidRPr="00AB0995" w:rsidRDefault="00AB0995" w:rsidP="00AB0995">
            <w:r w:rsidRPr="00AB0995">
              <w:t>Обеспечение комплексной безопасности образовательных учреждений (Показатели 25, 26)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городского хозяйства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Управление по эксплуатации служебных зданий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всего: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1 079 736 563,28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89 978 046,94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89 978 046,94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89 978 046,94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89 978 046,94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89 978 046,94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89 978 046,94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89 978 046,94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449 890 234,70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1 079 736 563,28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89 978 046,94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89 978 046,94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89 978 046,94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89 978 046,94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89 978 046,94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89 978 046,94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89 978 046,94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449 890 234,70</w:t>
            </w:r>
          </w:p>
        </w:tc>
      </w:tr>
      <w:tr w:rsidR="00AB0995" w:rsidRPr="00AB0995" w:rsidTr="00AB0995">
        <w:trPr>
          <w:trHeight w:val="6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 w:val="restart"/>
            <w:hideMark/>
          </w:tcPr>
          <w:p w:rsidR="00AB0995" w:rsidRPr="00AB0995" w:rsidRDefault="00AB0995" w:rsidP="00AB0995">
            <w:r w:rsidRPr="00AB0995">
              <w:t>4.4.</w:t>
            </w:r>
          </w:p>
        </w:tc>
        <w:tc>
          <w:tcPr>
            <w:tcW w:w="1396" w:type="dxa"/>
            <w:vMerge w:val="restart"/>
            <w:hideMark/>
          </w:tcPr>
          <w:p w:rsidR="00AB0995" w:rsidRPr="00AB0995" w:rsidRDefault="00AB0995" w:rsidP="00AB0995">
            <w:r w:rsidRPr="00AB0995">
              <w:t>Развитие материально-технической базы образовательных организаций (Показатель 27)</w:t>
            </w:r>
          </w:p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муниципальной собственности, Департамент градостроительства и архитектуры</w:t>
            </w:r>
          </w:p>
        </w:tc>
        <w:tc>
          <w:tcPr>
            <w:tcW w:w="1187" w:type="dxa"/>
            <w:hideMark/>
          </w:tcPr>
          <w:p w:rsidR="00AB0995" w:rsidRPr="00AB0995" w:rsidRDefault="00AB0995" w:rsidP="00AB0995">
            <w:r w:rsidRPr="00AB0995">
              <w:t>Всего,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1 661 614 233,00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656 104 001,00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894 399 112,00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55 555 560,00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hideMark/>
          </w:tcPr>
          <w:p w:rsidR="00AB0995" w:rsidRPr="00AB0995" w:rsidRDefault="00AB0995" w:rsidP="00AB0995">
            <w:r w:rsidRPr="00AB0995">
              <w:t>в том числе: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1 495 452 800,00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590 493 600,00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804 959 200,00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50 000 000,00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166 161 433,00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65 610 401,00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89 439 912,00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5 555 560,00</w:t>
            </w:r>
          </w:p>
        </w:tc>
      </w:tr>
      <w:tr w:rsidR="00AB0995" w:rsidRPr="00AB0995" w:rsidTr="00AB0995">
        <w:trPr>
          <w:trHeight w:val="6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hideMark/>
          </w:tcPr>
          <w:p w:rsidR="00AB0995" w:rsidRPr="00AB0995" w:rsidRDefault="00AB0995" w:rsidP="00AB0995">
            <w:r w:rsidRPr="00AB0995">
              <w:t> 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 xml:space="preserve">Департамент муниципальной </w:t>
            </w:r>
            <w:r w:rsidRPr="00AB0995">
              <w:lastRenderedPageBreak/>
              <w:t>собственности, Дирекция по содержанию имущества казны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lastRenderedPageBreak/>
              <w:t>всего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 xml:space="preserve">федеральный </w:t>
            </w:r>
            <w:r w:rsidRPr="00AB0995">
              <w:lastRenderedPageBreak/>
              <w:t>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6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 w:val="restart"/>
            <w:hideMark/>
          </w:tcPr>
          <w:p w:rsidR="00AB0995" w:rsidRPr="00AB0995" w:rsidRDefault="00AB0995" w:rsidP="00AB0995">
            <w:r w:rsidRPr="00AB0995">
              <w:t>Департамент градостроительства и архитектуры, Управление капитального строительства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1 661 614 233,00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656 104 001,00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894 399 112,00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55 555 560,00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1 495 452 800,00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590 493 600,00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804 959 200,00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50 000 000,00</w:t>
            </w:r>
          </w:p>
        </w:tc>
      </w:tr>
      <w:tr w:rsidR="00AB0995" w:rsidRPr="00AB0995" w:rsidTr="00AB0995">
        <w:trPr>
          <w:trHeight w:val="3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166 161 433,00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65 610 401,00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89 439 912,00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5 555 560,00</w:t>
            </w:r>
          </w:p>
        </w:tc>
      </w:tr>
      <w:tr w:rsidR="00AB0995" w:rsidRPr="00AB0995" w:rsidTr="00AB0995">
        <w:trPr>
          <w:trHeight w:val="615"/>
        </w:trPr>
        <w:tc>
          <w:tcPr>
            <w:tcW w:w="390" w:type="dxa"/>
            <w:vMerge/>
            <w:hideMark/>
          </w:tcPr>
          <w:p w:rsidR="00AB0995" w:rsidRPr="00AB0995" w:rsidRDefault="00AB0995" w:rsidP="00AB0995"/>
        </w:tc>
        <w:tc>
          <w:tcPr>
            <w:tcW w:w="1396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187" w:type="dxa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 w:val="restart"/>
            <w:hideMark/>
          </w:tcPr>
          <w:p w:rsidR="00AB0995" w:rsidRPr="00AB0995" w:rsidRDefault="00AB0995" w:rsidP="00AB0995">
            <w:r w:rsidRPr="00AB0995">
              <w:t>Итого по подпрограмме IV: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всего: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4 171 768 045,44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865 283 485,37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1 103 578 596,37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220 290 596,37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220 290 596,37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220 290 596,37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220 290 596,37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220 290 596,37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1 101 452 981,85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1 495 452 800,00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590 493 600,00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804 959 200,00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50 000 000,00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2 676 315 245,44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274 789 885,37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298 619 396,37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210 290 596,37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210 290 596,37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210 290 596,37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210 290 596,37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210 290 596,37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1 051 452 981,85</w:t>
            </w:r>
          </w:p>
        </w:tc>
      </w:tr>
      <w:tr w:rsidR="00AB0995" w:rsidRPr="00AB0995" w:rsidTr="00AB0995">
        <w:trPr>
          <w:trHeight w:val="6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 w:val="restart"/>
            <w:hideMark/>
          </w:tcPr>
          <w:p w:rsidR="00AB0995" w:rsidRPr="00AB0995" w:rsidRDefault="00AB0995" w:rsidP="00AB0995">
            <w:r w:rsidRPr="00AB0995"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всего: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6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 w:val="restart"/>
            <w:hideMark/>
          </w:tcPr>
          <w:p w:rsidR="00AB0995" w:rsidRPr="00AB0995" w:rsidRDefault="00AB0995" w:rsidP="00AB0995">
            <w:r w:rsidRPr="00AB0995">
              <w:t>Всего по муниципальной программе: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51 574 077 155,64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4 793 977 236,22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5 055 725 447,22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4 172 437 447,22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4 172 437 447,22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4 172 437 447,22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4 172 437 447,22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4 172 437 447,22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20 862 187 236,10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 xml:space="preserve">бюджет </w:t>
            </w:r>
            <w:r w:rsidRPr="00AB0995">
              <w:lastRenderedPageBreak/>
              <w:t>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39 </w:t>
            </w:r>
            <w:r w:rsidRPr="00AB0995">
              <w:lastRenderedPageBreak/>
              <w:t>788 705 324,64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3 </w:t>
            </w:r>
            <w:r w:rsidRPr="00AB0995">
              <w:lastRenderedPageBreak/>
              <w:t>756 890 968,72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3 </w:t>
            </w:r>
            <w:r w:rsidRPr="00AB0995">
              <w:lastRenderedPageBreak/>
              <w:t>998 309 668,72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3 </w:t>
            </w:r>
            <w:r w:rsidRPr="00AB0995">
              <w:lastRenderedPageBreak/>
              <w:t>203 350 468,72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3 </w:t>
            </w:r>
            <w:r w:rsidRPr="00AB0995">
              <w:lastRenderedPageBreak/>
              <w:t>203 350 468,72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3 </w:t>
            </w:r>
            <w:r w:rsidRPr="00AB0995">
              <w:lastRenderedPageBreak/>
              <w:t>203 350 468,72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3 </w:t>
            </w:r>
            <w:r w:rsidRPr="00AB0995">
              <w:lastRenderedPageBreak/>
              <w:t>203 350 468,72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3 </w:t>
            </w:r>
            <w:r w:rsidRPr="00AB0995">
              <w:lastRenderedPageBreak/>
              <w:t>203 350 468,72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16 </w:t>
            </w:r>
            <w:r w:rsidRPr="00AB0995">
              <w:lastRenderedPageBreak/>
              <w:t>016 752 343,60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11 785 371 831,00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1 037 086 267,50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1 057 415 778,50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969 086 978,50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969 086 978,50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969 086 978,50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969 086 978,50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969 086 978,50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4 845 434 892,50</w:t>
            </w:r>
          </w:p>
        </w:tc>
      </w:tr>
      <w:tr w:rsidR="00AB0995" w:rsidRPr="00AB0995" w:rsidTr="00AB0995">
        <w:trPr>
          <w:trHeight w:val="6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 w:val="restart"/>
            <w:hideMark/>
          </w:tcPr>
          <w:p w:rsidR="00AB0995" w:rsidRPr="00AB0995" w:rsidRDefault="00AB0995" w:rsidP="00AB0995">
            <w:r w:rsidRPr="00AB0995">
              <w:t>инвестиции в объекты муниципальной собственности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всего: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1 661 614 233,00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656 104 001,00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894 399 112,00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55 555 560,00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1 495 452 800,00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590 493 600,00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804 959 200,00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50 000 000,00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166 161 433,00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65 610 401,00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89 439 912,00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5 555 560,00</w:t>
            </w:r>
          </w:p>
        </w:tc>
      </w:tr>
      <w:tr w:rsidR="00AB0995" w:rsidRPr="00AB0995" w:rsidTr="00AB0995">
        <w:trPr>
          <w:trHeight w:val="6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10030" w:type="dxa"/>
            <w:gridSpan w:val="14"/>
            <w:hideMark/>
          </w:tcPr>
          <w:p w:rsidR="00AB0995" w:rsidRPr="00AB0995" w:rsidRDefault="00AB0995" w:rsidP="00AB0995">
            <w:r w:rsidRPr="00AB0995">
              <w:t>в том числе: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 w:val="restart"/>
            <w:hideMark/>
          </w:tcPr>
          <w:p w:rsidR="00AB0995" w:rsidRPr="00AB0995" w:rsidRDefault="00AB0995" w:rsidP="00AB0995">
            <w:r w:rsidRPr="00AB0995">
              <w:lastRenderedPageBreak/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6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 w:val="restart"/>
            <w:hideMark/>
          </w:tcPr>
          <w:p w:rsidR="00AB0995" w:rsidRPr="00AB0995" w:rsidRDefault="00AB0995" w:rsidP="00AB0995">
            <w:r w:rsidRPr="00AB0995">
              <w:t>инвестиции в объекты муниципальной собственности</w:t>
            </w:r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Всего: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6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 w:val="restart"/>
            <w:hideMark/>
          </w:tcPr>
          <w:p w:rsidR="00AB0995" w:rsidRPr="00AB0995" w:rsidRDefault="00AB0995" w:rsidP="00AB0995">
            <w:proofErr w:type="gramStart"/>
            <w:r w:rsidRPr="00AB0995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всего: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1 661 614 233,00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656 104 001,00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894 399 112,00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11 111 112,00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55 555 560,00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федеральный бюджет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бюджет автономного округа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1 495 452 800,00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590 493 600,00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804 959 200,00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10 000 000,00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50 000 000,00</w:t>
            </w:r>
          </w:p>
        </w:tc>
      </w:tr>
      <w:tr w:rsidR="00AB0995" w:rsidRPr="00AB0995" w:rsidTr="00AB0995">
        <w:trPr>
          <w:trHeight w:val="3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 xml:space="preserve">бюджет </w:t>
            </w:r>
            <w:r w:rsidRPr="00AB0995">
              <w:lastRenderedPageBreak/>
              <w:t>города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>16</w:t>
            </w:r>
            <w:r w:rsidRPr="00AB0995">
              <w:lastRenderedPageBreak/>
              <w:t>6 161 433,00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65 </w:t>
            </w:r>
            <w:r w:rsidRPr="00AB0995">
              <w:lastRenderedPageBreak/>
              <w:t>610 401,00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89 </w:t>
            </w:r>
            <w:r w:rsidRPr="00AB0995">
              <w:lastRenderedPageBreak/>
              <w:t>439 912,00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1 </w:t>
            </w:r>
            <w:r w:rsidRPr="00AB0995">
              <w:lastRenderedPageBreak/>
              <w:t>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1 </w:t>
            </w:r>
            <w:r w:rsidRPr="00AB0995">
              <w:lastRenderedPageBreak/>
              <w:t>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1 </w:t>
            </w:r>
            <w:r w:rsidRPr="00AB0995">
              <w:lastRenderedPageBreak/>
              <w:t>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1 </w:t>
            </w:r>
            <w:r w:rsidRPr="00AB0995">
              <w:lastRenderedPageBreak/>
              <w:t>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1 </w:t>
            </w:r>
            <w:r w:rsidRPr="00AB0995">
              <w:lastRenderedPageBreak/>
              <w:t>111 112,00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lastRenderedPageBreak/>
              <w:t xml:space="preserve">5 </w:t>
            </w:r>
            <w:r w:rsidRPr="00AB0995">
              <w:lastRenderedPageBreak/>
              <w:t>555 560,00</w:t>
            </w:r>
          </w:p>
        </w:tc>
      </w:tr>
      <w:tr w:rsidR="00AB0995" w:rsidRPr="00AB0995" w:rsidTr="00AB0995">
        <w:trPr>
          <w:trHeight w:val="615"/>
        </w:trPr>
        <w:tc>
          <w:tcPr>
            <w:tcW w:w="4160" w:type="dxa"/>
            <w:gridSpan w:val="4"/>
            <w:vMerge/>
            <w:hideMark/>
          </w:tcPr>
          <w:p w:rsidR="00AB0995" w:rsidRPr="00AB0995" w:rsidRDefault="00AB0995" w:rsidP="00AB0995"/>
        </w:tc>
        <w:tc>
          <w:tcPr>
            <w:tcW w:w="1046" w:type="dxa"/>
            <w:hideMark/>
          </w:tcPr>
          <w:p w:rsidR="00AB0995" w:rsidRPr="00AB0995" w:rsidRDefault="00AB0995" w:rsidP="00AB0995">
            <w:r w:rsidRPr="00AB0995">
              <w:t>иные источники финансирования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  <w:tc>
          <w:tcPr>
            <w:tcW w:w="536" w:type="dxa"/>
            <w:hideMark/>
          </w:tcPr>
          <w:p w:rsidR="00AB0995" w:rsidRPr="00AB0995" w:rsidRDefault="00AB0995" w:rsidP="00AB0995">
            <w:r w:rsidRPr="00AB0995">
              <w:t>0,00</w:t>
            </w:r>
          </w:p>
        </w:tc>
      </w:tr>
    </w:tbl>
    <w:p w:rsidR="009E18DF" w:rsidRPr="00AB0995" w:rsidRDefault="009E18DF" w:rsidP="00AB0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0995">
        <w:rPr>
          <w:rFonts w:ascii="Times New Roman" w:hAnsi="Times New Roman" w:cs="Times New Roman"/>
          <w:sz w:val="28"/>
          <w:szCs w:val="28"/>
        </w:rPr>
        <w:t>»</w:t>
      </w:r>
    </w:p>
    <w:p w:rsidR="00D548B1" w:rsidRPr="00BF094F" w:rsidRDefault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548B1" w:rsidRPr="00BF094F" w:rsidSect="00DE5127">
      <w:footerReference w:type="default" r:id="rId10"/>
      <w:foot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04" w:rsidRDefault="00653804" w:rsidP="009F576D">
      <w:pPr>
        <w:spacing w:after="0" w:line="240" w:lineRule="auto"/>
      </w:pPr>
      <w:r>
        <w:separator/>
      </w:r>
    </w:p>
  </w:endnote>
  <w:endnote w:type="continuationSeparator" w:id="0">
    <w:p w:rsidR="00653804" w:rsidRDefault="00653804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95"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04" w:rsidRDefault="00653804" w:rsidP="009F576D">
      <w:pPr>
        <w:spacing w:after="0" w:line="240" w:lineRule="auto"/>
      </w:pPr>
      <w:r>
        <w:separator/>
      </w:r>
    </w:p>
  </w:footnote>
  <w:footnote w:type="continuationSeparator" w:id="0">
    <w:p w:rsidR="00653804" w:rsidRDefault="00653804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618A0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F29A3"/>
    <w:rsid w:val="00101662"/>
    <w:rsid w:val="00103258"/>
    <w:rsid w:val="001109E3"/>
    <w:rsid w:val="0013470A"/>
    <w:rsid w:val="001425FD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51A2C"/>
    <w:rsid w:val="00263490"/>
    <w:rsid w:val="002868D2"/>
    <w:rsid w:val="002B2B90"/>
    <w:rsid w:val="002D0A66"/>
    <w:rsid w:val="00311EE1"/>
    <w:rsid w:val="00325446"/>
    <w:rsid w:val="0033044D"/>
    <w:rsid w:val="003311AD"/>
    <w:rsid w:val="003330E1"/>
    <w:rsid w:val="00350BEE"/>
    <w:rsid w:val="00355E6D"/>
    <w:rsid w:val="00362D91"/>
    <w:rsid w:val="003718FD"/>
    <w:rsid w:val="00380DA6"/>
    <w:rsid w:val="003938D5"/>
    <w:rsid w:val="003A2705"/>
    <w:rsid w:val="003A5091"/>
    <w:rsid w:val="003B5FE3"/>
    <w:rsid w:val="003C4C39"/>
    <w:rsid w:val="003C6E81"/>
    <w:rsid w:val="003D1470"/>
    <w:rsid w:val="003D51D1"/>
    <w:rsid w:val="003F3C57"/>
    <w:rsid w:val="003F4402"/>
    <w:rsid w:val="003F5082"/>
    <w:rsid w:val="00402F6C"/>
    <w:rsid w:val="00410747"/>
    <w:rsid w:val="00431B4E"/>
    <w:rsid w:val="004515DA"/>
    <w:rsid w:val="00457652"/>
    <w:rsid w:val="00466377"/>
    <w:rsid w:val="00476B9D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12713"/>
    <w:rsid w:val="00515288"/>
    <w:rsid w:val="00515DA7"/>
    <w:rsid w:val="00516067"/>
    <w:rsid w:val="00520C8E"/>
    <w:rsid w:val="00531196"/>
    <w:rsid w:val="00535952"/>
    <w:rsid w:val="00541E9C"/>
    <w:rsid w:val="00542805"/>
    <w:rsid w:val="005432B9"/>
    <w:rsid w:val="0054498D"/>
    <w:rsid w:val="00553BD0"/>
    <w:rsid w:val="005571CE"/>
    <w:rsid w:val="005639DC"/>
    <w:rsid w:val="0056710D"/>
    <w:rsid w:val="00585953"/>
    <w:rsid w:val="00595880"/>
    <w:rsid w:val="005A0BE4"/>
    <w:rsid w:val="005A6C43"/>
    <w:rsid w:val="005B55FB"/>
    <w:rsid w:val="005C7665"/>
    <w:rsid w:val="005D12E3"/>
    <w:rsid w:val="005E5D00"/>
    <w:rsid w:val="005F3EDD"/>
    <w:rsid w:val="00601AF9"/>
    <w:rsid w:val="00602FF3"/>
    <w:rsid w:val="006071A7"/>
    <w:rsid w:val="00612930"/>
    <w:rsid w:val="00613379"/>
    <w:rsid w:val="00617E90"/>
    <w:rsid w:val="0062263D"/>
    <w:rsid w:val="00624CAD"/>
    <w:rsid w:val="00652261"/>
    <w:rsid w:val="00653804"/>
    <w:rsid w:val="00654DC9"/>
    <w:rsid w:val="00655EF5"/>
    <w:rsid w:val="006565FE"/>
    <w:rsid w:val="00661E55"/>
    <w:rsid w:val="0066516C"/>
    <w:rsid w:val="0067751A"/>
    <w:rsid w:val="00693B82"/>
    <w:rsid w:val="006D46ED"/>
    <w:rsid w:val="006D4A1E"/>
    <w:rsid w:val="006D61DD"/>
    <w:rsid w:val="006E2541"/>
    <w:rsid w:val="006E3E10"/>
    <w:rsid w:val="006F2F01"/>
    <w:rsid w:val="00716ECA"/>
    <w:rsid w:val="007420B6"/>
    <w:rsid w:val="0074223B"/>
    <w:rsid w:val="00744B78"/>
    <w:rsid w:val="00753422"/>
    <w:rsid w:val="00770980"/>
    <w:rsid w:val="00772767"/>
    <w:rsid w:val="007737A9"/>
    <w:rsid w:val="00776A46"/>
    <w:rsid w:val="0079320A"/>
    <w:rsid w:val="00795254"/>
    <w:rsid w:val="007A375D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357D4"/>
    <w:rsid w:val="0084521B"/>
    <w:rsid w:val="00850645"/>
    <w:rsid w:val="00855186"/>
    <w:rsid w:val="008A5105"/>
    <w:rsid w:val="008C4AA9"/>
    <w:rsid w:val="008F7E07"/>
    <w:rsid w:val="0090288A"/>
    <w:rsid w:val="009145F1"/>
    <w:rsid w:val="00944DB3"/>
    <w:rsid w:val="00956EDD"/>
    <w:rsid w:val="0097580C"/>
    <w:rsid w:val="0098285D"/>
    <w:rsid w:val="009919C9"/>
    <w:rsid w:val="00993DB5"/>
    <w:rsid w:val="009969E0"/>
    <w:rsid w:val="009C0F8A"/>
    <w:rsid w:val="009C18F4"/>
    <w:rsid w:val="009C25B6"/>
    <w:rsid w:val="009D02F3"/>
    <w:rsid w:val="009D1F22"/>
    <w:rsid w:val="009D5CA2"/>
    <w:rsid w:val="009E1147"/>
    <w:rsid w:val="009E18DF"/>
    <w:rsid w:val="009F22BA"/>
    <w:rsid w:val="009F576D"/>
    <w:rsid w:val="009F5FEC"/>
    <w:rsid w:val="00A04FE9"/>
    <w:rsid w:val="00A054D0"/>
    <w:rsid w:val="00A12DF8"/>
    <w:rsid w:val="00A240D2"/>
    <w:rsid w:val="00A247F0"/>
    <w:rsid w:val="00A24861"/>
    <w:rsid w:val="00A27EDC"/>
    <w:rsid w:val="00A37023"/>
    <w:rsid w:val="00A424FC"/>
    <w:rsid w:val="00A52731"/>
    <w:rsid w:val="00A560C2"/>
    <w:rsid w:val="00A60916"/>
    <w:rsid w:val="00A633EE"/>
    <w:rsid w:val="00A7164D"/>
    <w:rsid w:val="00A75D6A"/>
    <w:rsid w:val="00A761C1"/>
    <w:rsid w:val="00A820DD"/>
    <w:rsid w:val="00A965CC"/>
    <w:rsid w:val="00AB0995"/>
    <w:rsid w:val="00AC4099"/>
    <w:rsid w:val="00AE41AA"/>
    <w:rsid w:val="00AE5F87"/>
    <w:rsid w:val="00B04E42"/>
    <w:rsid w:val="00B07BC8"/>
    <w:rsid w:val="00B13B1C"/>
    <w:rsid w:val="00B43ED7"/>
    <w:rsid w:val="00B522EC"/>
    <w:rsid w:val="00B67B97"/>
    <w:rsid w:val="00B706CD"/>
    <w:rsid w:val="00B71034"/>
    <w:rsid w:val="00B73DEB"/>
    <w:rsid w:val="00B75AD0"/>
    <w:rsid w:val="00B76FC6"/>
    <w:rsid w:val="00B94BBA"/>
    <w:rsid w:val="00BA4C59"/>
    <w:rsid w:val="00BA78BD"/>
    <w:rsid w:val="00BA7CFA"/>
    <w:rsid w:val="00BB391C"/>
    <w:rsid w:val="00BF7A0F"/>
    <w:rsid w:val="00C1212F"/>
    <w:rsid w:val="00C1301F"/>
    <w:rsid w:val="00C25A23"/>
    <w:rsid w:val="00C42980"/>
    <w:rsid w:val="00C538D4"/>
    <w:rsid w:val="00C6273F"/>
    <w:rsid w:val="00C650A5"/>
    <w:rsid w:val="00C7124D"/>
    <w:rsid w:val="00C813F6"/>
    <w:rsid w:val="00C82FA9"/>
    <w:rsid w:val="00C95023"/>
    <w:rsid w:val="00C970A6"/>
    <w:rsid w:val="00CA0A98"/>
    <w:rsid w:val="00CA51D6"/>
    <w:rsid w:val="00CA7923"/>
    <w:rsid w:val="00CB61F9"/>
    <w:rsid w:val="00CC2C79"/>
    <w:rsid w:val="00CC335A"/>
    <w:rsid w:val="00CD17D3"/>
    <w:rsid w:val="00D036B1"/>
    <w:rsid w:val="00D147A3"/>
    <w:rsid w:val="00D35321"/>
    <w:rsid w:val="00D548B1"/>
    <w:rsid w:val="00D548BE"/>
    <w:rsid w:val="00D61F75"/>
    <w:rsid w:val="00D737E6"/>
    <w:rsid w:val="00D74EC0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347AA"/>
    <w:rsid w:val="00E40311"/>
    <w:rsid w:val="00E61427"/>
    <w:rsid w:val="00E66359"/>
    <w:rsid w:val="00E85515"/>
    <w:rsid w:val="00E91F82"/>
    <w:rsid w:val="00E95477"/>
    <w:rsid w:val="00E95B27"/>
    <w:rsid w:val="00EB0873"/>
    <w:rsid w:val="00ED18D6"/>
    <w:rsid w:val="00ED28CE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61964"/>
    <w:rsid w:val="00F630FC"/>
    <w:rsid w:val="00F66283"/>
    <w:rsid w:val="00F66352"/>
    <w:rsid w:val="00F87400"/>
    <w:rsid w:val="00F93AFB"/>
    <w:rsid w:val="00F97500"/>
    <w:rsid w:val="00FA3B2D"/>
    <w:rsid w:val="00FC33D3"/>
    <w:rsid w:val="00FC4AF2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AB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AB0995"/>
    <w:rPr>
      <w:color w:val="800080"/>
      <w:u w:val="single"/>
    </w:rPr>
  </w:style>
  <w:style w:type="paragraph" w:customStyle="1" w:styleId="xl65">
    <w:name w:val="xl65"/>
    <w:basedOn w:val="a"/>
    <w:rsid w:val="00AB09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099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09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B09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B09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B09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B09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B099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B099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B09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B09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B09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B09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B09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B09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B09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B09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B09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B09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B09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099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B09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B099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B09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B09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B099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B09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B099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B09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B099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B099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B099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B09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B099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B09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B09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B09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B09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B0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AB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AB0995"/>
    <w:rPr>
      <w:color w:val="800080"/>
      <w:u w:val="single"/>
    </w:rPr>
  </w:style>
  <w:style w:type="paragraph" w:customStyle="1" w:styleId="xl65">
    <w:name w:val="xl65"/>
    <w:basedOn w:val="a"/>
    <w:rsid w:val="00AB09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099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09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B099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B09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B09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B09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B099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B099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B09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B09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B09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B09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B09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B09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B09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B09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B09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B09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B09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099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B09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B099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B09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B09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B099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B09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B099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B09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B099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B099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B099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B09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B099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B09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B09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B09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B09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B0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75F62A717BBB8190E17A8F84F3E566EA795F39EEBC93823EE20404134F8CD49665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32E0-6CC3-4256-85ED-8B66A694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3</cp:revision>
  <cp:lastPrinted>2018-12-03T05:26:00Z</cp:lastPrinted>
  <dcterms:created xsi:type="dcterms:W3CDTF">2019-02-15T05:36:00Z</dcterms:created>
  <dcterms:modified xsi:type="dcterms:W3CDTF">2019-02-15T07:21:00Z</dcterms:modified>
</cp:coreProperties>
</file>