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5E" w:rsidRDefault="0044675E">
      <w:pPr>
        <w:pStyle w:val="ConsPlusTitlePage"/>
      </w:pPr>
      <w:r>
        <w:t xml:space="preserve">Документ предоставлен </w:t>
      </w:r>
      <w:hyperlink r:id="rId4">
        <w:r>
          <w:rPr>
            <w:color w:val="0000FF"/>
          </w:rPr>
          <w:t>КонсультантПлюс</w:t>
        </w:r>
      </w:hyperlink>
      <w:r>
        <w:br/>
      </w:r>
    </w:p>
    <w:p w:rsidR="0044675E" w:rsidRDefault="0044675E">
      <w:pPr>
        <w:pStyle w:val="ConsPlusNormal"/>
        <w:outlineLvl w:val="0"/>
      </w:pPr>
    </w:p>
    <w:p w:rsidR="0044675E" w:rsidRDefault="0044675E">
      <w:pPr>
        <w:pStyle w:val="ConsPlusTitle"/>
        <w:jc w:val="center"/>
        <w:outlineLvl w:val="0"/>
      </w:pPr>
      <w:r>
        <w:t>ДЕПАРТАМЕНТ СТРОИТЕЛЬСТВА</w:t>
      </w:r>
    </w:p>
    <w:p w:rsidR="0044675E" w:rsidRDefault="0044675E">
      <w:pPr>
        <w:pStyle w:val="ConsPlusTitle"/>
        <w:jc w:val="center"/>
      </w:pPr>
      <w:r>
        <w:t>ХАНТЫ-МАНСИЙСКОГО АВТОНОМНОГО ОКРУГА - ЮГРЫ</w:t>
      </w:r>
    </w:p>
    <w:p w:rsidR="0044675E" w:rsidRDefault="0044675E">
      <w:pPr>
        <w:pStyle w:val="ConsPlusTitle"/>
        <w:jc w:val="center"/>
      </w:pPr>
    </w:p>
    <w:p w:rsidR="0044675E" w:rsidRDefault="0044675E">
      <w:pPr>
        <w:pStyle w:val="ConsPlusTitle"/>
        <w:jc w:val="center"/>
      </w:pPr>
      <w:r>
        <w:t>ПРИКАЗ</w:t>
      </w:r>
    </w:p>
    <w:p w:rsidR="0044675E" w:rsidRDefault="0044675E">
      <w:pPr>
        <w:pStyle w:val="ConsPlusTitle"/>
        <w:jc w:val="center"/>
      </w:pPr>
      <w:r>
        <w:t>от 25 сентября 2013 г. N 19-нп</w:t>
      </w:r>
    </w:p>
    <w:p w:rsidR="0044675E" w:rsidRDefault="0044675E">
      <w:pPr>
        <w:pStyle w:val="ConsPlusTitle"/>
        <w:jc w:val="center"/>
      </w:pPr>
    </w:p>
    <w:p w:rsidR="0044675E" w:rsidRDefault="0044675E">
      <w:pPr>
        <w:pStyle w:val="ConsPlusTitle"/>
        <w:jc w:val="center"/>
      </w:pPr>
      <w:r>
        <w:t>ОБ УТВЕРЖДЕНИИ АДМИНИСТРАТИВНОГО РЕГЛАМЕНТА ПРЕДОСТАВЛЕНИЯ</w:t>
      </w:r>
    </w:p>
    <w:p w:rsidR="0044675E" w:rsidRDefault="0044675E">
      <w:pPr>
        <w:pStyle w:val="ConsPlusTitle"/>
        <w:jc w:val="center"/>
      </w:pPr>
      <w:r>
        <w:t>ГОСУДАРСТВЕННОЙ УСЛУГИ ПО ВЫДАЧЕ ГОСУДАРСТВЕННОГО</w:t>
      </w:r>
    </w:p>
    <w:p w:rsidR="0044675E" w:rsidRDefault="0044675E">
      <w:pPr>
        <w:pStyle w:val="ConsPlusTitle"/>
        <w:jc w:val="center"/>
      </w:pPr>
      <w:r>
        <w:t>ЖИЛИЩНОГО СЕРТИФИКАТА ГРАЖДАНАМ, ПРИЗНАННЫМ</w:t>
      </w:r>
    </w:p>
    <w:p w:rsidR="0044675E" w:rsidRDefault="0044675E">
      <w:pPr>
        <w:pStyle w:val="ConsPlusTitle"/>
        <w:jc w:val="center"/>
      </w:pPr>
      <w:r>
        <w:t>В УСТАНОВЛЕННОМ ПОРЯДКЕ ВЫНУЖДЕННЫМИ ПЕРЕСЕЛЕНЦАМИ</w:t>
      </w:r>
    </w:p>
    <w:p w:rsidR="0044675E" w:rsidRDefault="00446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5E" w:rsidRDefault="00446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5E" w:rsidRDefault="00446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5E" w:rsidRDefault="0044675E">
            <w:pPr>
              <w:pStyle w:val="ConsPlusNormal"/>
              <w:jc w:val="center"/>
            </w:pPr>
            <w:r>
              <w:rPr>
                <w:color w:val="392C69"/>
              </w:rPr>
              <w:t>Список изменяющих документов</w:t>
            </w:r>
          </w:p>
          <w:p w:rsidR="0044675E" w:rsidRDefault="0044675E">
            <w:pPr>
              <w:pStyle w:val="ConsPlusNormal"/>
              <w:jc w:val="center"/>
            </w:pPr>
            <w:r>
              <w:rPr>
                <w:color w:val="392C69"/>
              </w:rPr>
              <w:t>(в ред. приказов Департамента строительства ХМАО - Югры</w:t>
            </w:r>
          </w:p>
          <w:p w:rsidR="0044675E" w:rsidRDefault="0044675E">
            <w:pPr>
              <w:pStyle w:val="ConsPlusNormal"/>
              <w:jc w:val="center"/>
            </w:pPr>
            <w:r>
              <w:rPr>
                <w:color w:val="392C69"/>
              </w:rPr>
              <w:t xml:space="preserve">от 29.07.2014 </w:t>
            </w:r>
            <w:hyperlink r:id="rId5">
              <w:r>
                <w:rPr>
                  <w:color w:val="0000FF"/>
                </w:rPr>
                <w:t>N 5-нп</w:t>
              </w:r>
            </w:hyperlink>
            <w:r>
              <w:rPr>
                <w:color w:val="392C69"/>
              </w:rPr>
              <w:t xml:space="preserve">, от 02.02.2016 </w:t>
            </w:r>
            <w:hyperlink r:id="rId6">
              <w:r>
                <w:rPr>
                  <w:color w:val="0000FF"/>
                </w:rPr>
                <w:t>N 2-нп</w:t>
              </w:r>
            </w:hyperlink>
            <w:r>
              <w:rPr>
                <w:color w:val="392C69"/>
              </w:rPr>
              <w:t xml:space="preserve">, от 13.09.2016 </w:t>
            </w:r>
            <w:hyperlink r:id="rId7">
              <w:r>
                <w:rPr>
                  <w:color w:val="0000FF"/>
                </w:rPr>
                <w:t>N 25-нп</w:t>
              </w:r>
            </w:hyperlink>
            <w:r>
              <w:rPr>
                <w:color w:val="392C69"/>
              </w:rPr>
              <w:t>,</w:t>
            </w:r>
          </w:p>
          <w:p w:rsidR="0044675E" w:rsidRDefault="0044675E">
            <w:pPr>
              <w:pStyle w:val="ConsPlusNormal"/>
              <w:jc w:val="center"/>
            </w:pPr>
            <w:r>
              <w:rPr>
                <w:color w:val="392C69"/>
              </w:rPr>
              <w:t xml:space="preserve">от 14.02.2017 </w:t>
            </w:r>
            <w:hyperlink r:id="rId8">
              <w:r>
                <w:rPr>
                  <w:color w:val="0000FF"/>
                </w:rPr>
                <w:t>N 11-нп</w:t>
              </w:r>
            </w:hyperlink>
            <w:r>
              <w:rPr>
                <w:color w:val="392C69"/>
              </w:rPr>
              <w:t xml:space="preserve">, от 10.02.2020 </w:t>
            </w:r>
            <w:hyperlink r:id="rId9">
              <w:r>
                <w:rPr>
                  <w:color w:val="0000FF"/>
                </w:rPr>
                <w:t>N 3-нп</w:t>
              </w:r>
            </w:hyperlink>
            <w:r>
              <w:rPr>
                <w:color w:val="392C69"/>
              </w:rPr>
              <w:t>,</w:t>
            </w:r>
          </w:p>
          <w:p w:rsidR="0044675E" w:rsidRDefault="0044675E">
            <w:pPr>
              <w:pStyle w:val="ConsPlusNormal"/>
              <w:jc w:val="center"/>
            </w:pPr>
            <w:hyperlink r:id="rId10">
              <w:r>
                <w:rPr>
                  <w:color w:val="0000FF"/>
                </w:rPr>
                <w:t>приказа</w:t>
              </w:r>
            </w:hyperlink>
            <w:r>
              <w:rPr>
                <w:color w:val="392C69"/>
              </w:rPr>
              <w:t xml:space="preserve"> Департамента строительства и жилищно-коммунального комплекса</w:t>
            </w:r>
          </w:p>
          <w:p w:rsidR="0044675E" w:rsidRDefault="0044675E">
            <w:pPr>
              <w:pStyle w:val="ConsPlusNormal"/>
              <w:jc w:val="center"/>
            </w:pPr>
            <w:r>
              <w:rPr>
                <w:color w:val="392C69"/>
              </w:rPr>
              <w:t>ХМАО - Югры от 25.11.2022 N 43-нп)</w:t>
            </w:r>
          </w:p>
        </w:tc>
        <w:tc>
          <w:tcPr>
            <w:tcW w:w="113" w:type="dxa"/>
            <w:tcBorders>
              <w:top w:val="nil"/>
              <w:left w:val="nil"/>
              <w:bottom w:val="nil"/>
              <w:right w:val="nil"/>
            </w:tcBorders>
            <w:shd w:val="clear" w:color="auto" w:fill="F4F3F8"/>
            <w:tcMar>
              <w:top w:w="0" w:type="dxa"/>
              <w:left w:w="0" w:type="dxa"/>
              <w:bottom w:w="0" w:type="dxa"/>
              <w:right w:w="0" w:type="dxa"/>
            </w:tcMar>
          </w:tcPr>
          <w:p w:rsidR="0044675E" w:rsidRDefault="0044675E">
            <w:pPr>
              <w:pStyle w:val="ConsPlusNormal"/>
            </w:pPr>
          </w:p>
        </w:tc>
      </w:tr>
    </w:tbl>
    <w:p w:rsidR="0044675E" w:rsidRDefault="0044675E">
      <w:pPr>
        <w:pStyle w:val="ConsPlusNormal"/>
        <w:jc w:val="center"/>
      </w:pPr>
    </w:p>
    <w:p w:rsidR="0044675E" w:rsidRDefault="0044675E">
      <w:pPr>
        <w:pStyle w:val="ConsPlusNormal"/>
        <w:ind w:firstLine="540"/>
        <w:jc w:val="both"/>
      </w:pPr>
      <w:r>
        <w:t xml:space="preserve">В целях реализации Федерального </w:t>
      </w:r>
      <w:hyperlink r:id="rId1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12">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44675E" w:rsidRDefault="0044675E">
      <w:pPr>
        <w:pStyle w:val="ConsPlusNormal"/>
        <w:jc w:val="both"/>
      </w:pPr>
      <w:r>
        <w:t xml:space="preserve">(в ред. </w:t>
      </w:r>
      <w:hyperlink r:id="rId13">
        <w:r>
          <w:rPr>
            <w:color w:val="0000FF"/>
          </w:rPr>
          <w:t>приказа</w:t>
        </w:r>
      </w:hyperlink>
      <w:r>
        <w:t xml:space="preserve"> Департамента строительства ХМАО - Югры от 10.02.2020 N 3-нп)</w:t>
      </w:r>
    </w:p>
    <w:p w:rsidR="0044675E" w:rsidRDefault="0044675E">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по выдаче государственного жилищного сертификата гражданам, признанным в установленном порядке вынужденными переселенцами.</w:t>
      </w:r>
    </w:p>
    <w:p w:rsidR="0044675E" w:rsidRDefault="0044675E">
      <w:pPr>
        <w:pStyle w:val="ConsPlusNormal"/>
        <w:spacing w:before="220"/>
        <w:ind w:firstLine="540"/>
        <w:jc w:val="both"/>
      </w:pPr>
      <w:r>
        <w:t>2. Признать утратившими силу:</w:t>
      </w:r>
    </w:p>
    <w:p w:rsidR="0044675E" w:rsidRDefault="0044675E">
      <w:pPr>
        <w:pStyle w:val="ConsPlusNormal"/>
        <w:spacing w:before="220"/>
        <w:ind w:firstLine="540"/>
        <w:jc w:val="both"/>
      </w:pPr>
      <w:r>
        <w:t>приказ Департамента жилищной политики Ханты-Мансийского автономного округа - Югры от 27 августа 2012 года N 20-нп "Об утверждении Административного регламента предоставления государственной услуги по выдаче государственного жилищного сертификата гражданам, признанным в установленном порядке вынужденными переселенцами";</w:t>
      </w:r>
    </w:p>
    <w:p w:rsidR="0044675E" w:rsidRDefault="0044675E">
      <w:pPr>
        <w:pStyle w:val="ConsPlusNormal"/>
        <w:spacing w:before="220"/>
        <w:ind w:firstLine="540"/>
        <w:jc w:val="both"/>
      </w:pPr>
      <w:r>
        <w:t>приказ Департамента жилищной политики Ханты-Мансийского автономного округа - Югры от 14 марта 2013 года N 6-нп "О внесении изменений в приказ Департамента жилищной политики Ханты-Мансийского автономного округа - Югры от 27 августа 2012 года N 20-нп "Об утверждении Административного регламента предоставления государственной услуги по выдаче государственного жилищного сертификата гражданам, признанным в установленном порядке вынужденными переселенцами".</w:t>
      </w:r>
    </w:p>
    <w:p w:rsidR="0044675E" w:rsidRDefault="0044675E">
      <w:pPr>
        <w:pStyle w:val="ConsPlusNormal"/>
        <w:spacing w:before="220"/>
        <w:ind w:firstLine="540"/>
        <w:jc w:val="both"/>
      </w:pPr>
      <w:r>
        <w:t>3. Настоящий приказ вступает в силу по истечении десяти дней со дня его официального опубликования.</w:t>
      </w:r>
    </w:p>
    <w:p w:rsidR="0044675E" w:rsidRDefault="0044675E">
      <w:pPr>
        <w:pStyle w:val="ConsPlusNormal"/>
      </w:pPr>
    </w:p>
    <w:p w:rsidR="0044675E" w:rsidRDefault="0044675E">
      <w:pPr>
        <w:pStyle w:val="ConsPlusNormal"/>
        <w:jc w:val="right"/>
      </w:pPr>
      <w:r>
        <w:t>И.о. директора Департамента</w:t>
      </w:r>
    </w:p>
    <w:p w:rsidR="0044675E" w:rsidRDefault="0044675E">
      <w:pPr>
        <w:pStyle w:val="ConsPlusNormal"/>
        <w:jc w:val="right"/>
      </w:pPr>
      <w:r>
        <w:t>А.К.КРИВУЛЯК</w:t>
      </w: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jc w:val="right"/>
        <w:outlineLvl w:val="0"/>
      </w:pPr>
      <w:r>
        <w:t>Приложение</w:t>
      </w:r>
    </w:p>
    <w:p w:rsidR="0044675E" w:rsidRDefault="0044675E">
      <w:pPr>
        <w:pStyle w:val="ConsPlusNormal"/>
        <w:jc w:val="right"/>
      </w:pPr>
      <w:r>
        <w:t>к приказу Департамента строительства</w:t>
      </w:r>
    </w:p>
    <w:p w:rsidR="0044675E" w:rsidRDefault="0044675E">
      <w:pPr>
        <w:pStyle w:val="ConsPlusNormal"/>
        <w:jc w:val="right"/>
      </w:pPr>
      <w:r>
        <w:t>Ханты-Мансийского автономного округа - Югры</w:t>
      </w:r>
    </w:p>
    <w:p w:rsidR="0044675E" w:rsidRDefault="0044675E">
      <w:pPr>
        <w:pStyle w:val="ConsPlusNormal"/>
        <w:jc w:val="right"/>
      </w:pPr>
      <w:r>
        <w:t>от 25 сентября 2013 года N 19-нп</w:t>
      </w:r>
    </w:p>
    <w:p w:rsidR="0044675E" w:rsidRDefault="0044675E">
      <w:pPr>
        <w:pStyle w:val="ConsPlusNormal"/>
        <w:jc w:val="center"/>
      </w:pPr>
    </w:p>
    <w:p w:rsidR="0044675E" w:rsidRDefault="0044675E">
      <w:pPr>
        <w:pStyle w:val="ConsPlusTitle"/>
        <w:jc w:val="center"/>
      </w:pPr>
      <w:bookmarkStart w:id="0" w:name="P38"/>
      <w:bookmarkEnd w:id="0"/>
      <w:r>
        <w:t>АДМИНИСТРАТИВНЫЙ РЕГЛАМЕНТ</w:t>
      </w:r>
    </w:p>
    <w:p w:rsidR="0044675E" w:rsidRDefault="0044675E">
      <w:pPr>
        <w:pStyle w:val="ConsPlusTitle"/>
        <w:jc w:val="center"/>
      </w:pPr>
      <w:r>
        <w:t>ПРЕДОСТАВЛЕНИЯ ГОСУДАРСТВЕННОЙ УСЛУГИ ПО ВЫДАЧЕ</w:t>
      </w:r>
    </w:p>
    <w:p w:rsidR="0044675E" w:rsidRDefault="0044675E">
      <w:pPr>
        <w:pStyle w:val="ConsPlusTitle"/>
        <w:jc w:val="center"/>
      </w:pPr>
      <w:r>
        <w:t>ГОСУДАРСТВЕННОГО ЖИЛИЩНОГО СЕРТИФИКАТА ГРАЖДАНАМ, ПРИЗНАННЫМ</w:t>
      </w:r>
    </w:p>
    <w:p w:rsidR="0044675E" w:rsidRDefault="0044675E">
      <w:pPr>
        <w:pStyle w:val="ConsPlusTitle"/>
        <w:jc w:val="center"/>
      </w:pPr>
      <w:r>
        <w:t>В УСТАНОВЛЕННОМ ПОРЯДКЕ ВЫНУЖДЕННЫМИ ПЕРЕСЕЛЕНЦАМИ</w:t>
      </w:r>
    </w:p>
    <w:p w:rsidR="0044675E" w:rsidRDefault="00446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5E" w:rsidRDefault="00446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5E" w:rsidRDefault="00446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5E" w:rsidRDefault="0044675E">
            <w:pPr>
              <w:pStyle w:val="ConsPlusNormal"/>
              <w:jc w:val="center"/>
            </w:pPr>
            <w:r>
              <w:rPr>
                <w:color w:val="392C69"/>
              </w:rPr>
              <w:t>Список изменяющих документов</w:t>
            </w:r>
          </w:p>
          <w:p w:rsidR="0044675E" w:rsidRDefault="0044675E">
            <w:pPr>
              <w:pStyle w:val="ConsPlusNormal"/>
              <w:jc w:val="center"/>
            </w:pPr>
            <w:r>
              <w:rPr>
                <w:color w:val="392C69"/>
              </w:rPr>
              <w:t xml:space="preserve">(в ред. </w:t>
            </w:r>
            <w:hyperlink r:id="rId14">
              <w:r>
                <w:rPr>
                  <w:color w:val="0000FF"/>
                </w:rPr>
                <w:t>приказа</w:t>
              </w:r>
            </w:hyperlink>
            <w:r>
              <w:rPr>
                <w:color w:val="392C69"/>
              </w:rPr>
              <w:t xml:space="preserve"> Департамента строительства и жилищно-коммунального комплекса</w:t>
            </w:r>
          </w:p>
          <w:p w:rsidR="0044675E" w:rsidRDefault="0044675E">
            <w:pPr>
              <w:pStyle w:val="ConsPlusNormal"/>
              <w:jc w:val="center"/>
            </w:pPr>
            <w:r>
              <w:rPr>
                <w:color w:val="392C69"/>
              </w:rPr>
              <w:t>ХМАО - Югры от 25.11.2022 N 43-нп)</w:t>
            </w:r>
          </w:p>
        </w:tc>
        <w:tc>
          <w:tcPr>
            <w:tcW w:w="113" w:type="dxa"/>
            <w:tcBorders>
              <w:top w:val="nil"/>
              <w:left w:val="nil"/>
              <w:bottom w:val="nil"/>
              <w:right w:val="nil"/>
            </w:tcBorders>
            <w:shd w:val="clear" w:color="auto" w:fill="F4F3F8"/>
            <w:tcMar>
              <w:top w:w="0" w:type="dxa"/>
              <w:left w:w="0" w:type="dxa"/>
              <w:bottom w:w="0" w:type="dxa"/>
              <w:right w:w="0" w:type="dxa"/>
            </w:tcMar>
          </w:tcPr>
          <w:p w:rsidR="0044675E" w:rsidRDefault="0044675E">
            <w:pPr>
              <w:pStyle w:val="ConsPlusNormal"/>
            </w:pPr>
          </w:p>
        </w:tc>
      </w:tr>
    </w:tbl>
    <w:p w:rsidR="0044675E" w:rsidRDefault="0044675E">
      <w:pPr>
        <w:pStyle w:val="ConsPlusNormal"/>
        <w:jc w:val="center"/>
      </w:pPr>
    </w:p>
    <w:p w:rsidR="0044675E" w:rsidRDefault="0044675E">
      <w:pPr>
        <w:pStyle w:val="ConsPlusTitle"/>
        <w:jc w:val="center"/>
        <w:outlineLvl w:val="1"/>
      </w:pPr>
      <w:r>
        <w:t>I. Общие положения</w:t>
      </w:r>
    </w:p>
    <w:p w:rsidR="0044675E" w:rsidRDefault="0044675E">
      <w:pPr>
        <w:pStyle w:val="ConsPlusNormal"/>
        <w:jc w:val="center"/>
      </w:pPr>
    </w:p>
    <w:p w:rsidR="0044675E" w:rsidRDefault="0044675E">
      <w:pPr>
        <w:pStyle w:val="ConsPlusTitle"/>
        <w:jc w:val="center"/>
        <w:outlineLvl w:val="2"/>
      </w:pPr>
      <w:r>
        <w:t>Предмет регулирования Административного регламента</w:t>
      </w:r>
    </w:p>
    <w:p w:rsidR="0044675E" w:rsidRDefault="0044675E">
      <w:pPr>
        <w:pStyle w:val="ConsPlusNormal"/>
        <w:jc w:val="center"/>
      </w:pPr>
    </w:p>
    <w:p w:rsidR="0044675E" w:rsidRDefault="0044675E">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по выдаче государственного жилищного сертификата гражданам, признанным в установленном порядке вынужденными переселенцами, в соответствии с </w:t>
      </w:r>
      <w:hyperlink r:id="rId15">
        <w:r>
          <w:rPr>
            <w:color w:val="0000FF"/>
          </w:rPr>
          <w:t>постановлением</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Правила, ведомственная целевая программа)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орган местного самоуправления, уполномоченный орган), Департамента строительства и жилищно-коммунального комплекса Ханты-Мансийского автономного округа - Югры (далее также - Департамент, автономный округ).</w:t>
      </w:r>
    </w:p>
    <w:p w:rsidR="0044675E" w:rsidRDefault="0044675E">
      <w:pPr>
        <w:pStyle w:val="ConsPlusNormal"/>
        <w:spacing w:before="220"/>
        <w:ind w:firstLine="540"/>
        <w:jc w:val="both"/>
      </w:pPr>
      <w:r>
        <w:t>Государственная услуга включает следующие подуслуги:</w:t>
      </w:r>
    </w:p>
    <w:p w:rsidR="0044675E" w:rsidRDefault="0044675E">
      <w:pPr>
        <w:pStyle w:val="ConsPlusNormal"/>
        <w:spacing w:before="220"/>
        <w:ind w:firstLine="540"/>
        <w:jc w:val="both"/>
      </w:pPr>
      <w:r>
        <w:t>включение заявителя в список участников ведомственной целевой программы (подуслуга 1);</w:t>
      </w:r>
    </w:p>
    <w:p w:rsidR="0044675E" w:rsidRDefault="0044675E">
      <w:pPr>
        <w:pStyle w:val="ConsPlusNormal"/>
        <w:spacing w:before="220"/>
        <w:ind w:firstLine="540"/>
        <w:jc w:val="both"/>
      </w:pPr>
      <w:r>
        <w:t>включение заявителя в списки граждан, подтвердивших свое участие в ведомственной целевой программе в текущем году (подуслуга 2);</w:t>
      </w:r>
    </w:p>
    <w:p w:rsidR="0044675E" w:rsidRDefault="0044675E">
      <w:pPr>
        <w:pStyle w:val="ConsPlusNormal"/>
        <w:spacing w:before="220"/>
        <w:ind w:firstLine="540"/>
        <w:jc w:val="both"/>
      </w:pPr>
      <w:r>
        <w:t>выдача государственного жилищного сертификата (подуслуга 3);</w:t>
      </w:r>
    </w:p>
    <w:p w:rsidR="0044675E" w:rsidRDefault="0044675E">
      <w:pPr>
        <w:pStyle w:val="ConsPlusNormal"/>
        <w:spacing w:before="220"/>
        <w:ind w:firstLine="540"/>
        <w:jc w:val="both"/>
      </w:pPr>
      <w:r>
        <w:t>замена (повторная выдача) государственного жилищного сертификата (подуслуга 4).</w:t>
      </w:r>
    </w:p>
    <w:p w:rsidR="0044675E" w:rsidRDefault="0044675E">
      <w:pPr>
        <w:pStyle w:val="ConsPlusNormal"/>
        <w:ind w:firstLine="540"/>
        <w:jc w:val="both"/>
      </w:pPr>
    </w:p>
    <w:p w:rsidR="0044675E" w:rsidRDefault="0044675E">
      <w:pPr>
        <w:pStyle w:val="ConsPlusTitle"/>
        <w:jc w:val="center"/>
        <w:outlineLvl w:val="2"/>
      </w:pPr>
      <w:r>
        <w:t>Круг заявителей</w:t>
      </w:r>
    </w:p>
    <w:p w:rsidR="0044675E" w:rsidRDefault="0044675E">
      <w:pPr>
        <w:pStyle w:val="ConsPlusNormal"/>
        <w:jc w:val="center"/>
      </w:pPr>
    </w:p>
    <w:p w:rsidR="0044675E" w:rsidRDefault="0044675E">
      <w:pPr>
        <w:pStyle w:val="ConsPlusNormal"/>
        <w:ind w:firstLine="540"/>
        <w:jc w:val="both"/>
      </w:pPr>
      <w:bookmarkStart w:id="1" w:name="P59"/>
      <w:bookmarkEnd w:id="1"/>
      <w:r>
        <w:t xml:space="preserve">2. Заявителями на получение государственной услуги по выдаче государственного жилищного сертификата (далее также - сертификат) являются граждане Российской Федерации, признанные в установленном порядке вынужденными переселенцами, не обеспеченные жилыми </w:t>
      </w:r>
      <w:r>
        <w:lastRenderedPageBreak/>
        <w:t>помещениями для постоянного проживания и состоящие в органах местного самоуправления на учете в качестве нуждающихся в жилых помещениях.</w:t>
      </w:r>
    </w:p>
    <w:p w:rsidR="0044675E" w:rsidRDefault="0044675E">
      <w:pPr>
        <w:pStyle w:val="ConsPlusNormal"/>
        <w:spacing w:before="220"/>
        <w:ind w:firstLine="540"/>
        <w:jc w:val="both"/>
      </w:pPr>
      <w:r>
        <w:t>3. При предоставлении государственной услуги от имени заявителей могут выступать их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4675E" w:rsidRDefault="0044675E">
      <w:pPr>
        <w:pStyle w:val="ConsPlusNormal"/>
        <w:jc w:val="center"/>
      </w:pPr>
    </w:p>
    <w:p w:rsidR="0044675E" w:rsidRDefault="0044675E">
      <w:pPr>
        <w:pStyle w:val="ConsPlusTitle"/>
        <w:jc w:val="center"/>
        <w:outlineLvl w:val="2"/>
      </w:pPr>
      <w:r>
        <w:t>Требования к порядку информирования о правилах</w:t>
      </w:r>
    </w:p>
    <w:p w:rsidR="0044675E" w:rsidRDefault="0044675E">
      <w:pPr>
        <w:pStyle w:val="ConsPlusTitle"/>
        <w:jc w:val="center"/>
      </w:pPr>
      <w:r>
        <w:t>предоставления государственной услуги</w:t>
      </w:r>
    </w:p>
    <w:p w:rsidR="0044675E" w:rsidRDefault="0044675E">
      <w:pPr>
        <w:pStyle w:val="ConsPlusNormal"/>
        <w:jc w:val="center"/>
      </w:pPr>
    </w:p>
    <w:p w:rsidR="0044675E" w:rsidRDefault="0044675E">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структурного подразделения Департамента, предоставляющего государственную услугу, - отдела государственной поддержки отдельных категорий граждан Управления жилищных программ (далее также - Отдел) в следующих формах (по выбору заявителя):</w:t>
      </w:r>
    </w:p>
    <w:p w:rsidR="0044675E" w:rsidRDefault="0044675E">
      <w:pPr>
        <w:pStyle w:val="ConsPlusNormal"/>
        <w:spacing w:before="220"/>
        <w:ind w:firstLine="540"/>
        <w:jc w:val="both"/>
      </w:pPr>
      <w:r>
        <w:t>устной (при личном обращении заявителя и по телефону);</w:t>
      </w:r>
    </w:p>
    <w:p w:rsidR="0044675E" w:rsidRDefault="0044675E">
      <w:pPr>
        <w:pStyle w:val="ConsPlusNormal"/>
        <w:spacing w:before="220"/>
        <w:ind w:firstLine="540"/>
        <w:jc w:val="both"/>
      </w:pPr>
      <w:r>
        <w:t>письменной (при письменном обращении заявителя по почте, электронной почте);</w:t>
      </w:r>
    </w:p>
    <w:p w:rsidR="0044675E" w:rsidRDefault="0044675E">
      <w:pPr>
        <w:pStyle w:val="ConsPlusNormal"/>
        <w:spacing w:before="220"/>
        <w:ind w:firstLine="540"/>
        <w:jc w:val="both"/>
      </w:pPr>
      <w:r>
        <w:t>на информационном стенде Департамента в форме информационных (текстовых) материалов;</w:t>
      </w:r>
    </w:p>
    <w:p w:rsidR="0044675E" w:rsidRDefault="0044675E">
      <w:pPr>
        <w:pStyle w:val="ConsPlusNormal"/>
        <w:spacing w:before="220"/>
        <w:ind w:firstLine="540"/>
        <w:jc w:val="both"/>
      </w:pPr>
      <w:r>
        <w:t>в форме информационных (мультимедийных) материалов в информационно-коммуникационной сети "Интернет" (далее - сеть Интернет) на официальном сайте Департамента (http://www.ds.admhmao.ru);</w:t>
      </w:r>
    </w:p>
    <w:p w:rsidR="0044675E" w:rsidRDefault="0044675E">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44675E" w:rsidRDefault="0044675E">
      <w:pPr>
        <w:pStyle w:val="ConsPlusNormal"/>
        <w:spacing w:before="220"/>
        <w:ind w:firstLine="540"/>
        <w:jc w:val="both"/>
      </w:pPr>
      <w:r>
        <w:t>5. Информирование о ходе предоставления государственной услуги осуществляется специалистами Отдела в следующих формах (по выбору заявителя):</w:t>
      </w:r>
    </w:p>
    <w:p w:rsidR="0044675E" w:rsidRDefault="0044675E">
      <w:pPr>
        <w:pStyle w:val="ConsPlusNormal"/>
        <w:spacing w:before="220"/>
        <w:ind w:firstLine="540"/>
        <w:jc w:val="both"/>
      </w:pPr>
      <w:r>
        <w:t>устной (при личном обращении заявителя и по телефону);</w:t>
      </w:r>
    </w:p>
    <w:p w:rsidR="0044675E" w:rsidRDefault="0044675E">
      <w:pPr>
        <w:pStyle w:val="ConsPlusNormal"/>
        <w:spacing w:before="220"/>
        <w:ind w:firstLine="540"/>
        <w:jc w:val="both"/>
      </w:pPr>
      <w:r>
        <w:t>письменной (при письменном обращении заявителя по почте, электронной почте);</w:t>
      </w:r>
    </w:p>
    <w:p w:rsidR="0044675E" w:rsidRDefault="0044675E">
      <w:pPr>
        <w:pStyle w:val="ConsPlusNormal"/>
        <w:spacing w:before="220"/>
        <w:ind w:firstLine="540"/>
        <w:jc w:val="both"/>
      </w:pPr>
      <w:r>
        <w:t>посредством Единого портала.</w:t>
      </w:r>
    </w:p>
    <w:p w:rsidR="0044675E" w:rsidRDefault="0044675E">
      <w:pPr>
        <w:pStyle w:val="ConsPlusNormal"/>
        <w:spacing w:before="220"/>
        <w:ind w:firstLine="540"/>
        <w:jc w:val="both"/>
      </w:pPr>
      <w:r>
        <w:t>6. Устное информирование осуществляется специалистами структурного подразделения Департамента, предоставляющего государственную услугу.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Устное информирование осуществляется не более 15 минут.</w:t>
      </w:r>
    </w:p>
    <w:p w:rsidR="0044675E" w:rsidRDefault="0044675E">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44675E" w:rsidRDefault="0044675E">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44675E" w:rsidRDefault="0044675E">
      <w:pPr>
        <w:pStyle w:val="ConsPlusNormal"/>
        <w:spacing w:before="220"/>
        <w:ind w:firstLine="540"/>
        <w:jc w:val="both"/>
      </w:pPr>
      <w:r>
        <w:lastRenderedPageBreak/>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для заявителя время для устного информирования.</w:t>
      </w:r>
    </w:p>
    <w:p w:rsidR="0044675E" w:rsidRDefault="0044675E">
      <w:pPr>
        <w:pStyle w:val="ConsPlusNormal"/>
        <w:spacing w:before="22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44675E" w:rsidRDefault="0044675E">
      <w:pPr>
        <w:pStyle w:val="ConsPlusNormal"/>
        <w:spacing w:before="220"/>
        <w:ind w:firstLine="540"/>
        <w:jc w:val="both"/>
      </w:pPr>
      <w:r>
        <w:t>7. Письменное информирование осуществляется специалистами Отдела.</w:t>
      </w:r>
    </w:p>
    <w:p w:rsidR="0044675E" w:rsidRDefault="0044675E">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со дня регистрации такого обращения.</w:t>
      </w:r>
    </w:p>
    <w:p w:rsidR="0044675E" w:rsidRDefault="0044675E">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44675E" w:rsidRDefault="0044675E">
      <w:pPr>
        <w:pStyle w:val="ConsPlusNormal"/>
        <w:spacing w:before="220"/>
        <w:ind w:firstLine="540"/>
        <w:jc w:val="both"/>
      </w:pPr>
      <w:r>
        <w:t>8.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Департаменте.</w:t>
      </w:r>
    </w:p>
    <w:p w:rsidR="0044675E" w:rsidRDefault="0044675E">
      <w:pPr>
        <w:pStyle w:val="ConsPlusNormal"/>
        <w:spacing w:before="220"/>
        <w:ind w:firstLine="540"/>
        <w:jc w:val="both"/>
      </w:pPr>
      <w:r>
        <w:t>Для получения сведений о ходе предоставления государственной услуги заявитель, документы которого находятся на рассмотрении в Департаменте, представляет специалисту Отдела информацию о фамилии, имени и отчестве (последнее - при наличии).</w:t>
      </w:r>
    </w:p>
    <w:p w:rsidR="0044675E" w:rsidRDefault="0044675E">
      <w:pPr>
        <w:pStyle w:val="ConsPlusNormal"/>
        <w:spacing w:before="220"/>
        <w:ind w:firstLine="540"/>
        <w:jc w:val="both"/>
      </w:pPr>
      <w:r>
        <w:t>9. Информация по вопросам предоставления государственной услуги, в том числе о ходе, сроках и порядке ее предоставления, размещенная на Едином портале, на официальном сайте Департамента, предоставляется заявителю бесплатно.</w:t>
      </w:r>
    </w:p>
    <w:p w:rsidR="0044675E" w:rsidRDefault="0044675E">
      <w:pPr>
        <w:pStyle w:val="ConsPlusNormal"/>
        <w:spacing w:before="220"/>
        <w:ind w:firstLine="540"/>
        <w:jc w:val="both"/>
      </w:pPr>
      <w:r>
        <w:t>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675E" w:rsidRDefault="0044675E">
      <w:pPr>
        <w:pStyle w:val="ConsPlusNormal"/>
        <w:spacing w:before="220"/>
        <w:ind w:firstLine="540"/>
        <w:jc w:val="both"/>
      </w:pPr>
      <w:r>
        <w:t>11. Способы получения информации о местах нахождения и графиках работы органов государственной власти, органов местного самоуправления, участвующих в предоставлении государственной услуги, заявитель может получить на официальных сайтах:</w:t>
      </w:r>
    </w:p>
    <w:p w:rsidR="0044675E" w:rsidRDefault="0044675E">
      <w:pPr>
        <w:pStyle w:val="ConsPlusNormal"/>
        <w:spacing w:before="220"/>
        <w:ind w:firstLine="540"/>
        <w:jc w:val="both"/>
      </w:pPr>
      <w:bookmarkStart w:id="2" w:name="P88"/>
      <w:bookmarkEnd w:id="2"/>
      <w:r>
        <w:t>1) территориальных органов Управления Федеральной службы государственной регистрации, кадастра и картографии по автономному округу (далее - Росреестр) по адресу: http://www.rosreestr.ru/;</w:t>
      </w:r>
    </w:p>
    <w:p w:rsidR="0044675E" w:rsidRDefault="0044675E">
      <w:pPr>
        <w:pStyle w:val="ConsPlusNormal"/>
        <w:spacing w:before="220"/>
        <w:ind w:firstLine="540"/>
        <w:jc w:val="both"/>
      </w:pPr>
      <w:bookmarkStart w:id="3" w:name="P89"/>
      <w:bookmarkEnd w:id="3"/>
      <w:r>
        <w:t>2) отделения Пенсионного фонда Российской Федерации по автономному округу по адресу: www.pfrf.ru/;</w:t>
      </w:r>
    </w:p>
    <w:p w:rsidR="0044675E" w:rsidRDefault="0044675E">
      <w:pPr>
        <w:pStyle w:val="ConsPlusNormal"/>
        <w:spacing w:before="220"/>
        <w:ind w:firstLine="540"/>
        <w:jc w:val="both"/>
      </w:pPr>
      <w:bookmarkStart w:id="4" w:name="P90"/>
      <w:bookmarkEnd w:id="4"/>
      <w:r>
        <w:t>3) территориальных органов Министерства внутренних дел Российской Федерации по адресу: https://мвд.рф/;</w:t>
      </w:r>
    </w:p>
    <w:p w:rsidR="0044675E" w:rsidRDefault="0044675E">
      <w:pPr>
        <w:pStyle w:val="ConsPlusNormal"/>
        <w:spacing w:before="220"/>
        <w:ind w:firstLine="540"/>
        <w:jc w:val="both"/>
      </w:pPr>
      <w:bookmarkStart w:id="5" w:name="P91"/>
      <w:bookmarkEnd w:id="5"/>
      <w:r>
        <w:t>4) управления Федеральной налоговой службы России по автономному округу по адресу: https://www.nalog.gov.ru/rn86/;</w:t>
      </w:r>
    </w:p>
    <w:p w:rsidR="0044675E" w:rsidRDefault="0044675E">
      <w:pPr>
        <w:pStyle w:val="ConsPlusNormal"/>
        <w:spacing w:before="220"/>
        <w:ind w:firstLine="540"/>
        <w:jc w:val="both"/>
      </w:pPr>
      <w:bookmarkStart w:id="6" w:name="P92"/>
      <w:bookmarkEnd w:id="6"/>
      <w:r>
        <w:t>5) органов местного самоуправления по адресу: https://admhmao.ru/ob-okruge/munitsipalnye-obrazovaniya/.</w:t>
      </w:r>
    </w:p>
    <w:p w:rsidR="0044675E" w:rsidRDefault="0044675E">
      <w:pPr>
        <w:pStyle w:val="ConsPlusNormal"/>
        <w:spacing w:before="220"/>
        <w:ind w:firstLine="540"/>
        <w:jc w:val="both"/>
      </w:pPr>
      <w:bookmarkStart w:id="7" w:name="P93"/>
      <w:bookmarkEnd w:id="7"/>
      <w:r>
        <w:t xml:space="preserve">12. На информационных стендах, находящихся в местах предоставления государственной </w:t>
      </w:r>
      <w:r>
        <w:lastRenderedPageBreak/>
        <w:t>услуги, в сети Интернет (на официальном сайте Департамента, Едином портале) размещается следующая информация:</w:t>
      </w:r>
    </w:p>
    <w:p w:rsidR="0044675E" w:rsidRDefault="0044675E">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и его структурного подразделения, обеспечивающего предоставление государственной услуги);</w:t>
      </w:r>
    </w:p>
    <w:p w:rsidR="0044675E" w:rsidRDefault="0044675E">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44675E" w:rsidRDefault="0044675E">
      <w:pPr>
        <w:pStyle w:val="ConsPlusNormal"/>
        <w:spacing w:before="220"/>
        <w:ind w:firstLine="540"/>
        <w:jc w:val="both"/>
      </w:pPr>
      <w:r>
        <w:t>досудебный (внесудебный) порядок обжалования решений и действий (бездействия) Департамента, уполномоченного органа, а также должностных лиц, государственных и муниципальных служащих, работников;</w:t>
      </w:r>
    </w:p>
    <w:p w:rsidR="0044675E" w:rsidRDefault="0044675E">
      <w:pPr>
        <w:pStyle w:val="ConsPlusNormal"/>
        <w:spacing w:before="220"/>
        <w:ind w:firstLine="540"/>
        <w:jc w:val="both"/>
      </w:pPr>
      <w:r>
        <w:t>бланки заявлений о предоставлении государственной услуги и образцы их заполнения.</w:t>
      </w:r>
    </w:p>
    <w:p w:rsidR="0044675E" w:rsidRDefault="0044675E">
      <w:pPr>
        <w:pStyle w:val="ConsPlusNormal"/>
        <w:spacing w:before="220"/>
        <w:ind w:firstLine="540"/>
        <w:jc w:val="both"/>
      </w:pPr>
      <w:r>
        <w:t>В случае внесения изменений в порядок предоставления государственной услуги специалисты Отдела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Едином портале) и на информационных стендах, находящихся в местах предоставления государственной услуги.</w:t>
      </w:r>
    </w:p>
    <w:p w:rsidR="0044675E" w:rsidRDefault="0044675E">
      <w:pPr>
        <w:pStyle w:val="ConsPlusNormal"/>
        <w:ind w:firstLine="540"/>
        <w:jc w:val="both"/>
      </w:pPr>
    </w:p>
    <w:p w:rsidR="0044675E" w:rsidRDefault="0044675E">
      <w:pPr>
        <w:pStyle w:val="ConsPlusTitle"/>
        <w:jc w:val="center"/>
        <w:outlineLvl w:val="1"/>
      </w:pPr>
      <w:r>
        <w:t>II. Стандарт предоставления государственной услуги</w:t>
      </w:r>
    </w:p>
    <w:p w:rsidR="0044675E" w:rsidRDefault="0044675E">
      <w:pPr>
        <w:pStyle w:val="ConsPlusNormal"/>
        <w:jc w:val="center"/>
      </w:pPr>
    </w:p>
    <w:p w:rsidR="0044675E" w:rsidRDefault="0044675E">
      <w:pPr>
        <w:pStyle w:val="ConsPlusTitle"/>
        <w:jc w:val="center"/>
        <w:outlineLvl w:val="2"/>
      </w:pPr>
      <w:r>
        <w:t>Наименование государственной услуги</w:t>
      </w:r>
    </w:p>
    <w:p w:rsidR="0044675E" w:rsidRDefault="0044675E">
      <w:pPr>
        <w:pStyle w:val="ConsPlusNormal"/>
        <w:ind w:firstLine="540"/>
        <w:jc w:val="both"/>
      </w:pPr>
    </w:p>
    <w:p w:rsidR="0044675E" w:rsidRDefault="0044675E">
      <w:pPr>
        <w:pStyle w:val="ConsPlusNormal"/>
        <w:ind w:firstLine="540"/>
        <w:jc w:val="both"/>
      </w:pPr>
      <w:r>
        <w:t>13. Выдача государственного жилищного сертификата гражданам, признанным в установленном порядке вынужденными переселенцами.</w:t>
      </w:r>
    </w:p>
    <w:p w:rsidR="0044675E" w:rsidRDefault="0044675E">
      <w:pPr>
        <w:pStyle w:val="ConsPlusNormal"/>
        <w:jc w:val="center"/>
      </w:pPr>
    </w:p>
    <w:p w:rsidR="0044675E" w:rsidRDefault="0044675E">
      <w:pPr>
        <w:pStyle w:val="ConsPlusTitle"/>
        <w:jc w:val="center"/>
        <w:outlineLvl w:val="2"/>
      </w:pPr>
      <w:r>
        <w:t>Наименование органа, предоставляющего государственную услугу</w:t>
      </w:r>
    </w:p>
    <w:p w:rsidR="0044675E" w:rsidRDefault="0044675E">
      <w:pPr>
        <w:pStyle w:val="ConsPlusNormal"/>
        <w:jc w:val="center"/>
      </w:pPr>
    </w:p>
    <w:p w:rsidR="0044675E" w:rsidRDefault="0044675E">
      <w:pPr>
        <w:pStyle w:val="ConsPlusNormal"/>
        <w:ind w:firstLine="540"/>
        <w:jc w:val="both"/>
      </w:pPr>
      <w:r>
        <w:t>14. Государственная услуга предоставляется Департаментом строительства и жилищно-коммунального комплекса Ханты-Мансийского автономного округа - Югры.</w:t>
      </w:r>
    </w:p>
    <w:p w:rsidR="0044675E" w:rsidRDefault="0044675E">
      <w:pPr>
        <w:pStyle w:val="ConsPlusNormal"/>
        <w:spacing w:before="220"/>
        <w:ind w:firstLine="540"/>
        <w:jc w:val="both"/>
      </w:pPr>
      <w:r>
        <w:t>Структурным подразделением Департамента, обеспечивающим предоставление государственной услуги, является Отдел.</w:t>
      </w:r>
    </w:p>
    <w:p w:rsidR="0044675E" w:rsidRDefault="0044675E">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w:t>
      </w:r>
    </w:p>
    <w:p w:rsidR="0044675E" w:rsidRDefault="0044675E">
      <w:pPr>
        <w:pStyle w:val="ConsPlusNormal"/>
        <w:spacing w:before="220"/>
        <w:ind w:firstLine="540"/>
        <w:jc w:val="both"/>
      </w:pPr>
      <w:r>
        <w:t>территориальными органами Управления Федеральной службы государственной регистрации, кадастра и картографии по автономному округу;</w:t>
      </w:r>
    </w:p>
    <w:p w:rsidR="0044675E" w:rsidRDefault="0044675E">
      <w:pPr>
        <w:pStyle w:val="ConsPlusNormal"/>
        <w:spacing w:before="220"/>
        <w:ind w:firstLine="540"/>
        <w:jc w:val="both"/>
      </w:pPr>
      <w:r>
        <w:t>отделением Пенсионного фонда Российской Федерации по автономному округу;</w:t>
      </w:r>
    </w:p>
    <w:p w:rsidR="0044675E" w:rsidRDefault="0044675E">
      <w:pPr>
        <w:pStyle w:val="ConsPlusNormal"/>
        <w:spacing w:before="220"/>
        <w:ind w:firstLine="540"/>
        <w:jc w:val="both"/>
      </w:pPr>
      <w:r>
        <w:t>территориальными органами Министерства внутренних дел Российской Федерации;</w:t>
      </w:r>
    </w:p>
    <w:p w:rsidR="0044675E" w:rsidRDefault="0044675E">
      <w:pPr>
        <w:pStyle w:val="ConsPlusNormal"/>
        <w:spacing w:before="220"/>
        <w:ind w:firstLine="540"/>
        <w:jc w:val="both"/>
      </w:pPr>
      <w:r>
        <w:t>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w:t>
      </w:r>
    </w:p>
    <w:p w:rsidR="0044675E" w:rsidRDefault="0044675E">
      <w:pPr>
        <w:pStyle w:val="ConsPlusNormal"/>
        <w:spacing w:before="220"/>
        <w:ind w:firstLine="540"/>
        <w:jc w:val="both"/>
      </w:pPr>
      <w:r>
        <w:t>Управлением Федеральной налоговой службы России по автономному округу, являющимся оператором федеральной государственной информационной системы "Единый государственный реестр записей актов гражданского состояния";</w:t>
      </w:r>
    </w:p>
    <w:p w:rsidR="0044675E" w:rsidRDefault="0044675E">
      <w:pPr>
        <w:pStyle w:val="ConsPlusNormal"/>
        <w:spacing w:before="220"/>
        <w:ind w:firstLine="540"/>
        <w:jc w:val="both"/>
      </w:pPr>
      <w:r>
        <w:t>органами местного самоуправления.</w:t>
      </w:r>
    </w:p>
    <w:p w:rsidR="0044675E" w:rsidRDefault="0044675E">
      <w:pPr>
        <w:pStyle w:val="ConsPlusNormal"/>
        <w:spacing w:before="220"/>
        <w:ind w:firstLine="540"/>
        <w:jc w:val="both"/>
      </w:pPr>
      <w:r>
        <w:lastRenderedPageBreak/>
        <w:t xml:space="preserve">В соответствии с требованиями </w:t>
      </w:r>
      <w:hyperlink r:id="rId16">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44675E" w:rsidRDefault="0044675E">
      <w:pPr>
        <w:pStyle w:val="ConsPlusNormal"/>
        <w:ind w:firstLine="540"/>
        <w:jc w:val="both"/>
      </w:pPr>
    </w:p>
    <w:p w:rsidR="0044675E" w:rsidRDefault="0044675E">
      <w:pPr>
        <w:pStyle w:val="ConsPlusTitle"/>
        <w:jc w:val="center"/>
        <w:outlineLvl w:val="2"/>
      </w:pPr>
      <w:r>
        <w:t>Результат предоставления государственной услуги (подуслуги)</w:t>
      </w:r>
    </w:p>
    <w:p w:rsidR="0044675E" w:rsidRDefault="0044675E">
      <w:pPr>
        <w:pStyle w:val="ConsPlusNormal"/>
        <w:jc w:val="center"/>
      </w:pPr>
    </w:p>
    <w:p w:rsidR="0044675E" w:rsidRDefault="0044675E">
      <w:pPr>
        <w:pStyle w:val="ConsPlusNormal"/>
        <w:ind w:firstLine="540"/>
        <w:jc w:val="both"/>
      </w:pPr>
      <w:r>
        <w:t>15. Результатом предоставления подуслуги 1 является:</w:t>
      </w:r>
    </w:p>
    <w:p w:rsidR="0044675E" w:rsidRDefault="0044675E">
      <w:pPr>
        <w:pStyle w:val="ConsPlusNormal"/>
        <w:spacing w:before="220"/>
        <w:ind w:firstLine="540"/>
        <w:jc w:val="both"/>
      </w:pPr>
      <w:r>
        <w:t>направление (выдача) уведомления о признании гражданина участником ведомственной целевой программы;</w:t>
      </w:r>
    </w:p>
    <w:p w:rsidR="0044675E" w:rsidRDefault="0044675E">
      <w:pPr>
        <w:pStyle w:val="ConsPlusNormal"/>
        <w:spacing w:before="220"/>
        <w:ind w:firstLine="540"/>
        <w:jc w:val="both"/>
      </w:pPr>
      <w:r>
        <w:t>направление (выдача) мотивированного уведомления об отказе в признании гражданина участником ведомственной целевой программы.</w:t>
      </w:r>
    </w:p>
    <w:p w:rsidR="0044675E" w:rsidRDefault="0044675E">
      <w:pPr>
        <w:pStyle w:val="ConsPlusNormal"/>
        <w:spacing w:before="220"/>
        <w:ind w:firstLine="540"/>
        <w:jc w:val="both"/>
      </w:pPr>
      <w:r>
        <w:t>16. Результатом предоставления подуслуги 2 является:</w:t>
      </w:r>
    </w:p>
    <w:p w:rsidR="0044675E" w:rsidRDefault="0044675E">
      <w:pPr>
        <w:pStyle w:val="ConsPlusNormal"/>
        <w:spacing w:before="220"/>
        <w:ind w:firstLine="540"/>
        <w:jc w:val="both"/>
      </w:pPr>
      <w:r>
        <w:t>направление (выдача) уведомления о включении граждан в сводный список получателей сертификатов в планируемом году.</w:t>
      </w:r>
    </w:p>
    <w:p w:rsidR="0044675E" w:rsidRDefault="0044675E">
      <w:pPr>
        <w:pStyle w:val="ConsPlusNormal"/>
        <w:spacing w:before="220"/>
        <w:ind w:firstLine="540"/>
        <w:jc w:val="both"/>
      </w:pPr>
      <w:r>
        <w:t>17. Результатом предоставления подуслуги 3 является:</w:t>
      </w:r>
    </w:p>
    <w:p w:rsidR="0044675E" w:rsidRDefault="0044675E">
      <w:pPr>
        <w:pStyle w:val="ConsPlusNormal"/>
        <w:spacing w:before="220"/>
        <w:ind w:firstLine="540"/>
        <w:jc w:val="both"/>
      </w:pPr>
      <w:r>
        <w:t>выдача (направление) сертификата;</w:t>
      </w:r>
    </w:p>
    <w:p w:rsidR="0044675E" w:rsidRDefault="0044675E">
      <w:pPr>
        <w:pStyle w:val="ConsPlusNormal"/>
        <w:spacing w:before="220"/>
        <w:ind w:firstLine="540"/>
        <w:jc w:val="both"/>
      </w:pPr>
      <w:r>
        <w:t>выдача (направление) мотивированного уведомления об отказе в предоставлении сертификата.</w:t>
      </w:r>
    </w:p>
    <w:p w:rsidR="0044675E" w:rsidRDefault="0044675E">
      <w:pPr>
        <w:pStyle w:val="ConsPlusNormal"/>
        <w:spacing w:before="220"/>
        <w:ind w:firstLine="540"/>
        <w:jc w:val="both"/>
      </w:pPr>
      <w:r>
        <w:t>18. Результатом предоставления подуслуги 4 является:</w:t>
      </w:r>
    </w:p>
    <w:p w:rsidR="0044675E" w:rsidRDefault="0044675E">
      <w:pPr>
        <w:pStyle w:val="ConsPlusNormal"/>
        <w:spacing w:before="220"/>
        <w:ind w:firstLine="540"/>
        <w:jc w:val="both"/>
      </w:pPr>
      <w:r>
        <w:t>замена (повторная выдача) сертификата;</w:t>
      </w:r>
    </w:p>
    <w:p w:rsidR="0044675E" w:rsidRDefault="0044675E">
      <w:pPr>
        <w:pStyle w:val="ConsPlusNormal"/>
        <w:spacing w:before="220"/>
        <w:ind w:firstLine="540"/>
        <w:jc w:val="both"/>
      </w:pPr>
      <w:r>
        <w:t>отказ в замене (повторной выдаче) сертификата.</w:t>
      </w:r>
    </w:p>
    <w:p w:rsidR="0044675E" w:rsidRDefault="0044675E">
      <w:pPr>
        <w:pStyle w:val="ConsPlusNormal"/>
        <w:jc w:val="center"/>
      </w:pPr>
    </w:p>
    <w:p w:rsidR="0044675E" w:rsidRDefault="0044675E">
      <w:pPr>
        <w:pStyle w:val="ConsPlusTitle"/>
        <w:jc w:val="center"/>
        <w:outlineLvl w:val="2"/>
      </w:pPr>
      <w:r>
        <w:t>Срок предоставления государственной услуги</w:t>
      </w:r>
    </w:p>
    <w:p w:rsidR="0044675E" w:rsidRDefault="0044675E">
      <w:pPr>
        <w:pStyle w:val="ConsPlusNormal"/>
        <w:jc w:val="center"/>
      </w:pPr>
    </w:p>
    <w:p w:rsidR="0044675E" w:rsidRDefault="0044675E">
      <w:pPr>
        <w:pStyle w:val="ConsPlusNormal"/>
        <w:ind w:firstLine="540"/>
        <w:jc w:val="both"/>
      </w:pPr>
      <w:r>
        <w:t xml:space="preserve">19. Для подуслуги 1 граждане ежегодно в период с 1 января по 31 декабря представляют в орган местного самоуправления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w:t>
      </w:r>
      <w:hyperlink r:id="rId18">
        <w:r>
          <w:rPr>
            <w:color w:val="0000FF"/>
          </w:rPr>
          <w:t>форме</w:t>
        </w:r>
      </w:hyperlink>
      <w:r>
        <w:t xml:space="preserve"> согласно приложению N 1 к Правилам.</w:t>
      </w:r>
    </w:p>
    <w:p w:rsidR="0044675E" w:rsidRDefault="0044675E">
      <w:pPr>
        <w:pStyle w:val="ConsPlusNormal"/>
        <w:spacing w:before="220"/>
        <w:ind w:firstLine="540"/>
        <w:jc w:val="both"/>
      </w:pPr>
      <w:r>
        <w:t>20. Для подуслуги 2 заявитель в период с 1 января по 1 июля года, предшествующего планируемому, представляет в орган местного самоуправления заявление об участии в ведомственной целевой программе в планируемом году (в произвольной форме).</w:t>
      </w:r>
    </w:p>
    <w:p w:rsidR="0044675E" w:rsidRDefault="0044675E">
      <w:pPr>
        <w:pStyle w:val="ConsPlusNormal"/>
        <w:spacing w:before="220"/>
        <w:ind w:firstLine="540"/>
        <w:jc w:val="both"/>
      </w:pPr>
      <w:r>
        <w:t>Орган местного самоуправления до 1 августа предшествующего планируемому году, формирует списки граждан, подтвердивших свое участие в ведомственной целевой программе в планируемом году (далее - гражданин - участник ведомственной целевой программы), и в течение 10 календарных дней направляет их в Департамент.</w:t>
      </w:r>
    </w:p>
    <w:p w:rsidR="0044675E" w:rsidRDefault="0044675E">
      <w:pPr>
        <w:pStyle w:val="ConsPlusNormal"/>
        <w:spacing w:before="220"/>
        <w:ind w:firstLine="540"/>
        <w:jc w:val="both"/>
      </w:pPr>
      <w:r>
        <w:lastRenderedPageBreak/>
        <w:t xml:space="preserve">Департамент до 1 сентября года, предшествующего планируемому, формирует сводный список граждан, подтвердивших свое участие в ведомственной целевой программе в планируемом году, по </w:t>
      </w:r>
      <w:hyperlink r:id="rId19">
        <w:r>
          <w:rPr>
            <w:color w:val="0000FF"/>
          </w:rPr>
          <w:t>форме</w:t>
        </w:r>
      </w:hyperlink>
      <w:r>
        <w:t xml:space="preserve"> согласно приложению N 2 к Правилам, утверждает и согласовывает его с органами по контролю в сфере миграции, и в течение 10 рабочих дней после утверждения представляет его ответственному исполнителю государственной программы.</w:t>
      </w:r>
    </w:p>
    <w:p w:rsidR="0044675E" w:rsidRDefault="0044675E">
      <w:pPr>
        <w:pStyle w:val="ConsPlusNormal"/>
        <w:spacing w:before="220"/>
        <w:ind w:firstLine="540"/>
        <w:jc w:val="both"/>
      </w:pPr>
      <w:bookmarkStart w:id="8" w:name="P139"/>
      <w:bookmarkEnd w:id="8"/>
      <w:r>
        <w:t>21. Для подуслуги 3 Департамент до 20-го числа последнего месяца квартала, в котором был издан приказ ответственным исполнителем ведомственной целевой программы о выпуске сертификатов, производят их оформление на имя граждан - участников ведомственной целевой программы и передает сертификаты органам местного самоуправления для вручения таким гражданам.</w:t>
      </w:r>
    </w:p>
    <w:p w:rsidR="0044675E" w:rsidRDefault="0044675E">
      <w:pPr>
        <w:pStyle w:val="ConsPlusNormal"/>
        <w:spacing w:before="220"/>
        <w:ind w:firstLine="540"/>
        <w:jc w:val="both"/>
      </w:pPr>
      <w:r>
        <w:t>22. Для подуслуги 4 решение о замене (повторной выдаче) сертификата принимается Департаментом в срок не более 30 дней с даты получения заявления гражданина - участника ведомственной целевой программы (в произвольной форме).</w:t>
      </w:r>
    </w:p>
    <w:p w:rsidR="0044675E" w:rsidRDefault="0044675E">
      <w:pPr>
        <w:pStyle w:val="ConsPlusNormal"/>
        <w:spacing w:before="220"/>
        <w:ind w:firstLine="540"/>
        <w:jc w:val="both"/>
      </w:pPr>
      <w:r>
        <w:t xml:space="preserve">Оформление и выдача нового сертификата Департаментом осуществляется в порядке и сроки, установленные в </w:t>
      </w:r>
      <w:hyperlink w:anchor="P139">
        <w:r>
          <w:rPr>
            <w:color w:val="0000FF"/>
          </w:rPr>
          <w:t>пункте 21</w:t>
        </w:r>
      </w:hyperlink>
      <w:r>
        <w:t xml:space="preserve"> настоящего Административного регламента.</w:t>
      </w:r>
    </w:p>
    <w:p w:rsidR="0044675E" w:rsidRDefault="0044675E">
      <w:pPr>
        <w:pStyle w:val="ConsPlusNormal"/>
        <w:ind w:firstLine="540"/>
        <w:jc w:val="both"/>
      </w:pPr>
    </w:p>
    <w:p w:rsidR="0044675E" w:rsidRDefault="0044675E">
      <w:pPr>
        <w:pStyle w:val="ConsPlusTitle"/>
        <w:jc w:val="center"/>
        <w:outlineLvl w:val="2"/>
      </w:pPr>
      <w:r>
        <w:t>Правовые основания для предоставления государственной услуги</w:t>
      </w:r>
    </w:p>
    <w:p w:rsidR="0044675E" w:rsidRDefault="0044675E">
      <w:pPr>
        <w:pStyle w:val="ConsPlusNormal"/>
        <w:jc w:val="center"/>
      </w:pPr>
    </w:p>
    <w:p w:rsidR="0044675E" w:rsidRDefault="0044675E">
      <w:pPr>
        <w:pStyle w:val="ConsPlusNormal"/>
        <w:ind w:firstLine="540"/>
        <w:jc w:val="both"/>
      </w:pPr>
      <w:r>
        <w:t>23. Перечень нормативных правовых актов, регулирующих предоставление государственной услуги, размещен на Едином портале.</w:t>
      </w:r>
    </w:p>
    <w:p w:rsidR="0044675E" w:rsidRDefault="0044675E">
      <w:pPr>
        <w:pStyle w:val="ConsPlusNormal"/>
        <w:ind w:firstLine="540"/>
        <w:jc w:val="both"/>
      </w:pPr>
    </w:p>
    <w:p w:rsidR="0044675E" w:rsidRDefault="0044675E">
      <w:pPr>
        <w:pStyle w:val="ConsPlusTitle"/>
        <w:jc w:val="center"/>
        <w:outlineLvl w:val="2"/>
      </w:pPr>
      <w:r>
        <w:t>Исчерпывающий перечень документов, необходимых</w:t>
      </w:r>
    </w:p>
    <w:p w:rsidR="0044675E" w:rsidRDefault="0044675E">
      <w:pPr>
        <w:pStyle w:val="ConsPlusTitle"/>
        <w:jc w:val="center"/>
      </w:pPr>
      <w:r>
        <w:t>для предоставления государственной услуги</w:t>
      </w:r>
    </w:p>
    <w:p w:rsidR="0044675E" w:rsidRDefault="0044675E">
      <w:pPr>
        <w:pStyle w:val="ConsPlusNormal"/>
        <w:jc w:val="center"/>
      </w:pPr>
    </w:p>
    <w:p w:rsidR="0044675E" w:rsidRDefault="0044675E">
      <w:pPr>
        <w:pStyle w:val="ConsPlusNormal"/>
        <w:ind w:firstLine="540"/>
        <w:jc w:val="both"/>
      </w:pPr>
      <w:bookmarkStart w:id="9" w:name="P150"/>
      <w:bookmarkEnd w:id="9"/>
      <w:r>
        <w:t>24.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 (подуслуга 1):</w:t>
      </w:r>
    </w:p>
    <w:p w:rsidR="0044675E" w:rsidRDefault="0044675E">
      <w:pPr>
        <w:pStyle w:val="ConsPlusNormal"/>
        <w:spacing w:before="220"/>
        <w:ind w:firstLine="540"/>
        <w:jc w:val="both"/>
      </w:pPr>
      <w:r>
        <w:t xml:space="preserve">1) заявление об участии в ведомственной целевой программе и о своем согласии и согласии всех членов своей семьи на обработку персональных данных по </w:t>
      </w:r>
      <w:hyperlink r:id="rId20">
        <w:r>
          <w:rPr>
            <w:color w:val="0000FF"/>
          </w:rPr>
          <w:t>форме</w:t>
        </w:r>
      </w:hyperlink>
      <w:r>
        <w:t xml:space="preserve"> согласно приложению N 1 к Правилам;</w:t>
      </w:r>
    </w:p>
    <w:p w:rsidR="0044675E" w:rsidRDefault="0044675E">
      <w:pPr>
        <w:pStyle w:val="ConsPlusNormal"/>
        <w:spacing w:before="220"/>
        <w:ind w:firstLine="540"/>
        <w:jc w:val="both"/>
      </w:pPr>
      <w:r>
        <w:t>2) копию удостоверения вынужденного переселенца на каждого совершеннолетнего члена семьи, имеющего указанный статус;</w:t>
      </w:r>
    </w:p>
    <w:p w:rsidR="0044675E" w:rsidRDefault="0044675E">
      <w:pPr>
        <w:pStyle w:val="ConsPlusNormal"/>
        <w:spacing w:before="220"/>
        <w:ind w:firstLine="540"/>
        <w:jc w:val="both"/>
      </w:pPr>
      <w:r>
        <w:t>3)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44675E" w:rsidRDefault="0044675E">
      <w:pPr>
        <w:pStyle w:val="ConsPlusNormal"/>
        <w:spacing w:before="220"/>
        <w:ind w:firstLine="540"/>
        <w:jc w:val="both"/>
      </w:pPr>
      <w:r>
        <w:t>4) копии документов, удостоверяющих личность каждого члена семьи.</w:t>
      </w:r>
    </w:p>
    <w:p w:rsidR="0044675E" w:rsidRDefault="0044675E">
      <w:pPr>
        <w:pStyle w:val="ConsPlusNormal"/>
        <w:spacing w:before="220"/>
        <w:ind w:firstLine="540"/>
        <w:jc w:val="both"/>
      </w:pPr>
      <w:bookmarkStart w:id="10" w:name="P155"/>
      <w:bookmarkEnd w:id="10"/>
      <w:r>
        <w:t>25.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 (подуслуга 2):</w:t>
      </w:r>
    </w:p>
    <w:p w:rsidR="0044675E" w:rsidRDefault="0044675E">
      <w:pPr>
        <w:pStyle w:val="ConsPlusNormal"/>
        <w:spacing w:before="220"/>
        <w:ind w:firstLine="540"/>
        <w:jc w:val="both"/>
      </w:pPr>
      <w:hyperlink w:anchor="P663">
        <w:r>
          <w:rPr>
            <w:color w:val="0000FF"/>
          </w:rPr>
          <w:t>заявление</w:t>
        </w:r>
      </w:hyperlink>
      <w:r>
        <w:t xml:space="preserve"> об участии в ведомственной целевой программе в планируемом году (рекомендуемая форма приведена в приложении 1 к настоящему Административному регламенту).</w:t>
      </w:r>
    </w:p>
    <w:p w:rsidR="0044675E" w:rsidRDefault="0044675E">
      <w:pPr>
        <w:pStyle w:val="ConsPlusNormal"/>
        <w:spacing w:before="220"/>
        <w:ind w:firstLine="540"/>
        <w:jc w:val="both"/>
      </w:pPr>
      <w:bookmarkStart w:id="11" w:name="P157"/>
      <w:bookmarkEnd w:id="11"/>
      <w:r>
        <w:t>26.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 (подуслуга 3):</w:t>
      </w:r>
    </w:p>
    <w:p w:rsidR="0044675E" w:rsidRDefault="0044675E">
      <w:pPr>
        <w:pStyle w:val="ConsPlusNormal"/>
        <w:spacing w:before="220"/>
        <w:ind w:firstLine="540"/>
        <w:jc w:val="both"/>
      </w:pPr>
      <w:r>
        <w:lastRenderedPageBreak/>
        <w:t xml:space="preserve">1) заявление (рапорт) по </w:t>
      </w:r>
      <w:hyperlink r:id="rId21">
        <w:r>
          <w:rPr>
            <w:color w:val="0000FF"/>
          </w:rPr>
          <w:t>форме</w:t>
        </w:r>
      </w:hyperlink>
      <w:r>
        <w:t>, установленной приложением N 5 к Правилам;</w:t>
      </w:r>
    </w:p>
    <w:p w:rsidR="0044675E" w:rsidRDefault="0044675E">
      <w:pPr>
        <w:pStyle w:val="ConsPlusNormal"/>
        <w:spacing w:before="220"/>
        <w:ind w:firstLine="540"/>
        <w:jc w:val="both"/>
      </w:pPr>
      <w:r>
        <w:t>2) документы, удостоверяющие личность заявителя - участника ведомственной целевой программы и членов его семьи;</w:t>
      </w:r>
    </w:p>
    <w:p w:rsidR="0044675E" w:rsidRDefault="0044675E">
      <w:pPr>
        <w:pStyle w:val="ConsPlusNormal"/>
        <w:spacing w:before="220"/>
        <w:ind w:firstLine="540"/>
        <w:jc w:val="both"/>
      </w:pPr>
      <w:r>
        <w:t>3)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44675E" w:rsidRDefault="0044675E">
      <w:pPr>
        <w:pStyle w:val="ConsPlusNormal"/>
        <w:spacing w:before="220"/>
        <w:ind w:firstLine="540"/>
        <w:jc w:val="both"/>
      </w:pPr>
      <w:r>
        <w:t>4) копию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44675E" w:rsidRDefault="0044675E">
      <w:pPr>
        <w:pStyle w:val="ConsPlusNormal"/>
        <w:spacing w:before="220"/>
        <w:ind w:firstLine="540"/>
        <w:jc w:val="both"/>
      </w:pPr>
      <w:bookmarkStart w:id="12" w:name="P162"/>
      <w:bookmarkEnd w:id="12"/>
      <w:r>
        <w:t xml:space="preserve">5)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w:t>
      </w:r>
      <w:hyperlink r:id="rId22">
        <w:r>
          <w:rPr>
            <w:color w:val="0000FF"/>
          </w:rPr>
          <w:t>форме</w:t>
        </w:r>
      </w:hyperlink>
      <w:r>
        <w:t xml:space="preserve"> согласно приложению N 6 к Правилам (в 2 экземплярах) - в случае подписания гражданином и всеми совершеннолетними членами его семьи такого обязательства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w:t>
      </w:r>
    </w:p>
    <w:p w:rsidR="0044675E" w:rsidRDefault="0044675E">
      <w:pPr>
        <w:pStyle w:val="ConsPlusNormal"/>
        <w:spacing w:before="220"/>
        <w:ind w:firstLine="540"/>
        <w:jc w:val="both"/>
      </w:pPr>
      <w:r>
        <w:t>6) копию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w:t>
      </w:r>
    </w:p>
    <w:p w:rsidR="0044675E" w:rsidRDefault="0044675E">
      <w:pPr>
        <w:pStyle w:val="ConsPlusNormal"/>
        <w:spacing w:before="220"/>
        <w:ind w:firstLine="540"/>
        <w:jc w:val="both"/>
      </w:pPr>
      <w:bookmarkStart w:id="13" w:name="P164"/>
      <w:bookmarkEnd w:id="13"/>
      <w:r>
        <w:t>27.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 (подуслуга 4):</w:t>
      </w:r>
    </w:p>
    <w:p w:rsidR="0044675E" w:rsidRDefault="0044675E">
      <w:pPr>
        <w:pStyle w:val="ConsPlusNormal"/>
        <w:spacing w:before="220"/>
        <w:ind w:firstLine="540"/>
        <w:jc w:val="both"/>
      </w:pPr>
      <w:hyperlink w:anchor="P712">
        <w:r>
          <w:rPr>
            <w:color w:val="0000FF"/>
          </w:rPr>
          <w:t>заявление</w:t>
        </w:r>
      </w:hyperlink>
      <w:r>
        <w:t xml:space="preserve"> о замене (повторной выдаче) сертификата с указанием обстоятельств, потребовавших его замены (рекомендуемая форма приведена в приложении 2 к настоящему Административному регламенту),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44675E" w:rsidRDefault="0044675E">
      <w:pPr>
        <w:pStyle w:val="ConsPlusNormal"/>
        <w:spacing w:before="220"/>
        <w:ind w:firstLine="540"/>
        <w:jc w:val="both"/>
      </w:pPr>
      <w:r>
        <w:t xml:space="preserve">28. Копии документов, указанных в </w:t>
      </w:r>
      <w:hyperlink w:anchor="P150">
        <w:r>
          <w:rPr>
            <w:color w:val="0000FF"/>
          </w:rPr>
          <w:t>пунктах 24</w:t>
        </w:r>
      </w:hyperlink>
      <w:r>
        <w:t xml:space="preserve">, </w:t>
      </w:r>
      <w:hyperlink w:anchor="P157">
        <w:r>
          <w:rPr>
            <w:color w:val="0000FF"/>
          </w:rPr>
          <w:t>26</w:t>
        </w:r>
      </w:hyperlink>
      <w:r>
        <w:t xml:space="preserve">, </w:t>
      </w:r>
      <w:hyperlink w:anchor="P164">
        <w:r>
          <w:rPr>
            <w:color w:val="0000FF"/>
          </w:rPr>
          <w:t>27</w:t>
        </w:r>
      </w:hyperlink>
      <w:r>
        <w:t xml:space="preserve"> настоящего Административного регламента, предоставляемые заявителем, должны быть заверены в установленном порядке или представлены с предъявлением подлинника.</w:t>
      </w:r>
    </w:p>
    <w:p w:rsidR="0044675E" w:rsidRDefault="0044675E">
      <w:pPr>
        <w:pStyle w:val="ConsPlusNormal"/>
        <w:spacing w:before="220"/>
        <w:ind w:firstLine="540"/>
        <w:jc w:val="both"/>
      </w:pPr>
      <w:r>
        <w:t>29. Формы заявлений о предоставлении государственной услуги заявитель может получить:</w:t>
      </w:r>
    </w:p>
    <w:p w:rsidR="0044675E" w:rsidRDefault="0044675E">
      <w:pPr>
        <w:pStyle w:val="ConsPlusNormal"/>
        <w:spacing w:before="220"/>
        <w:ind w:firstLine="540"/>
        <w:jc w:val="both"/>
      </w:pPr>
      <w:r>
        <w:t>на информационном стенде в месте предоставления государственной услуги;</w:t>
      </w:r>
    </w:p>
    <w:p w:rsidR="0044675E" w:rsidRDefault="0044675E">
      <w:pPr>
        <w:pStyle w:val="ConsPlusNormal"/>
        <w:spacing w:before="220"/>
        <w:ind w:firstLine="540"/>
        <w:jc w:val="both"/>
      </w:pPr>
      <w:r>
        <w:t>у специалиста, ответственного за предоставление государственной услуги;</w:t>
      </w:r>
    </w:p>
    <w:p w:rsidR="0044675E" w:rsidRDefault="0044675E">
      <w:pPr>
        <w:pStyle w:val="ConsPlusNormal"/>
        <w:spacing w:before="220"/>
        <w:ind w:firstLine="540"/>
        <w:jc w:val="both"/>
      </w:pPr>
      <w:r>
        <w:t>посредством Единого портала в сети Интернет.</w:t>
      </w:r>
    </w:p>
    <w:p w:rsidR="0044675E" w:rsidRDefault="0044675E">
      <w:pPr>
        <w:pStyle w:val="ConsPlusNormal"/>
        <w:spacing w:before="220"/>
        <w:ind w:firstLine="540"/>
        <w:jc w:val="both"/>
      </w:pPr>
      <w:bookmarkStart w:id="14" w:name="P171"/>
      <w:bookmarkEnd w:id="14"/>
      <w:r>
        <w:t>30.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запрашиваемых и получаемых в порядке межведомственного информационного взаимодействия (подуслуга 1, 3):</w:t>
      </w:r>
    </w:p>
    <w:p w:rsidR="0044675E" w:rsidRDefault="0044675E">
      <w:pPr>
        <w:pStyle w:val="ConsPlusNormal"/>
        <w:spacing w:before="220"/>
        <w:ind w:firstLine="540"/>
        <w:jc w:val="both"/>
      </w:pPr>
      <w:bookmarkStart w:id="15" w:name="P172"/>
      <w:bookmarkEnd w:id="15"/>
      <w:r>
        <w:t>а) в органе, осуществляющем государственную регистрацию прав:</w:t>
      </w:r>
    </w:p>
    <w:p w:rsidR="0044675E" w:rsidRDefault="0044675E">
      <w:pPr>
        <w:pStyle w:val="ConsPlusNormal"/>
        <w:spacing w:before="220"/>
        <w:ind w:firstLine="540"/>
        <w:jc w:val="both"/>
      </w:pPr>
      <w:r>
        <w:t xml:space="preserve">выписку (выписки) из Единого государственного реестра недвижимости о правах гражданина </w:t>
      </w:r>
      <w:r>
        <w:lastRenderedPageBreak/>
        <w:t>- участника ведомственной целевой программы и членов его семьи на имеющиеся или имевшиеся у них жилые помещения;</w:t>
      </w:r>
    </w:p>
    <w:p w:rsidR="0044675E" w:rsidRDefault="0044675E">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w:t>
      </w:r>
    </w:p>
    <w:p w:rsidR="0044675E" w:rsidRDefault="0044675E">
      <w:pPr>
        <w:pStyle w:val="ConsPlusNormal"/>
        <w:spacing w:before="220"/>
        <w:ind w:firstLine="540"/>
        <w:jc w:val="both"/>
      </w:pPr>
      <w:bookmarkStart w:id="16" w:name="P175"/>
      <w:bookmarkEnd w:id="16"/>
      <w:r>
        <w:t>б) в органе по контролю в сфере миграции:</w:t>
      </w:r>
    </w:p>
    <w:p w:rsidR="0044675E" w:rsidRDefault="0044675E">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44675E" w:rsidRDefault="0044675E">
      <w:pPr>
        <w:pStyle w:val="ConsPlusNormal"/>
        <w:spacing w:before="220"/>
        <w:ind w:firstLine="540"/>
        <w:jc w:val="both"/>
      </w:pPr>
      <w:r>
        <w:t>сведения о гражданах, признанных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и членах их семей;</w:t>
      </w:r>
    </w:p>
    <w:p w:rsidR="0044675E" w:rsidRDefault="0044675E">
      <w:pPr>
        <w:pStyle w:val="ConsPlusNormal"/>
        <w:spacing w:before="220"/>
        <w:ind w:firstLine="540"/>
        <w:jc w:val="both"/>
      </w:pPr>
      <w:r>
        <w:t>справку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44675E" w:rsidRDefault="0044675E">
      <w:pPr>
        <w:pStyle w:val="ConsPlusNormal"/>
        <w:spacing w:before="220"/>
        <w:ind w:firstLine="540"/>
        <w:jc w:val="both"/>
      </w:pPr>
      <w:bookmarkStart w:id="17" w:name="P179"/>
      <w:bookmarkEnd w:id="17"/>
      <w:r>
        <w:t>в) в территориальном органе Пенсионного фонда Российской Федерации:</w:t>
      </w:r>
    </w:p>
    <w:p w:rsidR="0044675E" w:rsidRDefault="0044675E">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44675E" w:rsidRDefault="0044675E">
      <w:pPr>
        <w:pStyle w:val="ConsPlusNormal"/>
        <w:spacing w:before="220"/>
        <w:ind w:firstLine="540"/>
        <w:jc w:val="both"/>
      </w:pPr>
      <w:bookmarkStart w:id="18" w:name="P181"/>
      <w:bookmarkEnd w:id="18"/>
      <w:r>
        <w:t>г) в управлении Федеральной налоговой службы России по автономному округу:</w:t>
      </w:r>
    </w:p>
    <w:p w:rsidR="0044675E" w:rsidRDefault="0044675E">
      <w:pPr>
        <w:pStyle w:val="ConsPlusNormal"/>
        <w:spacing w:before="220"/>
        <w:ind w:firstLine="540"/>
        <w:jc w:val="both"/>
      </w:pPr>
      <w:r>
        <w:t>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44675E" w:rsidRDefault="0044675E">
      <w:pPr>
        <w:pStyle w:val="ConsPlusNormal"/>
        <w:spacing w:before="220"/>
        <w:ind w:firstLine="540"/>
        <w:jc w:val="both"/>
      </w:pPr>
      <w:r>
        <w:t>д) в органе местного самоуправления:</w:t>
      </w:r>
    </w:p>
    <w:p w:rsidR="0044675E" w:rsidRDefault="0044675E">
      <w:pPr>
        <w:pStyle w:val="ConsPlusNormal"/>
        <w:spacing w:before="220"/>
        <w:ind w:firstLine="540"/>
        <w:jc w:val="both"/>
      </w:pPr>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44675E" w:rsidRDefault="0044675E">
      <w:pPr>
        <w:pStyle w:val="ConsPlusNormal"/>
        <w:spacing w:before="220"/>
        <w:ind w:firstLine="540"/>
        <w:jc w:val="both"/>
      </w:pPr>
      <w:bookmarkStart w:id="19" w:name="P185"/>
      <w:bookmarkEnd w:id="19"/>
      <w:r>
        <w:t>е) в государственной информационной системе жилищно-коммунального хозяйства:</w:t>
      </w:r>
    </w:p>
    <w:p w:rsidR="0044675E" w:rsidRDefault="0044675E">
      <w:pPr>
        <w:pStyle w:val="ConsPlusNormal"/>
        <w:spacing w:before="220"/>
        <w:ind w:firstLine="540"/>
        <w:jc w:val="both"/>
      </w:pPr>
      <w:r>
        <w:t xml:space="preserve">справка об отсутствии задолженности по оплате за жилое помещение, в отношении которого представлено обязательство, предусмотренное </w:t>
      </w:r>
      <w:hyperlink w:anchor="P162">
        <w:r>
          <w:rPr>
            <w:color w:val="0000FF"/>
          </w:rPr>
          <w:t>абзацем шестым пункта 26</w:t>
        </w:r>
      </w:hyperlink>
      <w:r>
        <w:t xml:space="preserve"> настоящего Административного регламента, и коммунальные услуги.</w:t>
      </w:r>
    </w:p>
    <w:p w:rsidR="0044675E" w:rsidRDefault="0044675E">
      <w:pPr>
        <w:pStyle w:val="ConsPlusNormal"/>
        <w:spacing w:before="220"/>
        <w:ind w:firstLine="540"/>
        <w:jc w:val="both"/>
      </w:pPr>
      <w:r>
        <w:t xml:space="preserve">31. Документы, указанные в </w:t>
      </w:r>
      <w:hyperlink w:anchor="P171">
        <w:r>
          <w:rPr>
            <w:color w:val="0000FF"/>
          </w:rPr>
          <w:t>пункте 30</w:t>
        </w:r>
      </w:hyperlink>
      <w:r>
        <w:t xml:space="preserve"> настоящего Административного регламента, заявитель вправе предоставить по собственной инициативе.</w:t>
      </w:r>
    </w:p>
    <w:p w:rsidR="0044675E" w:rsidRDefault="0044675E">
      <w:pPr>
        <w:pStyle w:val="ConsPlusNormal"/>
        <w:spacing w:before="220"/>
        <w:ind w:firstLine="540"/>
        <w:jc w:val="both"/>
      </w:pPr>
      <w:r>
        <w:t xml:space="preserve">Сведения, указанные в </w:t>
      </w:r>
      <w:hyperlink w:anchor="P172">
        <w:r>
          <w:rPr>
            <w:color w:val="0000FF"/>
          </w:rPr>
          <w:t>подпункте "а" пункта 30</w:t>
        </w:r>
      </w:hyperlink>
      <w:r>
        <w:t xml:space="preserve"> настоящего Административного регламента, заявитель может получить, обратившись в территориальный орган Росреестра (способ получения </w:t>
      </w:r>
      <w:r>
        <w:lastRenderedPageBreak/>
        <w:t xml:space="preserve">информации о месте нахождения и графике работы территориальных органов Росреестра указан в </w:t>
      </w:r>
      <w:hyperlink w:anchor="P88">
        <w:r>
          <w:rPr>
            <w:color w:val="0000FF"/>
          </w:rPr>
          <w:t>подпункте 1 пункта 11</w:t>
        </w:r>
      </w:hyperlink>
      <w:r>
        <w:t xml:space="preserve"> настоящего Административного регламента).</w:t>
      </w:r>
    </w:p>
    <w:p w:rsidR="0044675E" w:rsidRDefault="0044675E">
      <w:pPr>
        <w:pStyle w:val="ConsPlusNormal"/>
        <w:spacing w:before="220"/>
        <w:ind w:firstLine="540"/>
        <w:jc w:val="both"/>
      </w:pPr>
      <w:r>
        <w:t xml:space="preserve">Сведения, указанные в </w:t>
      </w:r>
      <w:hyperlink w:anchor="P175">
        <w:r>
          <w:rPr>
            <w:color w:val="0000FF"/>
          </w:rPr>
          <w:t>подпункте "б" пункта 30</w:t>
        </w:r>
      </w:hyperlink>
      <w:r>
        <w:t xml:space="preserve"> настоящего Административного регламента, заявитель может получить, обратившись в территориальные органы Министерства внутренних дел Российской Федерации (способ получения информации о месте нахождения и графике работы территориальных органов Министерства внутренних дел Российской Федерации указан в </w:t>
      </w:r>
      <w:hyperlink w:anchor="P90">
        <w:r>
          <w:rPr>
            <w:color w:val="0000FF"/>
          </w:rPr>
          <w:t>подпункте 3 пункта 11</w:t>
        </w:r>
      </w:hyperlink>
      <w:r>
        <w:t xml:space="preserve"> настоящего Административного регламента).</w:t>
      </w:r>
    </w:p>
    <w:p w:rsidR="0044675E" w:rsidRDefault="0044675E">
      <w:pPr>
        <w:pStyle w:val="ConsPlusNormal"/>
        <w:spacing w:before="220"/>
        <w:ind w:firstLine="540"/>
        <w:jc w:val="both"/>
      </w:pPr>
      <w:r>
        <w:t xml:space="preserve">Сведения, указанные в </w:t>
      </w:r>
      <w:hyperlink w:anchor="P179">
        <w:r>
          <w:rPr>
            <w:color w:val="0000FF"/>
          </w:rPr>
          <w:t>подпункте "в" пункта 30</w:t>
        </w:r>
      </w:hyperlink>
      <w:r>
        <w:t xml:space="preserve"> настоящего Административного регламента, заявитель может получить, обратившись в отделения Пенсионного фонда Российской Федерации (способ получения информации о месте нахождения и графике работы отделений Пенсионного фонда Российской Федерации указан в </w:t>
      </w:r>
      <w:hyperlink w:anchor="P89">
        <w:r>
          <w:rPr>
            <w:color w:val="0000FF"/>
          </w:rPr>
          <w:t>подпункте 2 пункта 11</w:t>
        </w:r>
      </w:hyperlink>
      <w:r>
        <w:t xml:space="preserve"> настоящего Административного регламента).</w:t>
      </w:r>
    </w:p>
    <w:p w:rsidR="0044675E" w:rsidRDefault="0044675E">
      <w:pPr>
        <w:pStyle w:val="ConsPlusNormal"/>
        <w:spacing w:before="220"/>
        <w:ind w:firstLine="540"/>
        <w:jc w:val="both"/>
      </w:pPr>
      <w:r>
        <w:t xml:space="preserve">Сведения, указанные в </w:t>
      </w:r>
      <w:hyperlink w:anchor="P181">
        <w:r>
          <w:rPr>
            <w:color w:val="0000FF"/>
          </w:rPr>
          <w:t>подпункте "г" пункта 30</w:t>
        </w:r>
      </w:hyperlink>
      <w:r>
        <w:t xml:space="preserve"> настоящего Административного регламента, заявитель может получить, обратившись в Управление Федеральной налоговой службы России по автономному округу (способы получения информации о месте нахождения и графике работы указаны в </w:t>
      </w:r>
      <w:hyperlink w:anchor="P91">
        <w:r>
          <w:rPr>
            <w:color w:val="0000FF"/>
          </w:rPr>
          <w:t>подпункте 4 пункта 11</w:t>
        </w:r>
      </w:hyperlink>
      <w:r>
        <w:t xml:space="preserve"> настоящего Административного регламента).</w:t>
      </w:r>
    </w:p>
    <w:p w:rsidR="0044675E" w:rsidRDefault="0044675E">
      <w:pPr>
        <w:pStyle w:val="ConsPlusNormal"/>
        <w:spacing w:before="220"/>
        <w:ind w:firstLine="540"/>
        <w:jc w:val="both"/>
      </w:pPr>
      <w:r>
        <w:t xml:space="preserve">Сведения, указанные в </w:t>
      </w:r>
      <w:hyperlink w:anchor="P185">
        <w:r>
          <w:rPr>
            <w:color w:val="0000FF"/>
          </w:rPr>
          <w:t>подпункте "е" пункта 30</w:t>
        </w:r>
      </w:hyperlink>
      <w:r>
        <w:t xml:space="preserve"> настоящего Административного регламента, заявитель может получить, обратившись в органы местного самоуправления (способы получения информации о месте нахождения и графике работы указаны в </w:t>
      </w:r>
      <w:hyperlink w:anchor="P92">
        <w:r>
          <w:rPr>
            <w:color w:val="0000FF"/>
          </w:rPr>
          <w:t>подпункте 5 пункта 11</w:t>
        </w:r>
      </w:hyperlink>
      <w:r>
        <w:t xml:space="preserve"> настоящего Административного регламента).</w:t>
      </w:r>
    </w:p>
    <w:p w:rsidR="0044675E" w:rsidRDefault="0044675E">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являются основанием для отказа ему в предоставлении государственной услуги.</w:t>
      </w:r>
    </w:p>
    <w:p w:rsidR="0044675E" w:rsidRDefault="0044675E">
      <w:pPr>
        <w:pStyle w:val="ConsPlusNormal"/>
        <w:spacing w:before="220"/>
        <w:ind w:firstLine="540"/>
        <w:jc w:val="both"/>
      </w:pPr>
      <w:r>
        <w:t>32. Способы подачи документов, необходимых для предоставления государственной услуги:</w:t>
      </w:r>
    </w:p>
    <w:p w:rsidR="0044675E" w:rsidRDefault="0044675E">
      <w:pPr>
        <w:pStyle w:val="ConsPlusNormal"/>
        <w:spacing w:before="220"/>
        <w:ind w:firstLine="540"/>
        <w:jc w:val="both"/>
      </w:pPr>
      <w:r>
        <w:t>при личном обращении заявителя;</w:t>
      </w:r>
    </w:p>
    <w:p w:rsidR="0044675E" w:rsidRDefault="0044675E">
      <w:pPr>
        <w:pStyle w:val="ConsPlusNormal"/>
        <w:spacing w:before="220"/>
        <w:ind w:firstLine="540"/>
        <w:jc w:val="both"/>
      </w:pPr>
      <w:r>
        <w:t>посредством почтового отправления.</w:t>
      </w:r>
    </w:p>
    <w:p w:rsidR="0044675E" w:rsidRDefault="0044675E">
      <w:pPr>
        <w:pStyle w:val="ConsPlusNormal"/>
        <w:spacing w:before="220"/>
        <w:ind w:firstLine="540"/>
        <w:jc w:val="both"/>
      </w:pPr>
      <w:r>
        <w:t xml:space="preserve">33. В соответствии с </w:t>
      </w:r>
      <w:hyperlink r:id="rId23">
        <w:r>
          <w:rPr>
            <w:color w:val="0000FF"/>
          </w:rPr>
          <w:t>пунктами 1</w:t>
        </w:r>
      </w:hyperlink>
      <w:r>
        <w:t xml:space="preserve">, </w:t>
      </w:r>
      <w:hyperlink r:id="rId24">
        <w:r>
          <w:rPr>
            <w:color w:val="0000FF"/>
          </w:rPr>
          <w:t>2</w:t>
        </w:r>
      </w:hyperlink>
      <w:r>
        <w:t xml:space="preserve">, </w:t>
      </w:r>
      <w:hyperlink r:id="rId25">
        <w:r>
          <w:rPr>
            <w:color w:val="0000FF"/>
          </w:rPr>
          <w:t>4</w:t>
        </w:r>
      </w:hyperlink>
      <w:r>
        <w:t xml:space="preserve">, </w:t>
      </w:r>
      <w:hyperlink r:id="rId26">
        <w:r>
          <w:rPr>
            <w:color w:val="0000FF"/>
          </w:rPr>
          <w:t>5 части 1 статьи 7</w:t>
        </w:r>
      </w:hyperlink>
      <w:r>
        <w:t xml:space="preserve"> Федерального закона N 210-ФЗ запрещается требовать от заявителя:</w:t>
      </w:r>
    </w:p>
    <w:p w:rsidR="0044675E" w:rsidRDefault="0044675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675E" w:rsidRDefault="0044675E">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8">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44675E" w:rsidRDefault="0044675E">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9">
        <w:r>
          <w:rPr>
            <w:color w:val="0000FF"/>
          </w:rPr>
          <w:t>подпунктами "а"</w:t>
        </w:r>
      </w:hyperlink>
      <w:r>
        <w:t xml:space="preserve"> - </w:t>
      </w:r>
      <w:hyperlink r:id="rId30">
        <w:r>
          <w:rPr>
            <w:color w:val="0000FF"/>
          </w:rPr>
          <w:t>"г" пункта 4 части 1 статьи 7</w:t>
        </w:r>
      </w:hyperlink>
      <w:r>
        <w:t xml:space="preserve"> Федерального закона N 210-ФЗ;</w:t>
      </w:r>
    </w:p>
    <w:p w:rsidR="0044675E" w:rsidRDefault="0044675E">
      <w:pPr>
        <w:pStyle w:val="ConsPlusNormal"/>
        <w:spacing w:before="220"/>
        <w:ind w:firstLine="540"/>
        <w:jc w:val="both"/>
      </w:pPr>
      <w:r>
        <w:lastRenderedPageBreak/>
        <w:t xml:space="preserve">4) предоставления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4675E" w:rsidRDefault="0044675E">
      <w:pPr>
        <w:pStyle w:val="ConsPlusNormal"/>
        <w:ind w:firstLine="540"/>
        <w:jc w:val="both"/>
      </w:pPr>
    </w:p>
    <w:p w:rsidR="0044675E" w:rsidRDefault="0044675E">
      <w:pPr>
        <w:pStyle w:val="ConsPlusTitle"/>
        <w:jc w:val="center"/>
        <w:outlineLvl w:val="2"/>
      </w:pPr>
      <w:r>
        <w:t>Исчерпывающий перечень оснований для отказа в приеме</w:t>
      </w:r>
    </w:p>
    <w:p w:rsidR="0044675E" w:rsidRDefault="0044675E">
      <w:pPr>
        <w:pStyle w:val="ConsPlusTitle"/>
        <w:jc w:val="center"/>
      </w:pPr>
      <w:r>
        <w:t>документов</w:t>
      </w:r>
    </w:p>
    <w:p w:rsidR="0044675E" w:rsidRDefault="0044675E">
      <w:pPr>
        <w:pStyle w:val="ConsPlusNormal"/>
        <w:jc w:val="center"/>
      </w:pPr>
    </w:p>
    <w:p w:rsidR="0044675E" w:rsidRDefault="0044675E">
      <w:pPr>
        <w:pStyle w:val="ConsPlusNormal"/>
        <w:ind w:firstLine="540"/>
        <w:jc w:val="both"/>
      </w:pPr>
      <w:r>
        <w:t>34.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44675E" w:rsidRDefault="0044675E">
      <w:pPr>
        <w:pStyle w:val="ConsPlusNormal"/>
        <w:jc w:val="center"/>
      </w:pPr>
    </w:p>
    <w:p w:rsidR="0044675E" w:rsidRDefault="0044675E">
      <w:pPr>
        <w:pStyle w:val="ConsPlusTitle"/>
        <w:jc w:val="center"/>
        <w:outlineLvl w:val="2"/>
      </w:pPr>
      <w:r>
        <w:t>Исчерпывающий перечень оснований для приостановления</w:t>
      </w:r>
    </w:p>
    <w:p w:rsidR="0044675E" w:rsidRDefault="0044675E">
      <w:pPr>
        <w:pStyle w:val="ConsPlusTitle"/>
        <w:jc w:val="center"/>
      </w:pPr>
      <w:r>
        <w:t>и (или) отказа в предоставлении государственной услуги</w:t>
      </w:r>
    </w:p>
    <w:p w:rsidR="0044675E" w:rsidRDefault="0044675E">
      <w:pPr>
        <w:pStyle w:val="ConsPlusNormal"/>
        <w:ind w:firstLine="540"/>
        <w:jc w:val="both"/>
      </w:pPr>
    </w:p>
    <w:p w:rsidR="0044675E" w:rsidRDefault="0044675E">
      <w:pPr>
        <w:pStyle w:val="ConsPlusNormal"/>
        <w:ind w:firstLine="540"/>
        <w:jc w:val="both"/>
      </w:pPr>
      <w:bookmarkStart w:id="20" w:name="P211"/>
      <w:bookmarkEnd w:id="20"/>
      <w:r>
        <w:t>35. Основания для отказа в предоставлении подуслуги 1 являются:</w:t>
      </w:r>
    </w:p>
    <w:p w:rsidR="0044675E" w:rsidRDefault="0044675E">
      <w:pPr>
        <w:pStyle w:val="ConsPlusNormal"/>
        <w:spacing w:before="220"/>
        <w:ind w:firstLine="540"/>
        <w:jc w:val="both"/>
      </w:pPr>
      <w:r>
        <w:t xml:space="preserve">несоответствие гражданина требованиям </w:t>
      </w:r>
      <w:hyperlink w:anchor="P59">
        <w:r>
          <w:rPr>
            <w:color w:val="0000FF"/>
          </w:rPr>
          <w:t>пункта 2</w:t>
        </w:r>
      </w:hyperlink>
      <w:r>
        <w:t xml:space="preserve"> настоящего Административного регламента;</w:t>
      </w:r>
    </w:p>
    <w:p w:rsidR="0044675E" w:rsidRDefault="0044675E">
      <w:pPr>
        <w:pStyle w:val="ConsPlusNormal"/>
        <w:spacing w:before="220"/>
        <w:ind w:firstLine="540"/>
        <w:jc w:val="both"/>
      </w:pPr>
      <w:r>
        <w:t xml:space="preserve">непредставление или неполное представление документов, указанных в </w:t>
      </w:r>
      <w:hyperlink w:anchor="P150">
        <w:r>
          <w:rPr>
            <w:color w:val="0000FF"/>
          </w:rPr>
          <w:t>пункте 24</w:t>
        </w:r>
      </w:hyperlink>
      <w:r>
        <w:t xml:space="preserve"> настоящего Административного регламента;</w:t>
      </w:r>
    </w:p>
    <w:p w:rsidR="0044675E" w:rsidRDefault="0044675E">
      <w:pPr>
        <w:pStyle w:val="ConsPlusNormal"/>
        <w:spacing w:before="220"/>
        <w:ind w:firstLine="540"/>
        <w:jc w:val="both"/>
      </w:pPr>
      <w:r>
        <w:t>недостоверность сведений, содержащихся в представленных документах;</w:t>
      </w:r>
    </w:p>
    <w:p w:rsidR="0044675E" w:rsidRDefault="0044675E">
      <w:pPr>
        <w:pStyle w:val="ConsPlusNormal"/>
        <w:spacing w:before="220"/>
        <w:ind w:firstLine="540"/>
        <w:jc w:val="both"/>
      </w:pPr>
      <w:r>
        <w:t>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44675E" w:rsidRDefault="0044675E">
      <w:pPr>
        <w:pStyle w:val="ConsPlusNormal"/>
        <w:spacing w:before="220"/>
        <w:ind w:firstLine="540"/>
        <w:jc w:val="both"/>
      </w:pPr>
      <w:r>
        <w:t xml:space="preserve">36. Основанием для отказа в предоставлении подуслуги 2 является отсутствие заявления, указанного в </w:t>
      </w:r>
      <w:hyperlink w:anchor="P155">
        <w:r>
          <w:rPr>
            <w:color w:val="0000FF"/>
          </w:rPr>
          <w:t>пункте 25</w:t>
        </w:r>
      </w:hyperlink>
      <w:r>
        <w:t xml:space="preserve"> настоящего Административного регламента.</w:t>
      </w:r>
    </w:p>
    <w:p w:rsidR="0044675E" w:rsidRDefault="0044675E">
      <w:pPr>
        <w:pStyle w:val="ConsPlusNormal"/>
        <w:spacing w:before="220"/>
        <w:ind w:firstLine="540"/>
        <w:jc w:val="both"/>
      </w:pPr>
      <w:bookmarkStart w:id="21" w:name="P217"/>
      <w:bookmarkEnd w:id="21"/>
      <w:r>
        <w:t>37. Основаниями для отказа в предоставлении подуслуги 3 являются:</w:t>
      </w:r>
    </w:p>
    <w:p w:rsidR="0044675E" w:rsidRDefault="0044675E">
      <w:pPr>
        <w:pStyle w:val="ConsPlusNormal"/>
        <w:spacing w:before="220"/>
        <w:ind w:firstLine="540"/>
        <w:jc w:val="both"/>
      </w:pPr>
      <w:r>
        <w:t xml:space="preserve">непредставление или неполное представление документов, указанных в </w:t>
      </w:r>
      <w:hyperlink w:anchor="P157">
        <w:r>
          <w:rPr>
            <w:color w:val="0000FF"/>
          </w:rPr>
          <w:t>пункте 26</w:t>
        </w:r>
      </w:hyperlink>
      <w:r>
        <w:t xml:space="preserve"> настоящего Административного регламента;</w:t>
      </w:r>
    </w:p>
    <w:p w:rsidR="0044675E" w:rsidRDefault="0044675E">
      <w:pPr>
        <w:pStyle w:val="ConsPlusNormal"/>
        <w:spacing w:before="220"/>
        <w:ind w:firstLine="540"/>
        <w:jc w:val="both"/>
      </w:pPr>
      <w:r>
        <w:t>недостоверность сведений, содержащихся в заявлении и представленных документах.</w:t>
      </w:r>
    </w:p>
    <w:p w:rsidR="0044675E" w:rsidRDefault="0044675E">
      <w:pPr>
        <w:pStyle w:val="ConsPlusNormal"/>
        <w:spacing w:before="220"/>
        <w:ind w:firstLine="540"/>
        <w:jc w:val="both"/>
      </w:pPr>
      <w:bookmarkStart w:id="22" w:name="P220"/>
      <w:bookmarkEnd w:id="22"/>
      <w:r>
        <w:t xml:space="preserve">38. Основанием для отказа в предоставлении подуслуги 4 является отсутствие документов, указанных в </w:t>
      </w:r>
      <w:hyperlink w:anchor="P164">
        <w:r>
          <w:rPr>
            <w:color w:val="0000FF"/>
          </w:rPr>
          <w:t>пункте 27</w:t>
        </w:r>
      </w:hyperlink>
      <w:r>
        <w:t xml:space="preserve"> настоящего Административного регламента.</w:t>
      </w:r>
    </w:p>
    <w:p w:rsidR="0044675E" w:rsidRDefault="0044675E">
      <w:pPr>
        <w:pStyle w:val="ConsPlusNormal"/>
        <w:spacing w:before="220"/>
        <w:ind w:firstLine="540"/>
        <w:jc w:val="both"/>
      </w:pPr>
      <w:r>
        <w:t>Оснований для приостановления государственной услуги законодательством Российской Федерации, законодательством автономного округа не предусмотрено.</w:t>
      </w:r>
    </w:p>
    <w:p w:rsidR="0044675E" w:rsidRDefault="0044675E">
      <w:pPr>
        <w:pStyle w:val="ConsPlusNormal"/>
        <w:jc w:val="center"/>
      </w:pPr>
    </w:p>
    <w:p w:rsidR="0044675E" w:rsidRDefault="0044675E">
      <w:pPr>
        <w:pStyle w:val="ConsPlusTitle"/>
        <w:jc w:val="center"/>
        <w:outlineLvl w:val="2"/>
      </w:pPr>
      <w:r>
        <w:t>Размер платы, взимаемой с заявителя при предоставлении</w:t>
      </w:r>
    </w:p>
    <w:p w:rsidR="0044675E" w:rsidRDefault="0044675E">
      <w:pPr>
        <w:pStyle w:val="ConsPlusTitle"/>
        <w:jc w:val="center"/>
      </w:pPr>
      <w:r>
        <w:t>государственной услуги</w:t>
      </w:r>
    </w:p>
    <w:p w:rsidR="0044675E" w:rsidRDefault="0044675E">
      <w:pPr>
        <w:pStyle w:val="ConsPlusNormal"/>
        <w:jc w:val="center"/>
      </w:pPr>
    </w:p>
    <w:p w:rsidR="0044675E" w:rsidRDefault="0044675E">
      <w:pPr>
        <w:pStyle w:val="ConsPlusNormal"/>
        <w:ind w:firstLine="540"/>
        <w:jc w:val="both"/>
      </w:pPr>
      <w:r>
        <w:t>39.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44675E" w:rsidRDefault="0044675E">
      <w:pPr>
        <w:pStyle w:val="ConsPlusNormal"/>
        <w:jc w:val="center"/>
      </w:pPr>
    </w:p>
    <w:p w:rsidR="0044675E" w:rsidRDefault="0044675E">
      <w:pPr>
        <w:pStyle w:val="ConsPlusTitle"/>
        <w:jc w:val="center"/>
        <w:outlineLvl w:val="2"/>
      </w:pPr>
      <w:r>
        <w:t>Максимальный срок ожидания в очереди при подаче запроса</w:t>
      </w:r>
    </w:p>
    <w:p w:rsidR="0044675E" w:rsidRDefault="0044675E">
      <w:pPr>
        <w:pStyle w:val="ConsPlusTitle"/>
        <w:jc w:val="center"/>
      </w:pPr>
      <w:r>
        <w:t>о предоставлении государственной услуги и при получении</w:t>
      </w:r>
    </w:p>
    <w:p w:rsidR="0044675E" w:rsidRDefault="0044675E">
      <w:pPr>
        <w:pStyle w:val="ConsPlusTitle"/>
        <w:jc w:val="center"/>
      </w:pPr>
      <w:r>
        <w:t>результата предоставления государственной услуги</w:t>
      </w:r>
    </w:p>
    <w:p w:rsidR="0044675E" w:rsidRDefault="0044675E">
      <w:pPr>
        <w:pStyle w:val="ConsPlusNormal"/>
        <w:jc w:val="center"/>
      </w:pPr>
    </w:p>
    <w:p w:rsidR="0044675E" w:rsidRDefault="0044675E">
      <w:pPr>
        <w:pStyle w:val="ConsPlusNormal"/>
        <w:ind w:firstLine="540"/>
        <w:jc w:val="both"/>
      </w:pPr>
      <w:r>
        <w:t>40.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44675E" w:rsidRDefault="0044675E">
      <w:pPr>
        <w:pStyle w:val="ConsPlusNormal"/>
        <w:jc w:val="center"/>
      </w:pPr>
    </w:p>
    <w:p w:rsidR="0044675E" w:rsidRDefault="0044675E">
      <w:pPr>
        <w:pStyle w:val="ConsPlusTitle"/>
        <w:jc w:val="center"/>
        <w:outlineLvl w:val="2"/>
      </w:pPr>
      <w:r>
        <w:t>Срок регистрации запроса заявителя о предоставлении</w:t>
      </w:r>
    </w:p>
    <w:p w:rsidR="0044675E" w:rsidRDefault="0044675E">
      <w:pPr>
        <w:pStyle w:val="ConsPlusTitle"/>
        <w:jc w:val="center"/>
      </w:pPr>
      <w:r>
        <w:t>государственной услуги</w:t>
      </w:r>
    </w:p>
    <w:p w:rsidR="0044675E" w:rsidRDefault="0044675E">
      <w:pPr>
        <w:pStyle w:val="ConsPlusNormal"/>
        <w:ind w:firstLine="540"/>
        <w:jc w:val="both"/>
      </w:pPr>
    </w:p>
    <w:p w:rsidR="0044675E" w:rsidRDefault="0044675E">
      <w:pPr>
        <w:pStyle w:val="ConsPlusNormal"/>
        <w:ind w:firstLine="540"/>
        <w:jc w:val="both"/>
      </w:pPr>
      <w:r>
        <w:t>41. Запрос заявителя, поступивший посредством почтовой связи, регистрируется специалистом в течение 1 рабочего дня в системе электронного документооборота со дня его поступления в орган местного самоуправления, предоставляющий государственную услугу.</w:t>
      </w:r>
    </w:p>
    <w:p w:rsidR="0044675E" w:rsidRDefault="0044675E">
      <w:pPr>
        <w:pStyle w:val="ConsPlusNormal"/>
        <w:spacing w:before="220"/>
        <w:ind w:firstLine="540"/>
        <w:jc w:val="both"/>
      </w:pPr>
      <w:r>
        <w:t>При личном обращении заявителя - 15 минут с момента получения заявления о предоставлении государственной услуги.</w:t>
      </w:r>
    </w:p>
    <w:p w:rsidR="0044675E" w:rsidRDefault="0044675E">
      <w:pPr>
        <w:pStyle w:val="ConsPlusNormal"/>
        <w:ind w:firstLine="540"/>
        <w:jc w:val="both"/>
      </w:pPr>
    </w:p>
    <w:p w:rsidR="0044675E" w:rsidRDefault="0044675E">
      <w:pPr>
        <w:pStyle w:val="ConsPlusTitle"/>
        <w:jc w:val="center"/>
        <w:outlineLvl w:val="2"/>
      </w:pPr>
      <w:r>
        <w:t>Требования к помещениям, в которых предоставляется</w:t>
      </w:r>
    </w:p>
    <w:p w:rsidR="0044675E" w:rsidRDefault="0044675E">
      <w:pPr>
        <w:pStyle w:val="ConsPlusTitle"/>
        <w:jc w:val="center"/>
      </w:pPr>
      <w:r>
        <w:t>государственная услуга, к залу ожидания, местам</w:t>
      </w:r>
    </w:p>
    <w:p w:rsidR="0044675E" w:rsidRDefault="0044675E">
      <w:pPr>
        <w:pStyle w:val="ConsPlusTitle"/>
        <w:jc w:val="center"/>
      </w:pPr>
      <w:r>
        <w:t>для заполнения запросов о предоставлении государственной</w:t>
      </w:r>
    </w:p>
    <w:p w:rsidR="0044675E" w:rsidRDefault="0044675E">
      <w:pPr>
        <w:pStyle w:val="ConsPlusTitle"/>
        <w:jc w:val="center"/>
      </w:pPr>
      <w:r>
        <w:t>услуги, размещению и оформлению визуальной, текстовой</w:t>
      </w:r>
    </w:p>
    <w:p w:rsidR="0044675E" w:rsidRDefault="0044675E">
      <w:pPr>
        <w:pStyle w:val="ConsPlusTitle"/>
        <w:jc w:val="center"/>
      </w:pPr>
      <w:r>
        <w:t>и мультимедийной информации о порядке предоставления</w:t>
      </w:r>
    </w:p>
    <w:p w:rsidR="0044675E" w:rsidRDefault="0044675E">
      <w:pPr>
        <w:pStyle w:val="ConsPlusTitle"/>
        <w:jc w:val="center"/>
      </w:pPr>
      <w:r>
        <w:t>государственной услуги</w:t>
      </w:r>
    </w:p>
    <w:p w:rsidR="0044675E" w:rsidRDefault="0044675E">
      <w:pPr>
        <w:pStyle w:val="ConsPlusNormal"/>
        <w:jc w:val="center"/>
      </w:pPr>
    </w:p>
    <w:p w:rsidR="0044675E" w:rsidRDefault="0044675E">
      <w:pPr>
        <w:pStyle w:val="ConsPlusNormal"/>
        <w:ind w:firstLine="540"/>
        <w:jc w:val="both"/>
      </w:pPr>
      <w:r>
        <w:t>42.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44675E" w:rsidRDefault="0044675E">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44675E" w:rsidRDefault="0044675E">
      <w:pPr>
        <w:pStyle w:val="ConsPlusNormal"/>
        <w:spacing w:before="220"/>
        <w:ind w:firstLine="540"/>
        <w:jc w:val="both"/>
      </w:pPr>
      <w:r>
        <w:t>Вход и выход из помещения для предоставления государственной услуги оборудуются:</w:t>
      </w:r>
    </w:p>
    <w:p w:rsidR="0044675E" w:rsidRDefault="0044675E">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4675E" w:rsidRDefault="0044675E">
      <w:pPr>
        <w:pStyle w:val="ConsPlusNormal"/>
        <w:spacing w:before="220"/>
        <w:ind w:firstLine="540"/>
        <w:jc w:val="both"/>
      </w:pPr>
      <w:r>
        <w:t>соответствующими указателями с автономными источниками бесперебойного питания;</w:t>
      </w:r>
    </w:p>
    <w:p w:rsidR="0044675E" w:rsidRDefault="0044675E">
      <w:pPr>
        <w:pStyle w:val="ConsPlusNormal"/>
        <w:spacing w:before="220"/>
        <w:ind w:firstLine="540"/>
        <w:jc w:val="both"/>
      </w:pPr>
      <w:r>
        <w:t>контрастной маркировкой ступеней по пути движения;</w:t>
      </w:r>
    </w:p>
    <w:p w:rsidR="0044675E" w:rsidRDefault="0044675E">
      <w:pPr>
        <w:pStyle w:val="ConsPlusNormal"/>
        <w:spacing w:before="220"/>
        <w:ind w:firstLine="540"/>
        <w:jc w:val="both"/>
      </w:pPr>
      <w:r>
        <w:t>информационной мнемосхемой (тактильной схемой движения);</w:t>
      </w:r>
    </w:p>
    <w:p w:rsidR="0044675E" w:rsidRDefault="0044675E">
      <w:pPr>
        <w:pStyle w:val="ConsPlusNormal"/>
        <w:spacing w:before="220"/>
        <w:ind w:firstLine="540"/>
        <w:jc w:val="both"/>
      </w:pPr>
      <w:r>
        <w:t>тактильными табличками с надписями, дублированными шрифтом Брайля;</w:t>
      </w:r>
    </w:p>
    <w:p w:rsidR="0044675E" w:rsidRDefault="0044675E">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4675E" w:rsidRDefault="0044675E">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44675E" w:rsidRDefault="0044675E">
      <w:pPr>
        <w:pStyle w:val="ConsPlusNormal"/>
        <w:spacing w:before="220"/>
        <w:ind w:firstLine="540"/>
        <w:jc w:val="both"/>
      </w:pPr>
      <w:r>
        <w:t>тактильными полосами;</w:t>
      </w:r>
    </w:p>
    <w:p w:rsidR="0044675E" w:rsidRDefault="0044675E">
      <w:pPr>
        <w:pStyle w:val="ConsPlusNormal"/>
        <w:spacing w:before="220"/>
        <w:ind w:firstLine="540"/>
        <w:jc w:val="both"/>
      </w:pPr>
      <w:r>
        <w:t>контрастной маркировкой крайних ступеней;</w:t>
      </w:r>
    </w:p>
    <w:p w:rsidR="0044675E" w:rsidRDefault="0044675E">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44675E" w:rsidRDefault="0044675E">
      <w:pPr>
        <w:pStyle w:val="ConsPlusNormal"/>
        <w:spacing w:before="220"/>
        <w:ind w:firstLine="540"/>
        <w:jc w:val="both"/>
      </w:pPr>
      <w:r>
        <w:t>тактильными табличками с указанием этажей, дублированными шрифтом Брайля.</w:t>
      </w:r>
    </w:p>
    <w:p w:rsidR="0044675E" w:rsidRDefault="0044675E">
      <w:pPr>
        <w:pStyle w:val="ConsPlusNormal"/>
        <w:spacing w:before="220"/>
        <w:ind w:firstLine="540"/>
        <w:jc w:val="both"/>
      </w:pPr>
      <w:r>
        <w:lastRenderedPageBreak/>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4675E" w:rsidRDefault="0044675E">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государственная услуга:</w:t>
      </w:r>
    </w:p>
    <w:p w:rsidR="0044675E" w:rsidRDefault="0044675E">
      <w:pPr>
        <w:pStyle w:val="ConsPlusNormal"/>
        <w:spacing w:before="220"/>
        <w:ind w:firstLine="540"/>
        <w:jc w:val="both"/>
      </w:pPr>
      <w:r>
        <w:t>условия для беспрепятственного пользования транспортом, средствами связи и информации;</w:t>
      </w:r>
    </w:p>
    <w:p w:rsidR="0044675E" w:rsidRDefault="0044675E">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44675E" w:rsidRDefault="0044675E">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4675E" w:rsidRDefault="0044675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44675E" w:rsidRDefault="0044675E">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44675E" w:rsidRDefault="0044675E">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675E" w:rsidRDefault="0044675E">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44675E" w:rsidRDefault="0044675E">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4675E" w:rsidRDefault="0044675E">
      <w:pPr>
        <w:pStyle w:val="ConsPlusNormal"/>
        <w:spacing w:before="22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44675E" w:rsidRDefault="0044675E">
      <w:pPr>
        <w:pStyle w:val="ConsPlusNormal"/>
        <w:spacing w:before="220"/>
        <w:ind w:firstLine="540"/>
        <w:jc w:val="both"/>
      </w:pPr>
      <w:r>
        <w:t>Места ожидания должны соответствовать комфортным условиям для заявителей.</w:t>
      </w:r>
    </w:p>
    <w:p w:rsidR="0044675E" w:rsidRDefault="0044675E">
      <w:pPr>
        <w:pStyle w:val="ConsPlusNormal"/>
        <w:spacing w:before="220"/>
        <w:ind w:firstLine="540"/>
        <w:jc w:val="both"/>
      </w:pPr>
      <w:r>
        <w:t xml:space="preserve">На информационных стендах, в информационном терминале и сети Интернет размещается информация, указанная в </w:t>
      </w:r>
      <w:hyperlink w:anchor="P93">
        <w:r>
          <w:rPr>
            <w:color w:val="0000FF"/>
          </w:rPr>
          <w:t>пункте 12</w:t>
        </w:r>
      </w:hyperlink>
      <w:r>
        <w:t xml:space="preserve"> настоящего Административного регламента.</w:t>
      </w:r>
    </w:p>
    <w:p w:rsidR="0044675E" w:rsidRDefault="0044675E">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w:t>
      </w:r>
      <w:r>
        <w:lastRenderedPageBreak/>
        <w:t>сделаны черным шрифтом на белом фоне.</w:t>
      </w:r>
    </w:p>
    <w:p w:rsidR="0044675E" w:rsidRDefault="0044675E">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4675E" w:rsidRDefault="0044675E">
      <w:pPr>
        <w:pStyle w:val="ConsPlusNormal"/>
        <w:jc w:val="center"/>
      </w:pPr>
    </w:p>
    <w:p w:rsidR="0044675E" w:rsidRDefault="0044675E">
      <w:pPr>
        <w:pStyle w:val="ConsPlusTitle"/>
        <w:jc w:val="center"/>
        <w:outlineLvl w:val="2"/>
      </w:pPr>
      <w:r>
        <w:t>Показатели доступности и качества государственной услуги</w:t>
      </w:r>
    </w:p>
    <w:p w:rsidR="0044675E" w:rsidRDefault="0044675E">
      <w:pPr>
        <w:pStyle w:val="ConsPlusNormal"/>
        <w:jc w:val="center"/>
      </w:pPr>
    </w:p>
    <w:p w:rsidR="0044675E" w:rsidRDefault="0044675E">
      <w:pPr>
        <w:pStyle w:val="ConsPlusNormal"/>
        <w:ind w:firstLine="540"/>
        <w:jc w:val="both"/>
      </w:pPr>
      <w:r>
        <w:t>43. Показатели доступности государственной услуги:</w:t>
      </w:r>
    </w:p>
    <w:p w:rsidR="0044675E" w:rsidRDefault="0044675E">
      <w:pPr>
        <w:pStyle w:val="ConsPlusNormal"/>
        <w:spacing w:before="220"/>
        <w:ind w:firstLine="540"/>
        <w:jc w:val="both"/>
      </w:pPr>
      <w:r>
        <w:t>возможность получения заявителями информации о порядке и сроках предоставления государственной услуги в форме устного или письменного информирования, а также с использованием информационно-телекоммуникационных технологий;</w:t>
      </w:r>
    </w:p>
    <w:p w:rsidR="0044675E" w:rsidRDefault="0044675E">
      <w:pPr>
        <w:pStyle w:val="ConsPlusNormal"/>
        <w:spacing w:before="220"/>
        <w:ind w:firstLine="540"/>
        <w:jc w:val="both"/>
      </w:pPr>
      <w:r>
        <w:t>возможность получения заявителями информации о правилах предоставления государственной услуги в сети Интернет на официальном сайте Департамента, уполномоченного органа, на Едином портале;</w:t>
      </w:r>
    </w:p>
    <w:p w:rsidR="0044675E" w:rsidRDefault="0044675E">
      <w:pPr>
        <w:pStyle w:val="ConsPlusNormal"/>
        <w:spacing w:before="220"/>
        <w:ind w:firstLine="540"/>
        <w:jc w:val="both"/>
      </w:pPr>
      <w:r>
        <w:t>доступность к форме заявления, размещенного на Едином портале, в том числе с возможностью его копирования и заполнения в электронном виде.</w:t>
      </w:r>
    </w:p>
    <w:p w:rsidR="0044675E" w:rsidRDefault="0044675E">
      <w:pPr>
        <w:pStyle w:val="ConsPlusNormal"/>
        <w:spacing w:before="220"/>
        <w:ind w:firstLine="540"/>
        <w:jc w:val="both"/>
      </w:pPr>
      <w:r>
        <w:t>44. Показатели качества государственной услуги:</w:t>
      </w:r>
    </w:p>
    <w:p w:rsidR="0044675E" w:rsidRDefault="0044675E">
      <w:pPr>
        <w:pStyle w:val="ConsPlusNormal"/>
        <w:spacing w:before="220"/>
        <w:ind w:firstLine="540"/>
        <w:jc w:val="both"/>
      </w:pPr>
      <w:r>
        <w:t>соблюдение специалистами уполномоченного органа и Департамента требований действующего законодательства при предоставлении государственной услуги;</w:t>
      </w:r>
    </w:p>
    <w:p w:rsidR="0044675E" w:rsidRDefault="0044675E">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44675E" w:rsidRDefault="0044675E">
      <w:pPr>
        <w:pStyle w:val="ConsPlusNormal"/>
        <w:spacing w:before="220"/>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44675E" w:rsidRDefault="0044675E">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44675E" w:rsidRDefault="0044675E">
      <w:pPr>
        <w:pStyle w:val="ConsPlusNormal"/>
        <w:ind w:firstLine="540"/>
        <w:jc w:val="both"/>
      </w:pPr>
    </w:p>
    <w:p w:rsidR="0044675E" w:rsidRDefault="0044675E">
      <w:pPr>
        <w:pStyle w:val="ConsPlusTitle"/>
        <w:jc w:val="center"/>
        <w:outlineLvl w:val="2"/>
      </w:pPr>
      <w:r>
        <w:t>Особенности предоставления государственной услуги</w:t>
      </w:r>
    </w:p>
    <w:p w:rsidR="0044675E" w:rsidRDefault="0044675E">
      <w:pPr>
        <w:pStyle w:val="ConsPlusTitle"/>
        <w:jc w:val="center"/>
      </w:pPr>
      <w:r>
        <w:t>в электронной форме</w:t>
      </w:r>
    </w:p>
    <w:p w:rsidR="0044675E" w:rsidRDefault="0044675E">
      <w:pPr>
        <w:pStyle w:val="ConsPlusNormal"/>
        <w:ind w:firstLine="540"/>
        <w:jc w:val="both"/>
      </w:pPr>
    </w:p>
    <w:p w:rsidR="0044675E" w:rsidRDefault="0044675E">
      <w:pPr>
        <w:pStyle w:val="ConsPlusNormal"/>
        <w:ind w:firstLine="540"/>
        <w:jc w:val="both"/>
      </w:pPr>
      <w:r>
        <w:t>45. При предоставлении государственной услуги в электронной форме заявителю обеспечивается:</w:t>
      </w:r>
    </w:p>
    <w:p w:rsidR="0044675E" w:rsidRDefault="0044675E">
      <w:pPr>
        <w:pStyle w:val="ConsPlusNormal"/>
        <w:spacing w:before="220"/>
        <w:ind w:firstLine="540"/>
        <w:jc w:val="both"/>
      </w:pPr>
      <w:r>
        <w:t>получение информации о порядке и сроках предоставления государственной услуги;</w:t>
      </w:r>
    </w:p>
    <w:p w:rsidR="0044675E" w:rsidRDefault="0044675E">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(муниципального) служащего, уполномоченного органа.</w:t>
      </w:r>
    </w:p>
    <w:p w:rsidR="0044675E" w:rsidRDefault="0044675E">
      <w:pPr>
        <w:pStyle w:val="ConsPlusNormal"/>
        <w:ind w:firstLine="540"/>
        <w:jc w:val="both"/>
      </w:pPr>
    </w:p>
    <w:p w:rsidR="0044675E" w:rsidRDefault="0044675E">
      <w:pPr>
        <w:pStyle w:val="ConsPlusTitle"/>
        <w:jc w:val="center"/>
        <w:outlineLvl w:val="2"/>
      </w:pPr>
      <w:r>
        <w:t>Случаи и порядок предоставления государственной услуги</w:t>
      </w:r>
    </w:p>
    <w:p w:rsidR="0044675E" w:rsidRDefault="0044675E">
      <w:pPr>
        <w:pStyle w:val="ConsPlusTitle"/>
        <w:jc w:val="center"/>
      </w:pPr>
      <w:r>
        <w:t>в упреждающем (проактивном) режиме</w:t>
      </w:r>
    </w:p>
    <w:p w:rsidR="0044675E" w:rsidRDefault="0044675E">
      <w:pPr>
        <w:pStyle w:val="ConsPlusNormal"/>
        <w:ind w:firstLine="540"/>
        <w:jc w:val="both"/>
      </w:pPr>
    </w:p>
    <w:p w:rsidR="0044675E" w:rsidRDefault="0044675E">
      <w:pPr>
        <w:pStyle w:val="ConsPlusNormal"/>
        <w:ind w:firstLine="540"/>
        <w:jc w:val="both"/>
      </w:pPr>
      <w:r>
        <w:t xml:space="preserve">46. Случаи предоставления государственной услуги в упреждающем (проактивном) режиме в соответствии со </w:t>
      </w:r>
      <w:hyperlink r:id="rId32">
        <w:r>
          <w:rPr>
            <w:color w:val="0000FF"/>
          </w:rPr>
          <w:t>статьей 7.3</w:t>
        </w:r>
      </w:hyperlink>
      <w:r>
        <w:t xml:space="preserve"> Федерального закона N 210-ФЗ не предусмотрены.</w:t>
      </w:r>
    </w:p>
    <w:p w:rsidR="0044675E" w:rsidRDefault="0044675E">
      <w:pPr>
        <w:pStyle w:val="ConsPlusNormal"/>
        <w:jc w:val="center"/>
      </w:pPr>
    </w:p>
    <w:p w:rsidR="0044675E" w:rsidRDefault="0044675E">
      <w:pPr>
        <w:pStyle w:val="ConsPlusTitle"/>
        <w:jc w:val="center"/>
        <w:outlineLvl w:val="1"/>
      </w:pPr>
      <w:r>
        <w:t>III. Состав, последовательность и сроки выполнения</w:t>
      </w:r>
    </w:p>
    <w:p w:rsidR="0044675E" w:rsidRDefault="0044675E">
      <w:pPr>
        <w:pStyle w:val="ConsPlusTitle"/>
        <w:jc w:val="center"/>
      </w:pPr>
      <w:r>
        <w:t>административных процедур, требования к порядку их</w:t>
      </w:r>
    </w:p>
    <w:p w:rsidR="0044675E" w:rsidRDefault="0044675E">
      <w:pPr>
        <w:pStyle w:val="ConsPlusTitle"/>
        <w:jc w:val="center"/>
      </w:pPr>
      <w:r>
        <w:lastRenderedPageBreak/>
        <w:t>выполнения, в том числе особенности выполнения</w:t>
      </w:r>
    </w:p>
    <w:p w:rsidR="0044675E" w:rsidRDefault="0044675E">
      <w:pPr>
        <w:pStyle w:val="ConsPlusTitle"/>
        <w:jc w:val="center"/>
      </w:pPr>
      <w:r>
        <w:t>административных процедур в электронной форме, а также</w:t>
      </w:r>
    </w:p>
    <w:p w:rsidR="0044675E" w:rsidRDefault="0044675E">
      <w:pPr>
        <w:pStyle w:val="ConsPlusTitle"/>
        <w:jc w:val="center"/>
      </w:pPr>
      <w:r>
        <w:t>особенности выполнения административных процедур</w:t>
      </w:r>
    </w:p>
    <w:p w:rsidR="0044675E" w:rsidRDefault="0044675E">
      <w:pPr>
        <w:pStyle w:val="ConsPlusTitle"/>
        <w:jc w:val="center"/>
      </w:pPr>
      <w:r>
        <w:t>в многофункциональных центрах</w:t>
      </w:r>
    </w:p>
    <w:p w:rsidR="0044675E" w:rsidRDefault="0044675E">
      <w:pPr>
        <w:pStyle w:val="ConsPlusNormal"/>
        <w:jc w:val="center"/>
      </w:pPr>
    </w:p>
    <w:p w:rsidR="0044675E" w:rsidRDefault="0044675E">
      <w:pPr>
        <w:pStyle w:val="ConsPlusNormal"/>
        <w:ind w:firstLine="540"/>
        <w:jc w:val="both"/>
      </w:pPr>
      <w:r>
        <w:t>47. Предоставление подуслуги 1 включает в себя следующие административные процедуры:</w:t>
      </w:r>
    </w:p>
    <w:p w:rsidR="0044675E" w:rsidRDefault="0044675E">
      <w:pPr>
        <w:pStyle w:val="ConsPlusNormal"/>
        <w:spacing w:before="220"/>
        <w:ind w:firstLine="540"/>
        <w:jc w:val="both"/>
      </w:pPr>
      <w:r>
        <w:t>прием и регистрация заявления об участии в ведомственной целевой программе;</w:t>
      </w:r>
    </w:p>
    <w:p w:rsidR="0044675E" w:rsidRDefault="0044675E">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 для принятия решения о признании заявителя участником мероприятия;</w:t>
      </w:r>
    </w:p>
    <w:p w:rsidR="0044675E" w:rsidRDefault="0044675E">
      <w:pPr>
        <w:pStyle w:val="ConsPlusNormal"/>
        <w:spacing w:before="220"/>
        <w:ind w:firstLine="540"/>
        <w:jc w:val="both"/>
      </w:pPr>
      <w:r>
        <w:t>принятие решения о признании либо об отказе в признании гражданина участником ведомственной целевой программы и направление соответствующего уведомления заявителю.</w:t>
      </w:r>
    </w:p>
    <w:p w:rsidR="0044675E" w:rsidRDefault="0044675E">
      <w:pPr>
        <w:pStyle w:val="ConsPlusNormal"/>
        <w:spacing w:before="220"/>
        <w:ind w:firstLine="540"/>
        <w:jc w:val="both"/>
      </w:pPr>
      <w:r>
        <w:t>48. Предоставление подуслуги 2 включает в себя следующие административные процедуры:</w:t>
      </w:r>
    </w:p>
    <w:p w:rsidR="0044675E" w:rsidRDefault="0044675E">
      <w:pPr>
        <w:pStyle w:val="ConsPlusNormal"/>
        <w:spacing w:before="220"/>
        <w:ind w:firstLine="540"/>
        <w:jc w:val="both"/>
      </w:pPr>
      <w:r>
        <w:t>прием и регистрация заявления о включении гражданина в сводный список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формирование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согласование с органами по контролю в сфере миграции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утверждение Департаментом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представление утвержденного сводного списка граждан, подтвердивших свое участие в ведомственной целевой программе в планируемом году, ответственному исполнителю государственной программы;</w:t>
      </w:r>
    </w:p>
    <w:p w:rsidR="0044675E" w:rsidRDefault="0044675E">
      <w:pPr>
        <w:pStyle w:val="ConsPlusNormal"/>
        <w:spacing w:before="220"/>
        <w:ind w:firstLine="540"/>
        <w:jc w:val="both"/>
      </w:pPr>
      <w:r>
        <w:t>формирование и утверждение сводных списков граждан - получателей сертификатов в планируемом году;</w:t>
      </w:r>
    </w:p>
    <w:p w:rsidR="0044675E" w:rsidRDefault="0044675E">
      <w:pPr>
        <w:pStyle w:val="ConsPlusNormal"/>
        <w:spacing w:before="220"/>
        <w:ind w:firstLine="540"/>
        <w:jc w:val="both"/>
      </w:pPr>
      <w:r>
        <w:t>размещение сведений о гражданах, включенных в сводный список получателей сертификатов, уведомление граждан уполномоченным органом о включении их в сводные списки получателей сертификатов.</w:t>
      </w:r>
    </w:p>
    <w:p w:rsidR="0044675E" w:rsidRDefault="0044675E">
      <w:pPr>
        <w:pStyle w:val="ConsPlusNormal"/>
        <w:spacing w:before="220"/>
        <w:ind w:firstLine="540"/>
        <w:jc w:val="both"/>
      </w:pPr>
      <w:r>
        <w:t>49. Предоставление подуслуги 3 включает в себя следующие административные процедуры:</w:t>
      </w:r>
    </w:p>
    <w:p w:rsidR="0044675E" w:rsidRDefault="0044675E">
      <w:pPr>
        <w:pStyle w:val="ConsPlusNormal"/>
        <w:spacing w:before="220"/>
        <w:ind w:firstLine="540"/>
        <w:jc w:val="both"/>
      </w:pPr>
      <w:r>
        <w:t>прием и регистрация заявления гражданина о выдаче сертификата;</w:t>
      </w:r>
    </w:p>
    <w:p w:rsidR="0044675E" w:rsidRDefault="0044675E">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w:t>
      </w:r>
    </w:p>
    <w:p w:rsidR="0044675E" w:rsidRDefault="0044675E">
      <w:pPr>
        <w:pStyle w:val="ConsPlusNormal"/>
        <w:spacing w:before="220"/>
        <w:ind w:firstLine="540"/>
        <w:jc w:val="both"/>
      </w:pPr>
      <w:r>
        <w:t>принятие решения о предоставлении или об отказе в предоставлении сертификата;</w:t>
      </w:r>
    </w:p>
    <w:p w:rsidR="0044675E" w:rsidRDefault="0044675E">
      <w:pPr>
        <w:pStyle w:val="ConsPlusNormal"/>
        <w:spacing w:before="220"/>
        <w:ind w:firstLine="540"/>
        <w:jc w:val="both"/>
      </w:pPr>
      <w:r>
        <w:t>оформление и выдача сертификата гражданину, уведомление гражданина об отказе в выдаче сертификата.</w:t>
      </w:r>
    </w:p>
    <w:p w:rsidR="0044675E" w:rsidRDefault="0044675E">
      <w:pPr>
        <w:pStyle w:val="ConsPlusNormal"/>
        <w:spacing w:before="220"/>
        <w:ind w:firstLine="540"/>
        <w:jc w:val="both"/>
      </w:pPr>
      <w:r>
        <w:t>50. Предоставление подуслуги 4 включает в себя следующие административные процедуры:</w:t>
      </w:r>
    </w:p>
    <w:p w:rsidR="0044675E" w:rsidRDefault="0044675E">
      <w:pPr>
        <w:pStyle w:val="ConsPlusNormal"/>
        <w:spacing w:before="220"/>
        <w:ind w:firstLine="540"/>
        <w:jc w:val="both"/>
      </w:pPr>
      <w:r>
        <w:t>прием и регистрация заявления о замене (повторной выдаче) сертификата;</w:t>
      </w:r>
    </w:p>
    <w:p w:rsidR="0044675E" w:rsidRDefault="0044675E">
      <w:pPr>
        <w:pStyle w:val="ConsPlusNormal"/>
        <w:spacing w:before="220"/>
        <w:ind w:firstLine="540"/>
        <w:jc w:val="both"/>
      </w:pPr>
      <w:r>
        <w:lastRenderedPageBreak/>
        <w:t>принятие решения о замене (повторной выдаче) сертификата или об отказе в замене (повторной выдаче) сертификата;</w:t>
      </w:r>
    </w:p>
    <w:p w:rsidR="0044675E" w:rsidRDefault="0044675E">
      <w:pPr>
        <w:pStyle w:val="ConsPlusNormal"/>
        <w:spacing w:before="220"/>
        <w:ind w:firstLine="540"/>
        <w:jc w:val="both"/>
      </w:pPr>
      <w:r>
        <w:t>замена (повторная выдача) сертификата гражданина, уведомление гражданина об отказе в замене (повторной выдаче) сертификата.</w:t>
      </w:r>
    </w:p>
    <w:p w:rsidR="0044675E" w:rsidRDefault="0044675E">
      <w:pPr>
        <w:pStyle w:val="ConsPlusNormal"/>
        <w:ind w:firstLine="540"/>
        <w:jc w:val="both"/>
      </w:pPr>
    </w:p>
    <w:p w:rsidR="0044675E" w:rsidRDefault="0044675E">
      <w:pPr>
        <w:pStyle w:val="ConsPlusTitle"/>
        <w:jc w:val="center"/>
        <w:outlineLvl w:val="2"/>
      </w:pPr>
      <w:r>
        <w:t>Прием и регистрация заявления об участии в ведомственной</w:t>
      </w:r>
    </w:p>
    <w:p w:rsidR="0044675E" w:rsidRDefault="0044675E">
      <w:pPr>
        <w:pStyle w:val="ConsPlusTitle"/>
        <w:jc w:val="center"/>
      </w:pPr>
      <w:r>
        <w:t>целевой программе</w:t>
      </w:r>
    </w:p>
    <w:p w:rsidR="0044675E" w:rsidRDefault="0044675E">
      <w:pPr>
        <w:pStyle w:val="ConsPlusNormal"/>
        <w:jc w:val="center"/>
      </w:pPr>
    </w:p>
    <w:p w:rsidR="0044675E" w:rsidRDefault="0044675E">
      <w:pPr>
        <w:pStyle w:val="ConsPlusNormal"/>
        <w:ind w:firstLine="540"/>
        <w:jc w:val="both"/>
      </w:pPr>
      <w:r>
        <w:t xml:space="preserve">51. Основанием для начала административной процедуры является поступление в уполномоченный орган заявления и документов, указанных в </w:t>
      </w:r>
      <w:hyperlink w:anchor="P150">
        <w:r>
          <w:rPr>
            <w:color w:val="0000FF"/>
          </w:rPr>
          <w:t>пункте 24</w:t>
        </w:r>
      </w:hyperlink>
      <w:r>
        <w:t xml:space="preserve"> настоящего Административного регламента.</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44675E" w:rsidRDefault="0044675E">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и документов, указанных в </w:t>
      </w:r>
      <w:hyperlink w:anchor="P150">
        <w:r>
          <w:rPr>
            <w:color w:val="0000FF"/>
          </w:rPr>
          <w:t>пункте 24</w:t>
        </w:r>
      </w:hyperlink>
      <w:r>
        <w:t xml:space="preserve"> настоящего Административного регламента (продолжительность и (или) максимальный срок их выполнения - в день обращения заявителя о предоставлении государственной услуги; при личном обращении заявителя - 15 минут с момента получения заявления).</w:t>
      </w:r>
    </w:p>
    <w:p w:rsidR="0044675E" w:rsidRDefault="0044675E">
      <w:pPr>
        <w:pStyle w:val="ConsPlusNormal"/>
        <w:spacing w:before="220"/>
        <w:ind w:firstLine="540"/>
        <w:jc w:val="both"/>
      </w:pPr>
      <w:r>
        <w:t>Критерий принятия решения: наличие заявления и необходимых документов.</w:t>
      </w:r>
    </w:p>
    <w:p w:rsidR="0044675E" w:rsidRDefault="0044675E">
      <w:pPr>
        <w:pStyle w:val="ConsPlusNormal"/>
        <w:spacing w:before="220"/>
        <w:ind w:firstLine="540"/>
        <w:jc w:val="both"/>
      </w:pPr>
      <w:r>
        <w:t>Результатом административной процедуры является зарегистрированное заявление гражданина об участии ведомственной целевой программе.</w:t>
      </w:r>
    </w:p>
    <w:p w:rsidR="0044675E" w:rsidRDefault="0044675E">
      <w:pPr>
        <w:pStyle w:val="ConsPlusNormal"/>
        <w:spacing w:before="220"/>
        <w:ind w:firstLine="540"/>
        <w:jc w:val="both"/>
      </w:pPr>
      <w:r>
        <w:t>Способ фиксации результата административной процедуры: заявление о предоставлении государственной услуги регистрируется в книге регистрации и учета в день его поступления, заявлению присваивается регистрационный номер, фиксируется дата и время регистрации.</w:t>
      </w:r>
    </w:p>
    <w:p w:rsidR="0044675E" w:rsidRDefault="0044675E">
      <w:pPr>
        <w:pStyle w:val="ConsPlusNormal"/>
        <w:spacing w:before="220"/>
        <w:ind w:firstLine="540"/>
        <w:jc w:val="both"/>
      </w:pPr>
      <w:r>
        <w:t>Порядок передачи результата: зарегистрированное заявление и документы передаются специалисту уполномоченного органа, отвечающему за предоставление государственной услуги, для формирования и направления межведомственных запросов в органы власти (организации), участвующие в предоставлении государственной услуги, для принятия решения о признании заявителя участником ведомственной целевой программы.</w:t>
      </w:r>
    </w:p>
    <w:p w:rsidR="0044675E" w:rsidRDefault="0044675E">
      <w:pPr>
        <w:pStyle w:val="ConsPlusNormal"/>
        <w:ind w:firstLine="540"/>
        <w:jc w:val="both"/>
      </w:pPr>
    </w:p>
    <w:p w:rsidR="0044675E" w:rsidRDefault="0044675E">
      <w:pPr>
        <w:pStyle w:val="ConsPlusTitle"/>
        <w:jc w:val="center"/>
        <w:outlineLvl w:val="2"/>
      </w:pPr>
      <w:r>
        <w:t>Формирование и направление межведомственных запросов</w:t>
      </w:r>
    </w:p>
    <w:p w:rsidR="0044675E" w:rsidRDefault="0044675E">
      <w:pPr>
        <w:pStyle w:val="ConsPlusTitle"/>
        <w:jc w:val="center"/>
      </w:pPr>
      <w:r>
        <w:t>в органы власти (организации), участвующие в предоставлении</w:t>
      </w:r>
    </w:p>
    <w:p w:rsidR="0044675E" w:rsidRDefault="0044675E">
      <w:pPr>
        <w:pStyle w:val="ConsPlusTitle"/>
        <w:jc w:val="center"/>
      </w:pPr>
      <w:r>
        <w:t>государственной услуги (при необходимости), получение на них</w:t>
      </w:r>
    </w:p>
    <w:p w:rsidR="0044675E" w:rsidRDefault="0044675E">
      <w:pPr>
        <w:pStyle w:val="ConsPlusTitle"/>
        <w:jc w:val="center"/>
      </w:pPr>
      <w:r>
        <w:t>ответов, для принятия решения о признании заявителя</w:t>
      </w:r>
    </w:p>
    <w:p w:rsidR="0044675E" w:rsidRDefault="0044675E">
      <w:pPr>
        <w:pStyle w:val="ConsPlusTitle"/>
        <w:jc w:val="center"/>
      </w:pPr>
      <w:r>
        <w:t>участником мероприятия</w:t>
      </w:r>
    </w:p>
    <w:p w:rsidR="0044675E" w:rsidRDefault="0044675E">
      <w:pPr>
        <w:pStyle w:val="ConsPlusNormal"/>
        <w:jc w:val="center"/>
      </w:pPr>
    </w:p>
    <w:p w:rsidR="0044675E" w:rsidRDefault="0044675E">
      <w:pPr>
        <w:pStyle w:val="ConsPlusNormal"/>
        <w:ind w:firstLine="540"/>
        <w:jc w:val="both"/>
      </w:pPr>
      <w:r>
        <w:t>52. Основанием для начала административной процедуры является поступление к специалисту уполномоченного органа, ответственному за предоставление государственной услуги, зарегистрированного заявления и документов.</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44675E" w:rsidRDefault="0044675E">
      <w:pPr>
        <w:pStyle w:val="ConsPlusNormal"/>
        <w:spacing w:before="220"/>
        <w:ind w:firstLine="540"/>
        <w:jc w:val="both"/>
      </w:pPr>
      <w:r>
        <w:t xml:space="preserve">Содержание административных действий, входящих в состав административной процедуры: 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действия - не более 5 рабочих дней с даты предоставления заявления); получение ответов на межведомственные запросы (продолжительность и (или) </w:t>
      </w:r>
      <w:r>
        <w:lastRenderedPageBreak/>
        <w:t>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rsidR="0044675E" w:rsidRDefault="0044675E">
      <w:pPr>
        <w:pStyle w:val="ConsPlusNormal"/>
        <w:spacing w:before="220"/>
        <w:ind w:firstLine="540"/>
        <w:jc w:val="both"/>
      </w:pPr>
      <w:r>
        <w:t xml:space="preserve">Критерий принятия решения: наличие (отсутствие) документов, предусмотренных </w:t>
      </w:r>
      <w:hyperlink w:anchor="P171">
        <w:r>
          <w:rPr>
            <w:color w:val="0000FF"/>
          </w:rPr>
          <w:t>пунктом 30</w:t>
        </w:r>
      </w:hyperlink>
      <w:r>
        <w:t xml:space="preserve"> настоящего Административного регламента.</w:t>
      </w:r>
    </w:p>
    <w:p w:rsidR="0044675E" w:rsidRDefault="0044675E">
      <w:pPr>
        <w:pStyle w:val="ConsPlusNormal"/>
        <w:spacing w:before="220"/>
        <w:ind w:firstLine="540"/>
        <w:jc w:val="both"/>
      </w:pPr>
      <w:r>
        <w:t>Результат административной процедуры: полученные ответы на межведомственные запросы.</w:t>
      </w:r>
    </w:p>
    <w:p w:rsidR="0044675E" w:rsidRDefault="0044675E">
      <w:pPr>
        <w:pStyle w:val="ConsPlusNormal"/>
        <w:spacing w:before="220"/>
        <w:ind w:firstLine="540"/>
        <w:jc w:val="both"/>
      </w:pPr>
      <w:r>
        <w:t>Способ фиксации результата административной процедуры: специалист уполномоченного органа, ответственный за регистрацию корреспонденции, регистрирует ответ на запрос в системе электронного документооборота.</w:t>
      </w:r>
    </w:p>
    <w:p w:rsidR="0044675E" w:rsidRDefault="0044675E">
      <w:pPr>
        <w:pStyle w:val="ConsPlusNormal"/>
        <w:spacing w:before="220"/>
        <w:ind w:firstLine="540"/>
        <w:jc w:val="both"/>
      </w:pPr>
      <w:r>
        <w:t>Порядок передачи результата: зарегистрированные ответы на межведомственные запросы приобщаются к материалам сформированного учетного дела заявителя и передаются соответствующему специалисту уполномоченного органа для принятия решения о признании заявителя участником ведомственной целевой программы.</w:t>
      </w:r>
    </w:p>
    <w:p w:rsidR="0044675E" w:rsidRDefault="0044675E">
      <w:pPr>
        <w:pStyle w:val="ConsPlusNormal"/>
        <w:jc w:val="center"/>
      </w:pPr>
    </w:p>
    <w:p w:rsidR="0044675E" w:rsidRDefault="0044675E">
      <w:pPr>
        <w:pStyle w:val="ConsPlusTitle"/>
        <w:jc w:val="center"/>
        <w:outlineLvl w:val="2"/>
      </w:pPr>
      <w:r>
        <w:t>Принятие решения о признании либо об отказе в признании</w:t>
      </w:r>
    </w:p>
    <w:p w:rsidR="0044675E" w:rsidRDefault="0044675E">
      <w:pPr>
        <w:pStyle w:val="ConsPlusTitle"/>
        <w:jc w:val="center"/>
      </w:pPr>
      <w:r>
        <w:t>гражданина участником ведомственной целевой программы</w:t>
      </w:r>
    </w:p>
    <w:p w:rsidR="0044675E" w:rsidRDefault="0044675E">
      <w:pPr>
        <w:pStyle w:val="ConsPlusTitle"/>
        <w:jc w:val="center"/>
      </w:pPr>
      <w:r>
        <w:t>и направление соответствующего уведомления заявителю</w:t>
      </w:r>
    </w:p>
    <w:p w:rsidR="0044675E" w:rsidRDefault="0044675E">
      <w:pPr>
        <w:pStyle w:val="ConsPlusNormal"/>
        <w:jc w:val="center"/>
      </w:pPr>
    </w:p>
    <w:p w:rsidR="0044675E" w:rsidRDefault="0044675E">
      <w:pPr>
        <w:pStyle w:val="ConsPlusNormal"/>
        <w:ind w:firstLine="540"/>
        <w:jc w:val="both"/>
      </w:pPr>
      <w:r>
        <w:t>53. Основанием для начала административной процедуры является поступление к специалисту, ответственному за предоставление государственной услуги, зарегистрированного заявления и прилагаемых к нему документов, в том числе ответов на межведомственные запросы.</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 xml:space="preserve">проверка пакета документов, предусмотренных </w:t>
      </w:r>
      <w:hyperlink w:anchor="P150">
        <w:r>
          <w:rPr>
            <w:color w:val="0000FF"/>
          </w:rPr>
          <w:t>пунктом 24</w:t>
        </w:r>
      </w:hyperlink>
      <w:r>
        <w:t xml:space="preserve"> настоящего Административного регламента, на наличие (отсутствие) оснований для принятия решения об отказе в признании участником ведомственной целевой программы, предусмотренных </w:t>
      </w:r>
      <w:hyperlink w:anchor="P211">
        <w:r>
          <w:rPr>
            <w:color w:val="0000FF"/>
          </w:rPr>
          <w:t>пунктом 35</w:t>
        </w:r>
      </w:hyperlink>
      <w:r>
        <w:t xml:space="preserve"> настоящего Административного регламента;</w:t>
      </w:r>
    </w:p>
    <w:p w:rsidR="0044675E" w:rsidRDefault="0044675E">
      <w:pPr>
        <w:pStyle w:val="ConsPlusNormal"/>
        <w:spacing w:before="220"/>
        <w:ind w:firstLine="540"/>
        <w:jc w:val="both"/>
      </w:pPr>
      <w:r>
        <w:t>принятие решения о признании заявителя участником ведомственной целевой программы (об отказе в признании заявителя участником ведомственной целевой программы).</w:t>
      </w:r>
    </w:p>
    <w:p w:rsidR="0044675E" w:rsidRDefault="0044675E">
      <w:pPr>
        <w:pStyle w:val="ConsPlusNormal"/>
        <w:spacing w:before="220"/>
        <w:ind w:firstLine="540"/>
        <w:jc w:val="both"/>
      </w:pPr>
      <w:r>
        <w:t>Максимальный срок выполнения административной процедуры составляет 10 рабочих дней с даты получения заявления и документов, в том числе ответов на межведомственные запросы.</w:t>
      </w:r>
    </w:p>
    <w:p w:rsidR="0044675E" w:rsidRDefault="0044675E">
      <w:pPr>
        <w:pStyle w:val="ConsPlusNormal"/>
        <w:spacing w:before="220"/>
        <w:ind w:firstLine="540"/>
        <w:jc w:val="both"/>
      </w:pPr>
      <w:r>
        <w:t xml:space="preserve">Критерий принятия решения: наличие (отсутствие) оснований, предусмотренных </w:t>
      </w:r>
      <w:hyperlink w:anchor="P211">
        <w:r>
          <w:rPr>
            <w:color w:val="0000FF"/>
          </w:rPr>
          <w:t>пунктом 35</w:t>
        </w:r>
      </w:hyperlink>
      <w:r>
        <w:t xml:space="preserve"> настоящего Административного регламента.</w:t>
      </w:r>
    </w:p>
    <w:p w:rsidR="0044675E" w:rsidRDefault="0044675E">
      <w:pPr>
        <w:pStyle w:val="ConsPlusNormal"/>
        <w:spacing w:before="220"/>
        <w:ind w:firstLine="540"/>
        <w:jc w:val="both"/>
      </w:pPr>
      <w:r>
        <w:t>Результат административной процедуры: принятое решение о признании заявителя участником ведомственной целевой программы (об отказе в признании заявителя участником ведомственной целевой программы).</w:t>
      </w:r>
    </w:p>
    <w:p w:rsidR="0044675E" w:rsidRDefault="0044675E">
      <w:pPr>
        <w:pStyle w:val="ConsPlusNormal"/>
        <w:spacing w:before="220"/>
        <w:ind w:firstLine="540"/>
        <w:jc w:val="both"/>
      </w:pPr>
      <w:r>
        <w:t>Способ фиксации результата административной процедуры: решение уполномоченного органа о признании заявителя участником ведомственной целевой программы (об отказе в признании заявителя участником ведомственной целевой программы) регистрируется в системе электронного документооборота посредством присвоения ему регистрационного номера.</w:t>
      </w:r>
    </w:p>
    <w:p w:rsidR="0044675E" w:rsidRDefault="0044675E">
      <w:pPr>
        <w:pStyle w:val="ConsPlusNormal"/>
        <w:spacing w:before="220"/>
        <w:ind w:firstLine="540"/>
        <w:jc w:val="both"/>
      </w:pPr>
      <w:r>
        <w:t xml:space="preserve">Порядок передачи результата: решение о признании заявителя участником ведомственной </w:t>
      </w:r>
      <w:r>
        <w:lastRenderedPageBreak/>
        <w:t>целевой программы (об отказе в признании участником ведомственной целевой программы) вручает уполномоченный орган не позднее пяти рабочих дней со дня принятия такого решения лично заявителю либо почтовым отправлением с уведомлением о вручении.</w:t>
      </w:r>
    </w:p>
    <w:p w:rsidR="0044675E" w:rsidRDefault="0044675E">
      <w:pPr>
        <w:pStyle w:val="ConsPlusNormal"/>
        <w:jc w:val="center"/>
      </w:pPr>
    </w:p>
    <w:p w:rsidR="0044675E" w:rsidRDefault="0044675E">
      <w:pPr>
        <w:pStyle w:val="ConsPlusTitle"/>
        <w:jc w:val="center"/>
        <w:outlineLvl w:val="2"/>
      </w:pPr>
      <w:r>
        <w:t>Прием и регистрация заявления о включении гражданина</w:t>
      </w:r>
    </w:p>
    <w:p w:rsidR="0044675E" w:rsidRDefault="0044675E">
      <w:pPr>
        <w:pStyle w:val="ConsPlusTitle"/>
        <w:jc w:val="center"/>
      </w:pPr>
      <w:r>
        <w:t>в сводный список граждан, подтвердивших свое участие</w:t>
      </w:r>
    </w:p>
    <w:p w:rsidR="0044675E" w:rsidRDefault="0044675E">
      <w:pPr>
        <w:pStyle w:val="ConsPlusTitle"/>
        <w:jc w:val="center"/>
      </w:pPr>
      <w:r>
        <w:t>в ведомственной целевой программе в планируемом году</w:t>
      </w:r>
    </w:p>
    <w:p w:rsidR="0044675E" w:rsidRDefault="0044675E">
      <w:pPr>
        <w:pStyle w:val="ConsPlusNormal"/>
        <w:jc w:val="center"/>
      </w:pPr>
    </w:p>
    <w:p w:rsidR="0044675E" w:rsidRDefault="0044675E">
      <w:pPr>
        <w:pStyle w:val="ConsPlusNormal"/>
        <w:ind w:firstLine="540"/>
        <w:jc w:val="both"/>
      </w:pPr>
      <w:r>
        <w:t>54. Основаниями для начала административной процедуры являются поступление к специалисту, ответственному за предоставление государственной услуги, зарегистрированного заявления.</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44675E" w:rsidRDefault="0044675E">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(в свободной форме либо по рекомендуемой </w:t>
      </w:r>
      <w:hyperlink w:anchor="P663">
        <w:r>
          <w:rPr>
            <w:color w:val="0000FF"/>
          </w:rPr>
          <w:t>форме</w:t>
        </w:r>
      </w:hyperlink>
      <w:r>
        <w:t xml:space="preserve"> согласно приложению 1 к настоящему Административному регламенту) участника мероприятия, включенного в список участников ведомственной целевой программы, о подтверждении своего участия в ведомственной целевой программе в планируемом году.</w:t>
      </w:r>
    </w:p>
    <w:p w:rsidR="0044675E" w:rsidRDefault="0044675E">
      <w:pPr>
        <w:pStyle w:val="ConsPlusNormal"/>
        <w:spacing w:before="220"/>
        <w:ind w:firstLine="540"/>
        <w:jc w:val="both"/>
      </w:pPr>
      <w:r>
        <w:t>Продолжительность и (или) максимальный срок их выполнения - в день обращения заявителя о предоставлении государственной услуги; при личном обращении заявителя - 15 минут с момента получения заявления.</w:t>
      </w:r>
    </w:p>
    <w:p w:rsidR="0044675E" w:rsidRDefault="0044675E">
      <w:pPr>
        <w:pStyle w:val="ConsPlusNormal"/>
        <w:spacing w:before="220"/>
        <w:ind w:firstLine="540"/>
        <w:jc w:val="both"/>
      </w:pPr>
      <w:r>
        <w:t>Критерий принятия решения: наличие заявления гражданина о подтверждении своего участия в ведомственной целевой программе в планируемом году.</w:t>
      </w:r>
    </w:p>
    <w:p w:rsidR="0044675E" w:rsidRDefault="0044675E">
      <w:pPr>
        <w:pStyle w:val="ConsPlusNormal"/>
        <w:spacing w:before="220"/>
        <w:ind w:firstLine="540"/>
        <w:jc w:val="both"/>
      </w:pPr>
      <w:r>
        <w:t>Результатом административной процедуры является зарегистрированное заявление гражданина.</w:t>
      </w:r>
    </w:p>
    <w:p w:rsidR="0044675E" w:rsidRDefault="0044675E">
      <w:pPr>
        <w:pStyle w:val="ConsPlusNormal"/>
        <w:spacing w:before="220"/>
        <w:ind w:firstLine="540"/>
        <w:jc w:val="both"/>
      </w:pPr>
      <w:r>
        <w:t>Способ фиксации результата административной процедуры: заявление о предоставлении государственной услуги регистрируется в системе электронного документооборота посредством присвоения ему регистрационного номера с указанием даты регистрации документа.</w:t>
      </w:r>
    </w:p>
    <w:p w:rsidR="0044675E" w:rsidRDefault="0044675E">
      <w:pPr>
        <w:pStyle w:val="ConsPlusNormal"/>
        <w:spacing w:before="220"/>
        <w:ind w:firstLine="540"/>
        <w:jc w:val="both"/>
      </w:pPr>
      <w:r>
        <w:t>Порядок передачи результата: зарегистрированное заявление передается соответствующему специалисту уполномоченного органа.</w:t>
      </w:r>
    </w:p>
    <w:p w:rsidR="0044675E" w:rsidRDefault="0044675E">
      <w:pPr>
        <w:pStyle w:val="ConsPlusNormal"/>
        <w:jc w:val="center"/>
      </w:pPr>
    </w:p>
    <w:p w:rsidR="0044675E" w:rsidRDefault="0044675E">
      <w:pPr>
        <w:pStyle w:val="ConsPlusTitle"/>
        <w:jc w:val="center"/>
        <w:outlineLvl w:val="2"/>
      </w:pPr>
      <w:r>
        <w:t>Формирование сводного списка граждан, подтвердивших свое</w:t>
      </w:r>
    </w:p>
    <w:p w:rsidR="0044675E" w:rsidRDefault="0044675E">
      <w:pPr>
        <w:pStyle w:val="ConsPlusTitle"/>
        <w:jc w:val="center"/>
      </w:pPr>
      <w:r>
        <w:t>участие в ведомственной целевой программе в планируемом году</w:t>
      </w:r>
    </w:p>
    <w:p w:rsidR="0044675E" w:rsidRDefault="0044675E">
      <w:pPr>
        <w:pStyle w:val="ConsPlusNormal"/>
        <w:jc w:val="center"/>
      </w:pPr>
    </w:p>
    <w:p w:rsidR="0044675E" w:rsidRDefault="0044675E">
      <w:pPr>
        <w:pStyle w:val="ConsPlusNormal"/>
        <w:ind w:firstLine="540"/>
        <w:jc w:val="both"/>
      </w:pPr>
      <w:r>
        <w:t>55. Основанием для начала административной процедуры является поступление в Департамент до 1 августа года, предшествующего планируемому году, от уполномоченных органов списков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формирование сводного списка граждан, подтвердивших свое участие в ведомственной целевой программе в планируемом году, с соблюдением хронологической последовательности постановки заявителей на учет нуждающихся в органах местного самоуправления;</w:t>
      </w:r>
    </w:p>
    <w:p w:rsidR="0044675E" w:rsidRDefault="0044675E">
      <w:pPr>
        <w:pStyle w:val="ConsPlusNormal"/>
        <w:spacing w:before="220"/>
        <w:ind w:firstLine="540"/>
        <w:jc w:val="both"/>
      </w:pPr>
      <w:r>
        <w:t xml:space="preserve">направление сформированного сводного списка граждан, подтвердивших свое участие в </w:t>
      </w:r>
      <w:r>
        <w:lastRenderedPageBreak/>
        <w:t>ведомственной целевой программе в планируемом году, в течение 3 рабочих для согласования в орган по контролю в сфере миграции.</w:t>
      </w:r>
    </w:p>
    <w:p w:rsidR="0044675E" w:rsidRDefault="0044675E">
      <w:pPr>
        <w:pStyle w:val="ConsPlusNormal"/>
        <w:spacing w:before="220"/>
        <w:ind w:firstLine="540"/>
        <w:jc w:val="both"/>
      </w:pPr>
      <w:r>
        <w:t>Максимальный срок выполнения административного действия - в течение 5 рабочих дней.</w:t>
      </w:r>
    </w:p>
    <w:p w:rsidR="0044675E" w:rsidRDefault="0044675E">
      <w:pPr>
        <w:pStyle w:val="ConsPlusNormal"/>
        <w:spacing w:before="220"/>
        <w:ind w:firstLine="540"/>
        <w:jc w:val="both"/>
      </w:pPr>
      <w:r>
        <w:t>Критерий принятия решения: представленные до 1 августа года, предшествующего планируемому году, органами местного самоуправления списки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Результат административной процедуры: формирование сводного списка граждан, подтвердивших свое участие в ведомственной целевой программе в планируемом году, и направление его на согласование в орган по контролю в сфере миграции.</w:t>
      </w:r>
    </w:p>
    <w:p w:rsidR="0044675E" w:rsidRDefault="0044675E">
      <w:pPr>
        <w:pStyle w:val="ConsPlusNormal"/>
        <w:spacing w:before="220"/>
        <w:ind w:firstLine="540"/>
        <w:jc w:val="both"/>
      </w:pPr>
      <w:r>
        <w:t>Способ фиксации результата административной процедуры: специалист Отдела, ответственный за предоставление государственной услуги, направляет сформированный сводный список граждан, подтвердивших свое участие в ведомственной целевой программе в планируемом году, на согласование в орган по контролю в сфере миграции.</w:t>
      </w:r>
    </w:p>
    <w:p w:rsidR="0044675E" w:rsidRDefault="0044675E">
      <w:pPr>
        <w:pStyle w:val="ConsPlusNormal"/>
        <w:spacing w:before="220"/>
        <w:ind w:firstLine="540"/>
        <w:jc w:val="both"/>
      </w:pPr>
      <w:r>
        <w:t>Порядок передачи результата: направление на согласование в орган по контролю в сфере миграции подписанного и скрепленного печатью со стороны Департамента сводного списка граждан, подтвердивших свое участие в ведомственной целевой программе в планируемом году, на бумажном носителе сопроводительным письмом.</w:t>
      </w:r>
    </w:p>
    <w:p w:rsidR="0044675E" w:rsidRDefault="0044675E">
      <w:pPr>
        <w:pStyle w:val="ConsPlusNormal"/>
        <w:ind w:firstLine="540"/>
        <w:jc w:val="both"/>
      </w:pPr>
    </w:p>
    <w:p w:rsidR="0044675E" w:rsidRDefault="0044675E">
      <w:pPr>
        <w:pStyle w:val="ConsPlusTitle"/>
        <w:jc w:val="center"/>
        <w:outlineLvl w:val="2"/>
      </w:pPr>
      <w:r>
        <w:t>Согласование с органами по контролю в сфере миграции</w:t>
      </w:r>
    </w:p>
    <w:p w:rsidR="0044675E" w:rsidRDefault="0044675E">
      <w:pPr>
        <w:pStyle w:val="ConsPlusTitle"/>
        <w:jc w:val="center"/>
      </w:pPr>
      <w:r>
        <w:t>сводного списка граждан, подтвердивших свое участие</w:t>
      </w:r>
    </w:p>
    <w:p w:rsidR="0044675E" w:rsidRDefault="0044675E">
      <w:pPr>
        <w:pStyle w:val="ConsPlusTitle"/>
        <w:jc w:val="center"/>
      </w:pPr>
      <w:r>
        <w:t>в ведомственной целевой программе в планируемом году</w:t>
      </w:r>
    </w:p>
    <w:p w:rsidR="0044675E" w:rsidRDefault="0044675E">
      <w:pPr>
        <w:pStyle w:val="ConsPlusNormal"/>
        <w:jc w:val="center"/>
      </w:pPr>
    </w:p>
    <w:p w:rsidR="0044675E" w:rsidRDefault="0044675E">
      <w:pPr>
        <w:pStyle w:val="ConsPlusNormal"/>
        <w:ind w:firstLine="540"/>
        <w:jc w:val="both"/>
      </w:pPr>
      <w:r>
        <w:t>56. Основанием для начала административной процедуры является направление утвержденного со стороны Департамента сводного списка граждан, подтвердивших свое участие в ведомственной целевой программе в планируемом году на согласование в орган по контролю в сфере миграции.</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направление сопроводительным письмом Департамента в орган по контролю в сфере миграции на согласование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согласование органом по контролю в сфере миграции сводного списка граждан, подтвердивших свое участие в ведомственной целевой программе в планируемом году и направление его в Департамент.</w:t>
      </w:r>
    </w:p>
    <w:p w:rsidR="0044675E" w:rsidRDefault="0044675E">
      <w:pPr>
        <w:pStyle w:val="ConsPlusNormal"/>
        <w:spacing w:before="220"/>
        <w:ind w:firstLine="540"/>
        <w:jc w:val="both"/>
      </w:pPr>
      <w:r>
        <w:t>Максимальный срок выполнения административного действия - в течение 15 рабочих дней.</w:t>
      </w:r>
    </w:p>
    <w:p w:rsidR="0044675E" w:rsidRDefault="0044675E">
      <w:pPr>
        <w:pStyle w:val="ConsPlusNormal"/>
        <w:spacing w:before="220"/>
        <w:ind w:firstLine="540"/>
        <w:jc w:val="both"/>
      </w:pPr>
      <w:r>
        <w:t>Критерий принятия решения: согласованный со стороны Департамента сводный список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Результат административной процедуры: согласование органом по контролю в сфере миграции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 xml:space="preserve">Способ фиксации результата административной процедуры: согласование органом по контролю в сфере миграции сводного списка граждан, подтвердивших участие в ведомственной </w:t>
      </w:r>
      <w:r>
        <w:lastRenderedPageBreak/>
        <w:t>целевой программе в планируемом году.</w:t>
      </w:r>
    </w:p>
    <w:p w:rsidR="0044675E" w:rsidRDefault="0044675E">
      <w:pPr>
        <w:pStyle w:val="ConsPlusNormal"/>
        <w:spacing w:before="220"/>
        <w:ind w:firstLine="540"/>
        <w:jc w:val="both"/>
      </w:pPr>
      <w:r>
        <w:t>Порядок передачи результата: специалист Отдела, ответственный за предоставление государственной услуги, получает согласованный органом по контролю в сфере миграции сводный список граждан, подтвердивших участие в ведомственной целевой программе в планируемом году.</w:t>
      </w:r>
    </w:p>
    <w:p w:rsidR="0044675E" w:rsidRDefault="0044675E">
      <w:pPr>
        <w:pStyle w:val="ConsPlusNormal"/>
        <w:jc w:val="center"/>
      </w:pPr>
    </w:p>
    <w:p w:rsidR="0044675E" w:rsidRDefault="0044675E">
      <w:pPr>
        <w:pStyle w:val="ConsPlusTitle"/>
        <w:jc w:val="center"/>
        <w:outlineLvl w:val="2"/>
      </w:pPr>
      <w:r>
        <w:t>Утверждение Департаментом сводного списка граждан,</w:t>
      </w:r>
    </w:p>
    <w:p w:rsidR="0044675E" w:rsidRDefault="0044675E">
      <w:pPr>
        <w:pStyle w:val="ConsPlusTitle"/>
        <w:jc w:val="center"/>
      </w:pPr>
      <w:r>
        <w:t>подтвердивших свое участие в ведомственной целевой программе</w:t>
      </w:r>
    </w:p>
    <w:p w:rsidR="0044675E" w:rsidRDefault="0044675E">
      <w:pPr>
        <w:pStyle w:val="ConsPlusTitle"/>
        <w:jc w:val="center"/>
      </w:pPr>
      <w:r>
        <w:t>в планируемом году</w:t>
      </w:r>
    </w:p>
    <w:p w:rsidR="0044675E" w:rsidRDefault="0044675E">
      <w:pPr>
        <w:pStyle w:val="ConsPlusNormal"/>
        <w:jc w:val="center"/>
      </w:pPr>
    </w:p>
    <w:p w:rsidR="0044675E" w:rsidRDefault="0044675E">
      <w:pPr>
        <w:pStyle w:val="ConsPlusNormal"/>
        <w:ind w:firstLine="540"/>
        <w:jc w:val="both"/>
      </w:pPr>
      <w:r>
        <w:t>57. Основанием для начала административной процедуры является поступление в Департамент согласованного со стороны органа по контролю в сфере миграции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подготовка специалистом Отдела, ответственный за предоставление государственной услуги приказа Департамента по утверждению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утверждение приказа Департамента, размещение приказа на официальном сайте Департамента.</w:t>
      </w:r>
    </w:p>
    <w:p w:rsidR="0044675E" w:rsidRDefault="0044675E">
      <w:pPr>
        <w:pStyle w:val="ConsPlusNormal"/>
        <w:spacing w:before="220"/>
        <w:ind w:firstLine="540"/>
        <w:jc w:val="both"/>
      </w:pPr>
      <w:r>
        <w:t>Максимальный срок выполнения административного действия - в течение 5 рабочих дней.</w:t>
      </w:r>
    </w:p>
    <w:p w:rsidR="0044675E" w:rsidRDefault="0044675E">
      <w:pPr>
        <w:pStyle w:val="ConsPlusNormal"/>
        <w:spacing w:before="220"/>
        <w:ind w:firstLine="540"/>
        <w:jc w:val="both"/>
      </w:pPr>
      <w:r>
        <w:t>Критерий принятия решения: согласованный со стороны органа по контролю в сфере миграции сводный список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Результат административной процедуры: приказ Департамента об утверждении сводного списка граждан, подтвердивших свое участие в ведомственной целевой программе в планируемом году.</w:t>
      </w:r>
    </w:p>
    <w:p w:rsidR="0044675E" w:rsidRDefault="0044675E">
      <w:pPr>
        <w:pStyle w:val="ConsPlusNormal"/>
        <w:spacing w:before="220"/>
        <w:ind w:firstLine="540"/>
        <w:jc w:val="both"/>
      </w:pPr>
      <w:r>
        <w:t>Способ фиксации результата административной процедуры: размещение на официальном сайте Департамента приказа Департамента об утверждении сводного списка граждан, подтвердивших участие в ведомственной целевой программе в планируемом году.</w:t>
      </w:r>
    </w:p>
    <w:p w:rsidR="0044675E" w:rsidRDefault="0044675E">
      <w:pPr>
        <w:pStyle w:val="ConsPlusNormal"/>
        <w:spacing w:before="220"/>
        <w:ind w:firstLine="540"/>
        <w:jc w:val="both"/>
      </w:pPr>
      <w:r>
        <w:t>Порядок передачи результата: передача специалистом Отдела, ответственным за предоставление государственной услуги, приказа в организационный отдел Административного управления Департамента для регистрации номера в журнале приказов по основной деятельности Департамента и присвоения ему номера.</w:t>
      </w:r>
    </w:p>
    <w:p w:rsidR="0044675E" w:rsidRDefault="0044675E">
      <w:pPr>
        <w:pStyle w:val="ConsPlusNormal"/>
        <w:jc w:val="center"/>
      </w:pPr>
    </w:p>
    <w:p w:rsidR="0044675E" w:rsidRDefault="0044675E">
      <w:pPr>
        <w:pStyle w:val="ConsPlusTitle"/>
        <w:jc w:val="center"/>
        <w:outlineLvl w:val="2"/>
      </w:pPr>
      <w:r>
        <w:t>Представление сводного списка граждан, подтвердивших свое</w:t>
      </w:r>
    </w:p>
    <w:p w:rsidR="0044675E" w:rsidRDefault="0044675E">
      <w:pPr>
        <w:pStyle w:val="ConsPlusTitle"/>
        <w:jc w:val="center"/>
      </w:pPr>
      <w:r>
        <w:t>участие в ведомственной целевой программе</w:t>
      </w:r>
    </w:p>
    <w:p w:rsidR="0044675E" w:rsidRDefault="0044675E">
      <w:pPr>
        <w:pStyle w:val="ConsPlusTitle"/>
        <w:jc w:val="center"/>
      </w:pPr>
      <w:r>
        <w:t>в планируемом году, ответственному исполнителю</w:t>
      </w:r>
    </w:p>
    <w:p w:rsidR="0044675E" w:rsidRDefault="0044675E">
      <w:pPr>
        <w:pStyle w:val="ConsPlusTitle"/>
        <w:jc w:val="center"/>
      </w:pPr>
      <w:r>
        <w:t>государственной программы</w:t>
      </w:r>
    </w:p>
    <w:p w:rsidR="0044675E" w:rsidRDefault="0044675E">
      <w:pPr>
        <w:pStyle w:val="ConsPlusNormal"/>
        <w:jc w:val="center"/>
      </w:pPr>
    </w:p>
    <w:p w:rsidR="0044675E" w:rsidRDefault="0044675E">
      <w:pPr>
        <w:pStyle w:val="ConsPlusNormal"/>
        <w:ind w:firstLine="540"/>
        <w:jc w:val="both"/>
      </w:pPr>
      <w:r>
        <w:t>58. Основанием для начала административной процедуры является получение специалистом Отдела, ответственным за предоставление государственной услуги, копии приказа об утверждении сводного списка граждан, подтвердивших участие в планируемом году, от организационного отдела Административного управления Департамента.</w:t>
      </w:r>
    </w:p>
    <w:p w:rsidR="0044675E" w:rsidRDefault="0044675E">
      <w:pPr>
        <w:pStyle w:val="ConsPlusNormal"/>
        <w:spacing w:before="220"/>
        <w:ind w:firstLine="540"/>
        <w:jc w:val="both"/>
      </w:pPr>
      <w: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 направление Департаментом с сопроводительным письмом утвержденного приказом Департамента сводного списка граждан, подтвердивших участие в ведомственной целевой программе в планируемом году, до 1 сентября года предшествующего планируемому;</w:t>
      </w:r>
    </w:p>
    <w:p w:rsidR="0044675E" w:rsidRDefault="0044675E">
      <w:pPr>
        <w:pStyle w:val="ConsPlusNormal"/>
        <w:spacing w:before="220"/>
        <w:ind w:firstLine="540"/>
        <w:jc w:val="both"/>
      </w:pPr>
      <w:r>
        <w:t>Срок выполнения административного действия: до 10 сентября года предшествующего планируемому.</w:t>
      </w:r>
    </w:p>
    <w:p w:rsidR="0044675E" w:rsidRDefault="0044675E">
      <w:pPr>
        <w:pStyle w:val="ConsPlusNormal"/>
        <w:spacing w:before="220"/>
        <w:ind w:firstLine="540"/>
        <w:jc w:val="both"/>
      </w:pPr>
      <w:r>
        <w:t>Критерий принятия решения: подписанное сопроводительное письмо Департамента о направлении копии сводного списка граждан, подтвердивших участие в ведомственной целевой программе в планируемом году.</w:t>
      </w:r>
    </w:p>
    <w:p w:rsidR="0044675E" w:rsidRDefault="0044675E">
      <w:pPr>
        <w:pStyle w:val="ConsPlusNormal"/>
        <w:spacing w:before="220"/>
        <w:ind w:firstLine="540"/>
        <w:jc w:val="both"/>
      </w:pPr>
      <w:r>
        <w:t>Результат административной процедуры: направление письма Департамента с приложением сводного списка граждан, подтвердивших участие в ведомственной целевой программе в планируемом году, ответственному исполнителю государственной программы (на бумажном носителе и в электронном виде).</w:t>
      </w:r>
    </w:p>
    <w:p w:rsidR="0044675E" w:rsidRDefault="0044675E">
      <w:pPr>
        <w:pStyle w:val="ConsPlusNormal"/>
        <w:spacing w:before="220"/>
        <w:ind w:firstLine="540"/>
        <w:jc w:val="both"/>
      </w:pPr>
      <w:r>
        <w:t>Способ фиксации результата административной процедуры: специалист Отдела, ответственный за предоставление государственной услуги, передает зарегистрированное письмо с приложением сводного списка граждан, подтвердивших участие в планируемом году в ведомственной целевой программе, в организационный отдел Административного управления Департамента для направления почтовой связью и в электронном виде ответственному исполнителю государственной программы.</w:t>
      </w:r>
    </w:p>
    <w:p w:rsidR="0044675E" w:rsidRDefault="0044675E">
      <w:pPr>
        <w:pStyle w:val="ConsPlusNormal"/>
        <w:spacing w:before="220"/>
        <w:ind w:firstLine="540"/>
        <w:jc w:val="both"/>
      </w:pPr>
      <w:r>
        <w:t>Порядок передачи результата: письмо Департамента направляется почтовой связью и в электронном виде организационным отделом Административного управления Департамента ответственному исполнителю государственной программы.</w:t>
      </w:r>
    </w:p>
    <w:p w:rsidR="0044675E" w:rsidRDefault="0044675E">
      <w:pPr>
        <w:pStyle w:val="ConsPlusNormal"/>
        <w:ind w:firstLine="540"/>
        <w:jc w:val="both"/>
      </w:pPr>
    </w:p>
    <w:p w:rsidR="0044675E" w:rsidRDefault="0044675E">
      <w:pPr>
        <w:pStyle w:val="ConsPlusTitle"/>
        <w:jc w:val="center"/>
        <w:outlineLvl w:val="2"/>
      </w:pPr>
      <w:r>
        <w:t>Формирование и утверждение сводных списков</w:t>
      </w:r>
    </w:p>
    <w:p w:rsidR="0044675E" w:rsidRDefault="0044675E">
      <w:pPr>
        <w:pStyle w:val="ConsPlusTitle"/>
        <w:jc w:val="center"/>
      </w:pPr>
      <w:r>
        <w:t>граждан - получателей сертификатов в планируемом году</w:t>
      </w:r>
    </w:p>
    <w:p w:rsidR="0044675E" w:rsidRDefault="0044675E">
      <w:pPr>
        <w:pStyle w:val="ConsPlusNormal"/>
        <w:jc w:val="center"/>
      </w:pPr>
    </w:p>
    <w:p w:rsidR="0044675E" w:rsidRDefault="0044675E">
      <w:pPr>
        <w:pStyle w:val="ConsPlusNormal"/>
        <w:ind w:firstLine="540"/>
        <w:jc w:val="both"/>
      </w:pPr>
      <w:r>
        <w:t>59. Основанием для начала административной процедуры является наличие утвержденного сводного списка граждан, подтвердивших свое участие в ведомственной целевой программе в планируемом году, а также поступление в Департамент от Министерства строительства и жилищно-коммунального хозяйства Российской Федерации контрольных цифр бюджетных средств для предоставления социальных выплат, исходя из объема выделенных средств федерального бюджета.</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формирование сводного списка граждан - получателей сертификатов в планируемом году, с соблюдением хронологической последовательности постановки на учет заявителей в органах местного самоуправления, исходя из объема выделенных средств федерального бюджета на предоставление жилищных субсидий;</w:t>
      </w:r>
    </w:p>
    <w:p w:rsidR="0044675E" w:rsidRDefault="0044675E">
      <w:pPr>
        <w:pStyle w:val="ConsPlusNormal"/>
        <w:spacing w:before="220"/>
        <w:ind w:firstLine="540"/>
        <w:jc w:val="both"/>
      </w:pPr>
      <w:r>
        <w:t>утверждение приказом Департамента сводного списка граждан - получателей сертификатов;</w:t>
      </w:r>
    </w:p>
    <w:p w:rsidR="0044675E" w:rsidRDefault="0044675E">
      <w:pPr>
        <w:pStyle w:val="ConsPlusNormal"/>
        <w:spacing w:before="220"/>
        <w:ind w:firstLine="540"/>
        <w:jc w:val="both"/>
      </w:pPr>
      <w:r>
        <w:t>направление выписки из сводного списка граждан - получателей сертификатов органам местного самоуправления;</w:t>
      </w:r>
    </w:p>
    <w:p w:rsidR="0044675E" w:rsidRDefault="0044675E">
      <w:pPr>
        <w:pStyle w:val="ConsPlusNormal"/>
        <w:spacing w:before="220"/>
        <w:ind w:firstLine="540"/>
        <w:jc w:val="both"/>
      </w:pPr>
      <w:r>
        <w:lastRenderedPageBreak/>
        <w:t>размещение утвержденного сводного списка граждан - получателей сертификатов на официальном сайте Департамента и органов местного самоуправления.</w:t>
      </w:r>
    </w:p>
    <w:p w:rsidR="0044675E" w:rsidRDefault="0044675E">
      <w:pPr>
        <w:pStyle w:val="ConsPlusNormal"/>
        <w:spacing w:before="220"/>
        <w:ind w:firstLine="540"/>
        <w:jc w:val="both"/>
      </w:pPr>
      <w:r>
        <w:t>Максимальный срок осуществления административного действия по включению участников мероприятия в список получателей сертификатов - не позднее 5 рабочих дней с момента доведения до Департамента ответственным исполнителем государственной программы контрольных цифр бюджетных средств для предоставления сертификатов.</w:t>
      </w:r>
    </w:p>
    <w:p w:rsidR="0044675E" w:rsidRDefault="0044675E">
      <w:pPr>
        <w:pStyle w:val="ConsPlusNormal"/>
        <w:spacing w:before="220"/>
        <w:ind w:firstLine="540"/>
        <w:jc w:val="both"/>
      </w:pPr>
      <w:r>
        <w:t>Критерий принятия решения: поступление от ответственного исполнителя государственной программы контрольных цифр бюджетных средств для предоставления сертификатов.</w:t>
      </w:r>
    </w:p>
    <w:p w:rsidR="0044675E" w:rsidRDefault="0044675E">
      <w:pPr>
        <w:pStyle w:val="ConsPlusNormal"/>
        <w:spacing w:before="220"/>
        <w:ind w:firstLine="540"/>
        <w:jc w:val="both"/>
      </w:pPr>
      <w:r>
        <w:t>Результат административной процедуры: приказ Департамента об утверждении сводного списка граждан - получателей сертификатов в планируемом году.</w:t>
      </w:r>
    </w:p>
    <w:p w:rsidR="0044675E" w:rsidRDefault="0044675E">
      <w:pPr>
        <w:pStyle w:val="ConsPlusNormal"/>
        <w:spacing w:before="220"/>
        <w:ind w:firstLine="540"/>
        <w:jc w:val="both"/>
      </w:pPr>
      <w:r>
        <w:t>Способ фиксации результата административной процедуры: специалист Отдела, ответственный за предоставление государственной услуги, передает документы (приказ и согласованный сводный список граждан - получателей сертификатов) в организационный отдел Административного управления Департамента для регистрации.</w:t>
      </w:r>
    </w:p>
    <w:p w:rsidR="0044675E" w:rsidRDefault="0044675E">
      <w:pPr>
        <w:pStyle w:val="ConsPlusNormal"/>
        <w:spacing w:before="220"/>
        <w:ind w:firstLine="540"/>
        <w:jc w:val="both"/>
      </w:pPr>
      <w:r>
        <w:t>Порядок передачи результата: специалист организационного отдела Административного управления Департамента регистрирует приказ об утверждении сводного списка граждан - получателей сертификатов в журнале регистрации приказов по основной деятельности Департамента и присваивает ему номер.</w:t>
      </w:r>
    </w:p>
    <w:p w:rsidR="0044675E" w:rsidRDefault="0044675E">
      <w:pPr>
        <w:pStyle w:val="ConsPlusNormal"/>
        <w:ind w:firstLine="540"/>
        <w:jc w:val="both"/>
      </w:pPr>
    </w:p>
    <w:p w:rsidR="0044675E" w:rsidRDefault="0044675E">
      <w:pPr>
        <w:pStyle w:val="ConsPlusTitle"/>
        <w:jc w:val="center"/>
        <w:outlineLvl w:val="2"/>
      </w:pPr>
      <w:r>
        <w:t>Размещение сведений о гражданах, включенных в сводный список</w:t>
      </w:r>
    </w:p>
    <w:p w:rsidR="0044675E" w:rsidRDefault="0044675E">
      <w:pPr>
        <w:pStyle w:val="ConsPlusTitle"/>
        <w:jc w:val="center"/>
      </w:pPr>
      <w:r>
        <w:t>получателей сертификатов, уведомление граждан уполномоченным</w:t>
      </w:r>
    </w:p>
    <w:p w:rsidR="0044675E" w:rsidRDefault="0044675E">
      <w:pPr>
        <w:pStyle w:val="ConsPlusTitle"/>
        <w:jc w:val="center"/>
      </w:pPr>
      <w:r>
        <w:t>органом о включении их в сводные списки получателей</w:t>
      </w:r>
    </w:p>
    <w:p w:rsidR="0044675E" w:rsidRDefault="0044675E">
      <w:pPr>
        <w:pStyle w:val="ConsPlusTitle"/>
        <w:jc w:val="center"/>
      </w:pPr>
      <w:r>
        <w:t>сертификатов</w:t>
      </w:r>
    </w:p>
    <w:p w:rsidR="0044675E" w:rsidRDefault="0044675E">
      <w:pPr>
        <w:pStyle w:val="ConsPlusNormal"/>
        <w:ind w:firstLine="540"/>
        <w:jc w:val="both"/>
      </w:pPr>
    </w:p>
    <w:p w:rsidR="0044675E" w:rsidRDefault="0044675E">
      <w:pPr>
        <w:pStyle w:val="ConsPlusNormal"/>
        <w:ind w:firstLine="540"/>
        <w:jc w:val="both"/>
      </w:pPr>
      <w:r>
        <w:t>60. Основанием для начала административной процедуры является наличие утвержденного сводного списка граждан - получателей сертификатов в планируемом году.</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местного самоуправления),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направление выписки из сводного списка граждан - получателей сертификатов органам местного самоуправления;</w:t>
      </w:r>
    </w:p>
    <w:p w:rsidR="0044675E" w:rsidRDefault="0044675E">
      <w:pPr>
        <w:pStyle w:val="ConsPlusNormal"/>
        <w:spacing w:before="220"/>
        <w:ind w:firstLine="540"/>
        <w:jc w:val="both"/>
      </w:pPr>
      <w:r>
        <w:t>направление специалистом структурного подразделения органа местного самоуправления заявителям решения Департамента о включении их в сводный список граждан - получателей сертификатов на планируемый год с указанием перечня предоставляемых участником ведомственной целевой программы документов на выдачу сертификата и требований к их оформлению, срока предоставления указанных документов.</w:t>
      </w:r>
    </w:p>
    <w:p w:rsidR="0044675E" w:rsidRDefault="0044675E">
      <w:pPr>
        <w:pStyle w:val="ConsPlusNormal"/>
        <w:spacing w:before="220"/>
        <w:ind w:firstLine="540"/>
        <w:jc w:val="both"/>
      </w:pPr>
      <w:r>
        <w:t>Максимальный срок направления выписки сводного списка граждан-получателей - 5 рабочих дней, уведомление граждан специалистом структурного подразделения органа местного самоуправления - не более 10 рабочих дней.</w:t>
      </w:r>
    </w:p>
    <w:p w:rsidR="0044675E" w:rsidRDefault="0044675E">
      <w:pPr>
        <w:pStyle w:val="ConsPlusNormal"/>
        <w:spacing w:before="220"/>
        <w:ind w:firstLine="540"/>
        <w:jc w:val="both"/>
      </w:pPr>
      <w:r>
        <w:t>Критерии принятия решения: наличие приказа Департамента об утверждении сводного списка граждан - получателей сертификатов в планируемом году; наличие сформированного и зарегистрированного уведомления специалистом структурного подразделения органа местного самоуправления.</w:t>
      </w:r>
    </w:p>
    <w:p w:rsidR="0044675E" w:rsidRDefault="0044675E">
      <w:pPr>
        <w:pStyle w:val="ConsPlusNormal"/>
        <w:spacing w:before="220"/>
        <w:ind w:firstLine="540"/>
        <w:jc w:val="both"/>
      </w:pPr>
      <w:r>
        <w:lastRenderedPageBreak/>
        <w:t>Результат административной процедуры:</w:t>
      </w:r>
    </w:p>
    <w:p w:rsidR="0044675E" w:rsidRDefault="0044675E">
      <w:pPr>
        <w:pStyle w:val="ConsPlusNormal"/>
        <w:spacing w:before="220"/>
        <w:ind w:firstLine="540"/>
        <w:jc w:val="both"/>
      </w:pPr>
      <w:r>
        <w:t>размещение на официальном сайте Департамента сводного списка граждан - получателей сертификатов в планируемом году;</w:t>
      </w:r>
    </w:p>
    <w:p w:rsidR="0044675E" w:rsidRDefault="0044675E">
      <w:pPr>
        <w:pStyle w:val="ConsPlusNormal"/>
        <w:spacing w:before="220"/>
        <w:ind w:firstLine="540"/>
        <w:jc w:val="both"/>
      </w:pPr>
      <w:r>
        <w:t>выдача специалистом структурного подразделения органа местного самоуправления заявителю уведомления лично либо направление уведомления почтовым отправлением.</w:t>
      </w:r>
    </w:p>
    <w:p w:rsidR="0044675E" w:rsidRDefault="0044675E">
      <w:pPr>
        <w:pStyle w:val="ConsPlusNormal"/>
        <w:spacing w:before="220"/>
        <w:ind w:firstLine="540"/>
        <w:jc w:val="both"/>
      </w:pPr>
      <w:r>
        <w:t>Способ фиксации результата административной процедуры:</w:t>
      </w:r>
    </w:p>
    <w:p w:rsidR="0044675E" w:rsidRDefault="0044675E">
      <w:pPr>
        <w:pStyle w:val="ConsPlusNormal"/>
        <w:spacing w:before="220"/>
        <w:ind w:firstLine="540"/>
        <w:jc w:val="both"/>
      </w:pPr>
      <w:r>
        <w:t>уведомление, полученное лично заявителем, фиксируется личной подписью заявителя;</w:t>
      </w:r>
    </w:p>
    <w:p w:rsidR="0044675E" w:rsidRDefault="0044675E">
      <w:pPr>
        <w:pStyle w:val="ConsPlusNormal"/>
        <w:spacing w:before="220"/>
        <w:ind w:firstLine="540"/>
        <w:jc w:val="both"/>
      </w:pPr>
      <w:r>
        <w:t>уведомление, направленное почтовым отправлением либо иным способом, подтверждается уведомлением об отправке и получении.</w:t>
      </w:r>
    </w:p>
    <w:p w:rsidR="0044675E" w:rsidRDefault="0044675E">
      <w:pPr>
        <w:pStyle w:val="ConsPlusNormal"/>
        <w:spacing w:before="220"/>
        <w:ind w:firstLine="540"/>
        <w:jc w:val="both"/>
      </w:pPr>
      <w:r>
        <w:t>Порядок передачи результата: специалист, ответственный за предоставление государственной услуги, размещает сводный список на сайте Департамента; зарегистрированное уведомление направляется заявителю специалистом структурного подразделения органа местного самоуправления.</w:t>
      </w:r>
    </w:p>
    <w:p w:rsidR="0044675E" w:rsidRDefault="0044675E">
      <w:pPr>
        <w:pStyle w:val="ConsPlusNormal"/>
        <w:ind w:firstLine="540"/>
        <w:jc w:val="both"/>
      </w:pPr>
    </w:p>
    <w:p w:rsidR="0044675E" w:rsidRDefault="0044675E">
      <w:pPr>
        <w:pStyle w:val="ConsPlusTitle"/>
        <w:jc w:val="center"/>
        <w:outlineLvl w:val="2"/>
      </w:pPr>
      <w:r>
        <w:t>Прием и регистрация заявления гражданина о выдаче</w:t>
      </w:r>
    </w:p>
    <w:p w:rsidR="0044675E" w:rsidRDefault="0044675E">
      <w:pPr>
        <w:pStyle w:val="ConsPlusTitle"/>
        <w:jc w:val="center"/>
      </w:pPr>
      <w:r>
        <w:t>сертификата</w:t>
      </w:r>
    </w:p>
    <w:p w:rsidR="0044675E" w:rsidRDefault="0044675E">
      <w:pPr>
        <w:pStyle w:val="ConsPlusNormal"/>
        <w:jc w:val="center"/>
      </w:pPr>
    </w:p>
    <w:p w:rsidR="0044675E" w:rsidRDefault="0044675E">
      <w:pPr>
        <w:pStyle w:val="ConsPlusNormal"/>
        <w:ind w:firstLine="540"/>
        <w:jc w:val="both"/>
      </w:pPr>
      <w:r>
        <w:t>61. Основанием для начала административной процедуры является поступление в структурное подразделение органа местного самоуправления заявления гражданина о выдаче сертификата.</w:t>
      </w:r>
    </w:p>
    <w:p w:rsidR="0044675E" w:rsidRDefault="0044675E">
      <w:pPr>
        <w:pStyle w:val="ConsPlusNormal"/>
        <w:spacing w:before="220"/>
        <w:ind w:firstLine="540"/>
        <w:jc w:val="both"/>
      </w:pPr>
      <w:r>
        <w:t xml:space="preserve">Вместе с заявлением о предоставлении государственной услуги заявитель представляет в орган местного самоуправления документы, указанные в </w:t>
      </w:r>
      <w:hyperlink w:anchor="P157">
        <w:r>
          <w:rPr>
            <w:color w:val="0000FF"/>
          </w:rPr>
          <w:t>пункте 26</w:t>
        </w:r>
      </w:hyperlink>
      <w:r>
        <w:t xml:space="preserve"> настоящего Административного регламента.</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структурного подразделения органа местного самоуправления.</w:t>
      </w:r>
    </w:p>
    <w:p w:rsidR="0044675E" w:rsidRDefault="0044675E">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гражданина о предоставлении государственной услуги, рассмотрение документов, указанных в </w:t>
      </w:r>
      <w:hyperlink w:anchor="P157">
        <w:r>
          <w:rPr>
            <w:color w:val="0000FF"/>
          </w:rPr>
          <w:t>пункте 26</w:t>
        </w:r>
      </w:hyperlink>
      <w:r>
        <w:t xml:space="preserve"> настоящего Административного регламента, максимальный срок их выполнения - в день обращения заявителя о предоставлении государственной услуги; при личном обращении заявителя - 15 минут с момента получения заявления.</w:t>
      </w:r>
    </w:p>
    <w:p w:rsidR="0044675E" w:rsidRDefault="0044675E">
      <w:pPr>
        <w:pStyle w:val="ConsPlusNormal"/>
        <w:spacing w:before="220"/>
        <w:ind w:firstLine="540"/>
        <w:jc w:val="both"/>
      </w:pPr>
      <w:r>
        <w:t>Критерий принятия решения: зарегистрированное заявление гражданина о предоставлении государственной услуги.</w:t>
      </w:r>
    </w:p>
    <w:p w:rsidR="0044675E" w:rsidRDefault="0044675E">
      <w:pPr>
        <w:pStyle w:val="ConsPlusNormal"/>
        <w:spacing w:before="220"/>
        <w:ind w:firstLine="540"/>
        <w:jc w:val="both"/>
      </w:pPr>
      <w:r>
        <w:t>Способ фиксации результата административной процедуры: специалист структурного подразделения органа местного самоуправления регистрирует поступившее заявление в системе электронного документооборота.</w:t>
      </w:r>
    </w:p>
    <w:p w:rsidR="0044675E" w:rsidRDefault="0044675E">
      <w:pPr>
        <w:pStyle w:val="ConsPlusNormal"/>
        <w:spacing w:before="220"/>
        <w:ind w:firstLine="540"/>
        <w:jc w:val="both"/>
      </w:pPr>
      <w:r>
        <w:t>Порядок передачи результата: 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44675E" w:rsidRDefault="0044675E">
      <w:pPr>
        <w:pStyle w:val="ConsPlusNormal"/>
        <w:ind w:firstLine="540"/>
        <w:jc w:val="both"/>
      </w:pPr>
    </w:p>
    <w:p w:rsidR="0044675E" w:rsidRDefault="0044675E">
      <w:pPr>
        <w:pStyle w:val="ConsPlusTitle"/>
        <w:jc w:val="center"/>
        <w:outlineLvl w:val="2"/>
      </w:pPr>
      <w:r>
        <w:t>Формирование и направление межведомственных запросов</w:t>
      </w:r>
    </w:p>
    <w:p w:rsidR="0044675E" w:rsidRDefault="0044675E">
      <w:pPr>
        <w:pStyle w:val="ConsPlusTitle"/>
        <w:jc w:val="center"/>
      </w:pPr>
      <w:r>
        <w:t>в органы власти (организации), участвующие в предоставлении</w:t>
      </w:r>
    </w:p>
    <w:p w:rsidR="0044675E" w:rsidRDefault="0044675E">
      <w:pPr>
        <w:pStyle w:val="ConsPlusTitle"/>
        <w:jc w:val="center"/>
      </w:pPr>
      <w:r>
        <w:t>государственной услуги (при необходимости), получение на них</w:t>
      </w:r>
    </w:p>
    <w:p w:rsidR="0044675E" w:rsidRDefault="0044675E">
      <w:pPr>
        <w:pStyle w:val="ConsPlusTitle"/>
        <w:jc w:val="center"/>
      </w:pPr>
      <w:r>
        <w:t>ответов</w:t>
      </w:r>
    </w:p>
    <w:p w:rsidR="0044675E" w:rsidRDefault="0044675E">
      <w:pPr>
        <w:pStyle w:val="ConsPlusNormal"/>
        <w:jc w:val="center"/>
      </w:pPr>
    </w:p>
    <w:p w:rsidR="0044675E" w:rsidRDefault="0044675E">
      <w:pPr>
        <w:pStyle w:val="ConsPlusNormal"/>
        <w:ind w:firstLine="540"/>
        <w:jc w:val="both"/>
      </w:pPr>
      <w:r>
        <w:t>62. Основанием для начала административной процедуры является отсутствие документов, которые заявитель вправе представить по собственной инициативе для принятия решения.</w:t>
      </w:r>
    </w:p>
    <w:p w:rsidR="0044675E" w:rsidRDefault="0044675E">
      <w:pPr>
        <w:pStyle w:val="ConsPlusNormal"/>
        <w:spacing w:before="220"/>
        <w:ind w:firstLine="540"/>
        <w:jc w:val="both"/>
      </w:pPr>
      <w:r>
        <w:t>Сведения о должностном лице, ответственном за выполнение административной процедуры: специалист структурного подразделения органа местного самоуправления.</w:t>
      </w:r>
    </w:p>
    <w:p w:rsidR="0044675E" w:rsidRDefault="0044675E">
      <w:pPr>
        <w:pStyle w:val="ConsPlusNormal"/>
        <w:spacing w:before="220"/>
        <w:ind w:firstLine="540"/>
        <w:jc w:val="both"/>
      </w:pPr>
      <w:r>
        <w:t>Административные действия, входящие в состав административной процедуры:</w:t>
      </w:r>
    </w:p>
    <w:p w:rsidR="0044675E" w:rsidRDefault="0044675E">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(продолжительность и (или) максимальный срок выполнения административного действия - не более 5 рабочих дней со дня поступления зарегистрированного заявления специалисту органа местного самоуправления, ответственному за предоставление государственной услуги);</w:t>
      </w:r>
    </w:p>
    <w:p w:rsidR="0044675E" w:rsidRDefault="0044675E">
      <w:pPr>
        <w:pStyle w:val="ConsPlusNormal"/>
        <w:spacing w:before="220"/>
        <w:ind w:firstLine="540"/>
        <w:jc w:val="both"/>
      </w:pPr>
      <w:r>
        <w:t>получение специалистом структурного подразделения органа местного самоуправления ответов на межведомственные запросы.</w:t>
      </w:r>
    </w:p>
    <w:p w:rsidR="0044675E" w:rsidRDefault="0044675E">
      <w:pPr>
        <w:pStyle w:val="ConsPlusNormal"/>
        <w:spacing w:before="220"/>
        <w:ind w:firstLine="540"/>
        <w:jc w:val="both"/>
      </w:pPr>
      <w:r>
        <w:t>Критерий принятия решения: отсутствие документов, которые заявитель вправе предоставить по собственной инициативе; отсутствие оснований для отказа в предоставлении государственной услуги.</w:t>
      </w:r>
    </w:p>
    <w:p w:rsidR="0044675E" w:rsidRDefault="0044675E">
      <w:pPr>
        <w:pStyle w:val="ConsPlusNormal"/>
        <w:spacing w:before="220"/>
        <w:ind w:firstLine="540"/>
        <w:jc w:val="both"/>
      </w:pPr>
      <w:r>
        <w:t>Результат административной процедуры: полученные ответы на межведомственные запросы.</w:t>
      </w:r>
    </w:p>
    <w:p w:rsidR="0044675E" w:rsidRDefault="0044675E">
      <w:pPr>
        <w:pStyle w:val="ConsPlusNormal"/>
        <w:spacing w:before="220"/>
        <w:ind w:firstLine="540"/>
        <w:jc w:val="both"/>
      </w:pPr>
      <w:r>
        <w:t>Способ фиксации результата административной процедуры: специалист структурного подразделения органа местного самоуправления регистрирует поступившее заявление в системе электронного документооборота.</w:t>
      </w:r>
    </w:p>
    <w:p w:rsidR="0044675E" w:rsidRDefault="0044675E">
      <w:pPr>
        <w:pStyle w:val="ConsPlusNormal"/>
        <w:spacing w:before="220"/>
        <w:ind w:firstLine="540"/>
        <w:jc w:val="both"/>
      </w:pPr>
      <w:r>
        <w:t>Порядок передачи результата: зарегистрированные ответы на межведомственные запросы приобщаются к материалам сформированного учетного дела заявителя и направляются соответствующему специалисту Отдела, ответственному за предоставление государственной услуги, для принятия решения о предоставлении сертификата.</w:t>
      </w:r>
    </w:p>
    <w:p w:rsidR="0044675E" w:rsidRDefault="0044675E">
      <w:pPr>
        <w:pStyle w:val="ConsPlusNormal"/>
        <w:ind w:firstLine="540"/>
        <w:jc w:val="both"/>
      </w:pPr>
    </w:p>
    <w:p w:rsidR="0044675E" w:rsidRDefault="0044675E">
      <w:pPr>
        <w:pStyle w:val="ConsPlusTitle"/>
        <w:jc w:val="center"/>
        <w:outlineLvl w:val="2"/>
      </w:pPr>
      <w:r>
        <w:t>Принятие решения о предоставлении или об отказе</w:t>
      </w:r>
    </w:p>
    <w:p w:rsidR="0044675E" w:rsidRDefault="0044675E">
      <w:pPr>
        <w:pStyle w:val="ConsPlusTitle"/>
        <w:jc w:val="center"/>
      </w:pPr>
      <w:r>
        <w:t>в предоставлении сертификата</w:t>
      </w:r>
    </w:p>
    <w:p w:rsidR="0044675E" w:rsidRDefault="0044675E">
      <w:pPr>
        <w:pStyle w:val="ConsPlusNormal"/>
        <w:jc w:val="center"/>
      </w:pPr>
    </w:p>
    <w:p w:rsidR="0044675E" w:rsidRDefault="0044675E">
      <w:pPr>
        <w:pStyle w:val="ConsPlusNormal"/>
        <w:ind w:firstLine="540"/>
        <w:jc w:val="both"/>
      </w:pPr>
      <w:r>
        <w:t>63. Основанием для начала административной процедуры является поступление от органов местного самоуправления специалисту Отдела, ответственному за предоставление государственной услуги, зарегистрированных документов заявителя - участника ведомственной целевой программы на выдачу сертификата, включенного в сводный список граждан - получателей сертификатов.</w:t>
      </w:r>
    </w:p>
    <w:p w:rsidR="0044675E" w:rsidRDefault="0044675E">
      <w:pPr>
        <w:pStyle w:val="ConsPlusNormal"/>
        <w:spacing w:before="220"/>
        <w:ind w:firstLine="540"/>
        <w:jc w:val="both"/>
      </w:pPr>
      <w: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 xml:space="preserve">проверка документов, предусмотренных </w:t>
      </w:r>
      <w:hyperlink w:anchor="P157">
        <w:r>
          <w:rPr>
            <w:color w:val="0000FF"/>
          </w:rPr>
          <w:t>пунктом 26</w:t>
        </w:r>
      </w:hyperlink>
      <w:r>
        <w:t xml:space="preserve"> настоящего Административного регламента, на соответствие заявителя требованиям ведомственной целевой программы;</w:t>
      </w:r>
    </w:p>
    <w:p w:rsidR="0044675E" w:rsidRDefault="0044675E">
      <w:pPr>
        <w:pStyle w:val="ConsPlusNormal"/>
        <w:spacing w:before="220"/>
        <w:ind w:firstLine="540"/>
        <w:jc w:val="both"/>
      </w:pPr>
      <w:r>
        <w:t>направление документов заявителя уполномоченным органом на рассмотрение членам комиссии по принятию решений о государственной поддержке отдельных категорий граждан и выдаче государственных жилищных сертификатов, свидетельств - коллегиального органа Департамента (далее - Комиссия);</w:t>
      </w:r>
    </w:p>
    <w:p w:rsidR="0044675E" w:rsidRDefault="0044675E">
      <w:pPr>
        <w:pStyle w:val="ConsPlusNormal"/>
        <w:spacing w:before="220"/>
        <w:ind w:firstLine="540"/>
        <w:jc w:val="both"/>
      </w:pPr>
      <w:r>
        <w:lastRenderedPageBreak/>
        <w:t>подготовка протокола заседания Комиссии.</w:t>
      </w:r>
    </w:p>
    <w:p w:rsidR="0044675E" w:rsidRDefault="0044675E">
      <w:pPr>
        <w:pStyle w:val="ConsPlusNormal"/>
        <w:spacing w:before="220"/>
        <w:ind w:firstLine="540"/>
        <w:jc w:val="both"/>
      </w:pPr>
      <w:r>
        <w:t>Решение о выдаче или об отказе в выдаче сертификата принимается на основании протокола Комиссии не позднее 20 числа последнего месяца квартала, в котором был издан приказ о выпуске сертификатов.</w:t>
      </w:r>
    </w:p>
    <w:p w:rsidR="0044675E" w:rsidRDefault="0044675E">
      <w:pPr>
        <w:pStyle w:val="ConsPlusNormal"/>
        <w:spacing w:before="220"/>
        <w:ind w:firstLine="540"/>
        <w:jc w:val="both"/>
      </w:pPr>
      <w:r>
        <w:t xml:space="preserve">Критерий принятия решения: наличие или отсутствие оснований для отказа в предоставлении сертификата, указанных в </w:t>
      </w:r>
      <w:hyperlink w:anchor="P217">
        <w:r>
          <w:rPr>
            <w:color w:val="0000FF"/>
          </w:rPr>
          <w:t>37</w:t>
        </w:r>
      </w:hyperlink>
      <w:r>
        <w:t xml:space="preserve"> настоящего Административного регламента.</w:t>
      </w:r>
    </w:p>
    <w:p w:rsidR="0044675E" w:rsidRDefault="0044675E">
      <w:pPr>
        <w:pStyle w:val="ConsPlusNormal"/>
        <w:spacing w:before="220"/>
        <w:ind w:firstLine="540"/>
        <w:jc w:val="both"/>
      </w:pPr>
      <w:r>
        <w:t>Результат выполнения административной процедуры: протокол Комиссии о предоставлении или об отказе в предоставлении сертификата.</w:t>
      </w:r>
    </w:p>
    <w:p w:rsidR="0044675E" w:rsidRDefault="0044675E">
      <w:pPr>
        <w:pStyle w:val="ConsPlusNormal"/>
        <w:spacing w:before="220"/>
        <w:ind w:firstLine="540"/>
        <w:jc w:val="both"/>
      </w:pPr>
      <w:r>
        <w:t>Способ фиксации результата административной процедуры: протокол Комиссии о предоставлении или об отказе в предоставлении сертификата с присвоением номера и даты.</w:t>
      </w:r>
    </w:p>
    <w:p w:rsidR="0044675E" w:rsidRDefault="0044675E">
      <w:pPr>
        <w:pStyle w:val="ConsPlusNormal"/>
        <w:spacing w:before="220"/>
        <w:ind w:firstLine="540"/>
        <w:jc w:val="both"/>
      </w:pPr>
      <w:r>
        <w:t>Порядок передачи результата: получение специалистом Отдела, ответственным за предоставление государственной услуги, протокола Комиссии для оформления сертификата или направления заявителю уведомления об отказе в предоставлении сертификата.</w:t>
      </w:r>
    </w:p>
    <w:p w:rsidR="0044675E" w:rsidRDefault="0044675E">
      <w:pPr>
        <w:pStyle w:val="ConsPlusNormal"/>
        <w:jc w:val="center"/>
      </w:pPr>
    </w:p>
    <w:p w:rsidR="0044675E" w:rsidRDefault="0044675E">
      <w:pPr>
        <w:pStyle w:val="ConsPlusTitle"/>
        <w:jc w:val="center"/>
        <w:outlineLvl w:val="2"/>
      </w:pPr>
      <w:r>
        <w:t>Оформление и выдача сертификата гражданину, уведомление</w:t>
      </w:r>
    </w:p>
    <w:p w:rsidR="0044675E" w:rsidRDefault="0044675E">
      <w:pPr>
        <w:pStyle w:val="ConsPlusTitle"/>
        <w:jc w:val="center"/>
      </w:pPr>
      <w:r>
        <w:t>гражданина об отказе в выдаче сертификата</w:t>
      </w:r>
    </w:p>
    <w:p w:rsidR="0044675E" w:rsidRDefault="0044675E">
      <w:pPr>
        <w:pStyle w:val="ConsPlusNormal"/>
        <w:jc w:val="center"/>
      </w:pPr>
    </w:p>
    <w:p w:rsidR="0044675E" w:rsidRDefault="0044675E">
      <w:pPr>
        <w:pStyle w:val="ConsPlusNormal"/>
        <w:ind w:firstLine="540"/>
        <w:jc w:val="both"/>
      </w:pPr>
      <w:r>
        <w:t>64. Основанием для начала административной процедуры является:</w:t>
      </w:r>
    </w:p>
    <w:p w:rsidR="0044675E" w:rsidRDefault="0044675E">
      <w:pPr>
        <w:pStyle w:val="ConsPlusNormal"/>
        <w:spacing w:before="220"/>
        <w:ind w:firstLine="540"/>
        <w:jc w:val="both"/>
      </w:pPr>
      <w:r>
        <w:t>получение Департаментом сертификатов;</w:t>
      </w:r>
    </w:p>
    <w:p w:rsidR="0044675E" w:rsidRDefault="0044675E">
      <w:pPr>
        <w:pStyle w:val="ConsPlusNormal"/>
        <w:spacing w:before="220"/>
        <w:ind w:firstLine="540"/>
        <w:jc w:val="both"/>
      </w:pPr>
      <w:r>
        <w:t>положительное решение на основании протокола Комиссии о предоставлении государственной услуги заявителю.</w:t>
      </w:r>
    </w:p>
    <w:p w:rsidR="0044675E" w:rsidRDefault="0044675E">
      <w:pPr>
        <w:pStyle w:val="ConsPlusNormal"/>
        <w:spacing w:before="220"/>
        <w:ind w:firstLine="540"/>
        <w:jc w:val="both"/>
      </w:pPr>
      <w: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Административные действия, входящие в состав административной процедуры:</w:t>
      </w:r>
    </w:p>
    <w:p w:rsidR="0044675E" w:rsidRDefault="0044675E">
      <w:pPr>
        <w:pStyle w:val="ConsPlusNormal"/>
        <w:spacing w:before="220"/>
        <w:ind w:firstLine="540"/>
        <w:jc w:val="both"/>
      </w:pPr>
      <w:r>
        <w:t>оформление сертификата осуществляется путем заполнения лицевой и оборотной сторон сертификата;</w:t>
      </w:r>
    </w:p>
    <w:p w:rsidR="0044675E" w:rsidRDefault="0044675E">
      <w:pPr>
        <w:pStyle w:val="ConsPlusNormal"/>
        <w:spacing w:before="220"/>
        <w:ind w:firstLine="540"/>
        <w:jc w:val="both"/>
      </w:pPr>
      <w:r>
        <w:t>сертификат заполняется специалистом Отдела, ответственным за предоставление государственной услуги, в программе "АИС ПВГО" Министерства строительства и жилищно-коммунального хозяйства Российской Федерации. Исправления в сертификате не допускаются;</w:t>
      </w:r>
    </w:p>
    <w:p w:rsidR="0044675E" w:rsidRDefault="0044675E">
      <w:pPr>
        <w:pStyle w:val="ConsPlusNormal"/>
        <w:spacing w:before="220"/>
        <w:ind w:firstLine="540"/>
        <w:jc w:val="both"/>
      </w:pPr>
      <w:r>
        <w:t>оформленные сертификаты подписываются у директора Департамента либо лица, его замещающего, скрепляются печатью Департамента;</w:t>
      </w:r>
    </w:p>
    <w:p w:rsidR="0044675E" w:rsidRDefault="0044675E">
      <w:pPr>
        <w:pStyle w:val="ConsPlusNormal"/>
        <w:spacing w:before="220"/>
        <w:ind w:firstLine="540"/>
        <w:jc w:val="both"/>
      </w:pPr>
      <w:r>
        <w:t>направление Департаментом органам местного самоуправления почтовой связью сертификатов для вручения гражданам, на чье имя оформлены сертификаты. Одновременно с сертификатами Департамент передает соответственно в органы местного самоуправления ведомость вручения сертификатов в 2 экземплярах.</w:t>
      </w:r>
    </w:p>
    <w:p w:rsidR="0044675E" w:rsidRDefault="0044675E">
      <w:pPr>
        <w:pStyle w:val="ConsPlusNormal"/>
        <w:spacing w:before="220"/>
        <w:ind w:firstLine="540"/>
        <w:jc w:val="both"/>
      </w:pPr>
      <w:r>
        <w:t>Максимальный срок вручения сертификата гражданину или направления уведомления об отказе в выдаче сертификата составляет не более 10 рабочих дней.</w:t>
      </w:r>
    </w:p>
    <w:p w:rsidR="0044675E" w:rsidRDefault="0044675E">
      <w:pPr>
        <w:pStyle w:val="ConsPlusNormal"/>
        <w:spacing w:before="220"/>
        <w:ind w:firstLine="540"/>
        <w:jc w:val="both"/>
      </w:pPr>
      <w:r>
        <w:t xml:space="preserve">Критерий принятия решения: наличие или отсутствие оснований для отказа в предоставлении сертификата, указанных в </w:t>
      </w:r>
      <w:hyperlink w:anchor="P217">
        <w:r>
          <w:rPr>
            <w:color w:val="0000FF"/>
          </w:rPr>
          <w:t>пункте 37</w:t>
        </w:r>
      </w:hyperlink>
      <w:r>
        <w:t xml:space="preserve"> настоящего Административного регламента.</w:t>
      </w:r>
    </w:p>
    <w:p w:rsidR="0044675E" w:rsidRDefault="0044675E">
      <w:pPr>
        <w:pStyle w:val="ConsPlusNormal"/>
        <w:spacing w:before="220"/>
        <w:ind w:firstLine="540"/>
        <w:jc w:val="both"/>
      </w:pPr>
      <w:r>
        <w:t>Результат выполнения административной процедуры:</w:t>
      </w:r>
    </w:p>
    <w:p w:rsidR="0044675E" w:rsidRDefault="0044675E">
      <w:pPr>
        <w:pStyle w:val="ConsPlusNormal"/>
        <w:spacing w:before="220"/>
        <w:ind w:firstLine="540"/>
        <w:jc w:val="both"/>
      </w:pPr>
      <w:r>
        <w:lastRenderedPageBreak/>
        <w:t>оформленный сертификат на имя заявителя и членов его семьи;</w:t>
      </w:r>
    </w:p>
    <w:p w:rsidR="0044675E" w:rsidRDefault="0044675E">
      <w:pPr>
        <w:pStyle w:val="ConsPlusNormal"/>
        <w:spacing w:before="220"/>
        <w:ind w:firstLine="540"/>
        <w:jc w:val="both"/>
      </w:pPr>
      <w:r>
        <w:t>вручение сертификата заявителю;</w:t>
      </w:r>
    </w:p>
    <w:p w:rsidR="0044675E" w:rsidRDefault="0044675E">
      <w:pPr>
        <w:pStyle w:val="ConsPlusNormal"/>
        <w:spacing w:before="220"/>
        <w:ind w:firstLine="540"/>
        <w:jc w:val="both"/>
      </w:pPr>
      <w:r>
        <w:t>направление решения об отказе в выдаче сертификата.</w:t>
      </w:r>
    </w:p>
    <w:p w:rsidR="0044675E" w:rsidRDefault="0044675E">
      <w:pPr>
        <w:pStyle w:val="ConsPlusNormal"/>
        <w:spacing w:before="220"/>
        <w:ind w:firstLine="540"/>
        <w:jc w:val="both"/>
      </w:pPr>
      <w:r>
        <w:t>Способом фиксации результата административной процедуры:</w:t>
      </w:r>
    </w:p>
    <w:p w:rsidR="0044675E" w:rsidRDefault="0044675E">
      <w:pPr>
        <w:pStyle w:val="ConsPlusNormal"/>
        <w:spacing w:before="220"/>
        <w:ind w:firstLine="540"/>
        <w:jc w:val="both"/>
      </w:pPr>
      <w:r>
        <w:t>вручение органом местного самоуправления сертификата гражданину с отметкой о получении;</w:t>
      </w:r>
    </w:p>
    <w:p w:rsidR="0044675E" w:rsidRDefault="0044675E">
      <w:pPr>
        <w:pStyle w:val="ConsPlusNormal"/>
        <w:spacing w:before="220"/>
        <w:ind w:firstLine="540"/>
        <w:jc w:val="both"/>
      </w:pPr>
      <w:r>
        <w:t>зарегистрированное письмо Департамента об отказе в предоставлении сертификата с мотивированным обоснованием причин отказа и его направление гражданину.</w:t>
      </w:r>
    </w:p>
    <w:p w:rsidR="0044675E" w:rsidRDefault="0044675E">
      <w:pPr>
        <w:pStyle w:val="ConsPlusNormal"/>
        <w:spacing w:before="220"/>
        <w:ind w:firstLine="540"/>
        <w:jc w:val="both"/>
      </w:pPr>
      <w:r>
        <w:t>Порядок передачи результата: специалист Отдела, ответственный за предоставление государственной услуги, передает документы, являющиеся результатом предоставления государственной услуги, в организационный отдел Административного управления Департамента для их регистрации в системе электронного документооборота и направления почтовой связью органам местного самоуправления для вручения сертификата заявителю, или уведомления об отказе в выдаче сертификата.</w:t>
      </w:r>
    </w:p>
    <w:p w:rsidR="0044675E" w:rsidRDefault="0044675E">
      <w:pPr>
        <w:pStyle w:val="ConsPlusNormal"/>
        <w:jc w:val="center"/>
      </w:pPr>
    </w:p>
    <w:p w:rsidR="0044675E" w:rsidRDefault="0044675E">
      <w:pPr>
        <w:pStyle w:val="ConsPlusTitle"/>
        <w:jc w:val="center"/>
        <w:outlineLvl w:val="2"/>
      </w:pPr>
      <w:r>
        <w:t>Прием и регистрация заявления о замене (повторной выдаче)</w:t>
      </w:r>
    </w:p>
    <w:p w:rsidR="0044675E" w:rsidRDefault="0044675E">
      <w:pPr>
        <w:pStyle w:val="ConsPlusTitle"/>
        <w:jc w:val="center"/>
      </w:pPr>
      <w:r>
        <w:t>сертификата</w:t>
      </w:r>
    </w:p>
    <w:p w:rsidR="0044675E" w:rsidRDefault="0044675E">
      <w:pPr>
        <w:pStyle w:val="ConsPlusNormal"/>
        <w:jc w:val="center"/>
      </w:pPr>
    </w:p>
    <w:p w:rsidR="0044675E" w:rsidRDefault="0044675E">
      <w:pPr>
        <w:pStyle w:val="ConsPlusNormal"/>
        <w:ind w:firstLine="540"/>
        <w:jc w:val="both"/>
      </w:pPr>
      <w:r>
        <w:t>65. Основанием для начала административной процедуры является поступление в структурное подразделение органа местного самоуправления заявления гражданина о замене (повторной выдаче) сертификата.</w:t>
      </w:r>
    </w:p>
    <w:p w:rsidR="0044675E" w:rsidRDefault="0044675E">
      <w:pPr>
        <w:pStyle w:val="ConsPlusNormal"/>
        <w:spacing w:before="220"/>
        <w:ind w:firstLine="540"/>
        <w:jc w:val="both"/>
      </w:pPr>
      <w:r>
        <w:t>Ответственным за выполнение административной процедуры является специалист структурного подразделения органа местного самоуправления.</w:t>
      </w:r>
    </w:p>
    <w:p w:rsidR="0044675E" w:rsidRDefault="0044675E">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гражданина о предоставлении государственной услуги, рассмотрение документов, указанных в </w:t>
      </w:r>
      <w:hyperlink w:anchor="P164">
        <w:r>
          <w:rPr>
            <w:color w:val="0000FF"/>
          </w:rPr>
          <w:t>пункте 27</w:t>
        </w:r>
      </w:hyperlink>
      <w:r>
        <w:t xml:space="preserve"> настоящего Административного регламента, максимальный срок их выполнения - в день обращения заявителя о предоставлении государственной услуги; при личном обращении заявителя - 15 минут с момента получения заявления.</w:t>
      </w:r>
    </w:p>
    <w:p w:rsidR="0044675E" w:rsidRDefault="0044675E">
      <w:pPr>
        <w:pStyle w:val="ConsPlusNormal"/>
        <w:spacing w:before="220"/>
        <w:ind w:firstLine="540"/>
        <w:jc w:val="both"/>
      </w:pPr>
      <w:r>
        <w:t>Критерий принятия решения: наличие заявления гражданина о предоставлении государственной услуги.</w:t>
      </w:r>
    </w:p>
    <w:p w:rsidR="0044675E" w:rsidRDefault="0044675E">
      <w:pPr>
        <w:pStyle w:val="ConsPlusNormal"/>
        <w:spacing w:before="220"/>
        <w:ind w:firstLine="540"/>
        <w:jc w:val="both"/>
      </w:pPr>
      <w:r>
        <w:t>Результатом административной процедуры: зарегистрированное заявление гражданина о замене (повторной выдаче) сертификата.</w:t>
      </w:r>
    </w:p>
    <w:p w:rsidR="0044675E" w:rsidRDefault="0044675E">
      <w:pPr>
        <w:pStyle w:val="ConsPlusNormal"/>
        <w:spacing w:before="220"/>
        <w:ind w:firstLine="540"/>
        <w:jc w:val="both"/>
      </w:pPr>
      <w:r>
        <w:t>Способ фиксации результата административной процедуры: специалист структурного подразделения органа местного самоуправления регистрирует поступившее заявление в системе электронного документооборота.</w:t>
      </w:r>
    </w:p>
    <w:p w:rsidR="0044675E" w:rsidRDefault="0044675E">
      <w:pPr>
        <w:pStyle w:val="ConsPlusNormal"/>
        <w:spacing w:before="220"/>
        <w:ind w:firstLine="540"/>
        <w:jc w:val="both"/>
      </w:pPr>
      <w:r>
        <w:t>Порядок передачи результата: зарегистрированное заявление и документы направляются в Департамент для принятия решения о замене (повторной выдаче) сертификата.</w:t>
      </w:r>
    </w:p>
    <w:p w:rsidR="0044675E" w:rsidRDefault="0044675E">
      <w:pPr>
        <w:pStyle w:val="ConsPlusNormal"/>
        <w:ind w:firstLine="540"/>
        <w:jc w:val="both"/>
      </w:pPr>
    </w:p>
    <w:p w:rsidR="0044675E" w:rsidRDefault="0044675E">
      <w:pPr>
        <w:pStyle w:val="ConsPlusTitle"/>
        <w:jc w:val="center"/>
        <w:outlineLvl w:val="2"/>
      </w:pPr>
      <w:r>
        <w:t>Принятие решения о замене (повторной выдаче) сертификата</w:t>
      </w:r>
    </w:p>
    <w:p w:rsidR="0044675E" w:rsidRDefault="0044675E">
      <w:pPr>
        <w:pStyle w:val="ConsPlusTitle"/>
        <w:jc w:val="center"/>
      </w:pPr>
      <w:r>
        <w:t>или об отказе в замене (повторной выдаче) сертификата</w:t>
      </w:r>
    </w:p>
    <w:p w:rsidR="0044675E" w:rsidRDefault="0044675E">
      <w:pPr>
        <w:pStyle w:val="ConsPlusNormal"/>
        <w:jc w:val="center"/>
      </w:pPr>
    </w:p>
    <w:p w:rsidR="0044675E" w:rsidRDefault="0044675E">
      <w:pPr>
        <w:pStyle w:val="ConsPlusNormal"/>
        <w:ind w:firstLine="540"/>
        <w:jc w:val="both"/>
      </w:pPr>
      <w:r>
        <w:t xml:space="preserve">66. Основанием для начала административной процедуры является поступление от органов местного самоуправления специалисту Отдела, ответственному за предоставление </w:t>
      </w:r>
      <w:r>
        <w:lastRenderedPageBreak/>
        <w:t>государственной услуги, зарегистрированных документов заявителя о замене (повторной выдаче) сертификата.</w:t>
      </w:r>
    </w:p>
    <w:p w:rsidR="0044675E" w:rsidRDefault="0044675E">
      <w:pPr>
        <w:pStyle w:val="ConsPlusNormal"/>
        <w:spacing w:before="220"/>
        <w:ind w:firstLine="540"/>
        <w:jc w:val="both"/>
      </w:pPr>
      <w: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Содержание административных действий, входящих в состав административной процедуры:</w:t>
      </w:r>
    </w:p>
    <w:p w:rsidR="0044675E" w:rsidRDefault="0044675E">
      <w:pPr>
        <w:pStyle w:val="ConsPlusNormal"/>
        <w:spacing w:before="220"/>
        <w:ind w:firstLine="540"/>
        <w:jc w:val="both"/>
      </w:pPr>
      <w:r>
        <w:t xml:space="preserve">проверка документов, предусмотренных </w:t>
      </w:r>
      <w:hyperlink w:anchor="P164">
        <w:r>
          <w:rPr>
            <w:color w:val="0000FF"/>
          </w:rPr>
          <w:t>пунктом 27</w:t>
        </w:r>
      </w:hyperlink>
      <w:r>
        <w:t xml:space="preserve"> настоящего Административного регламента;</w:t>
      </w:r>
    </w:p>
    <w:p w:rsidR="0044675E" w:rsidRDefault="0044675E">
      <w:pPr>
        <w:pStyle w:val="ConsPlusNormal"/>
        <w:spacing w:before="220"/>
        <w:ind w:firstLine="540"/>
        <w:jc w:val="both"/>
      </w:pPr>
      <w:r>
        <w:t>направление документов заявителя на рассмотрение членам Комиссии;</w:t>
      </w:r>
    </w:p>
    <w:p w:rsidR="0044675E" w:rsidRDefault="0044675E">
      <w:pPr>
        <w:pStyle w:val="ConsPlusNormal"/>
        <w:spacing w:before="220"/>
        <w:ind w:firstLine="540"/>
        <w:jc w:val="both"/>
      </w:pPr>
      <w:r>
        <w:t>подготовка протокола заседания Комиссии.</w:t>
      </w:r>
    </w:p>
    <w:p w:rsidR="0044675E" w:rsidRDefault="0044675E">
      <w:pPr>
        <w:pStyle w:val="ConsPlusNormal"/>
        <w:spacing w:before="220"/>
        <w:ind w:firstLine="540"/>
        <w:jc w:val="both"/>
      </w:pPr>
      <w:r>
        <w:t>Максимальный срок выполнения административного действия - в течение 30 календарных дней со дня поступления документов в Департамент, подтверждающих основание замены (повторной выдачи) сертификата.</w:t>
      </w:r>
    </w:p>
    <w:p w:rsidR="0044675E" w:rsidRDefault="0044675E">
      <w:pPr>
        <w:pStyle w:val="ConsPlusNormal"/>
        <w:spacing w:before="220"/>
        <w:ind w:firstLine="540"/>
        <w:jc w:val="both"/>
      </w:pPr>
      <w:r>
        <w:t xml:space="preserve">Критерий принятия решения: наличие или отсутствие оснований для отказа в предоставлении сертификата, указанных в </w:t>
      </w:r>
      <w:hyperlink w:anchor="P220">
        <w:r>
          <w:rPr>
            <w:color w:val="0000FF"/>
          </w:rPr>
          <w:t>38</w:t>
        </w:r>
      </w:hyperlink>
      <w:r>
        <w:t xml:space="preserve"> настоящего Административного регламента.</w:t>
      </w:r>
    </w:p>
    <w:p w:rsidR="0044675E" w:rsidRDefault="0044675E">
      <w:pPr>
        <w:pStyle w:val="ConsPlusNormal"/>
        <w:spacing w:before="220"/>
        <w:ind w:firstLine="540"/>
        <w:jc w:val="both"/>
      </w:pPr>
      <w:r>
        <w:t>Результат выполнения административной процедуры: подписание решение на основании протокола Комиссии о замене (повторной выдаче) сертификата или об отказе в замене (повторной выдаче) сертификата.</w:t>
      </w:r>
    </w:p>
    <w:p w:rsidR="0044675E" w:rsidRDefault="0044675E">
      <w:pPr>
        <w:pStyle w:val="ConsPlusNormal"/>
        <w:spacing w:before="220"/>
        <w:ind w:firstLine="540"/>
        <w:jc w:val="both"/>
      </w:pPr>
      <w:r>
        <w:t>Способ фиксации результата административной процедуры: решение на основании протокола Комиссии о замене (повторной выдаче) сертификата или об отказе в замене (повторной выдаче) сертификата с присвоением номера и даты.</w:t>
      </w:r>
    </w:p>
    <w:p w:rsidR="0044675E" w:rsidRDefault="0044675E">
      <w:pPr>
        <w:pStyle w:val="ConsPlusNormal"/>
        <w:spacing w:before="220"/>
        <w:ind w:firstLine="540"/>
        <w:jc w:val="both"/>
      </w:pPr>
      <w:r>
        <w:t>Порядок передачи результата: получение специалистом Отдела, ответственным за предоставление государственной услуги, решения на основании протокола Комиссии, для оформления сертификата или направления заявителю уведомления об отказе в предоставлении сертификата.</w:t>
      </w:r>
    </w:p>
    <w:p w:rsidR="0044675E" w:rsidRDefault="0044675E">
      <w:pPr>
        <w:pStyle w:val="ConsPlusNormal"/>
        <w:ind w:firstLine="540"/>
        <w:jc w:val="both"/>
      </w:pPr>
    </w:p>
    <w:p w:rsidR="0044675E" w:rsidRDefault="0044675E">
      <w:pPr>
        <w:pStyle w:val="ConsPlusTitle"/>
        <w:jc w:val="center"/>
        <w:outlineLvl w:val="2"/>
      </w:pPr>
      <w:r>
        <w:t>Замена (повторная выдача) сертификата гражданина,</w:t>
      </w:r>
    </w:p>
    <w:p w:rsidR="0044675E" w:rsidRDefault="0044675E">
      <w:pPr>
        <w:pStyle w:val="ConsPlusTitle"/>
        <w:jc w:val="center"/>
      </w:pPr>
      <w:r>
        <w:t>уведомление гражданина об отказе в замене (повторной выдаче)</w:t>
      </w:r>
    </w:p>
    <w:p w:rsidR="0044675E" w:rsidRDefault="0044675E">
      <w:pPr>
        <w:pStyle w:val="ConsPlusTitle"/>
        <w:jc w:val="center"/>
      </w:pPr>
      <w:r>
        <w:t>сертификата</w:t>
      </w:r>
    </w:p>
    <w:p w:rsidR="0044675E" w:rsidRDefault="0044675E">
      <w:pPr>
        <w:pStyle w:val="ConsPlusNormal"/>
        <w:jc w:val="center"/>
      </w:pPr>
    </w:p>
    <w:p w:rsidR="0044675E" w:rsidRDefault="0044675E">
      <w:pPr>
        <w:pStyle w:val="ConsPlusNormal"/>
        <w:ind w:firstLine="540"/>
        <w:jc w:val="both"/>
      </w:pPr>
      <w:r>
        <w:t>67. Основанием начала административной процедуры является:</w:t>
      </w:r>
    </w:p>
    <w:p w:rsidR="0044675E" w:rsidRDefault="0044675E">
      <w:pPr>
        <w:pStyle w:val="ConsPlusNormal"/>
        <w:spacing w:before="220"/>
        <w:ind w:firstLine="540"/>
        <w:jc w:val="both"/>
      </w:pPr>
      <w:r>
        <w:t>получение Департаментом сертификатов;</w:t>
      </w:r>
    </w:p>
    <w:p w:rsidR="0044675E" w:rsidRDefault="0044675E">
      <w:pPr>
        <w:pStyle w:val="ConsPlusNormal"/>
        <w:spacing w:before="220"/>
        <w:ind w:firstLine="540"/>
        <w:jc w:val="both"/>
      </w:pPr>
      <w:r>
        <w:t>решение на основании протокола Комиссии о замене (повторной выдаче) сертификата или об отказе в замене (повторной выдаче) сертификата.</w:t>
      </w:r>
    </w:p>
    <w:p w:rsidR="0044675E" w:rsidRDefault="0044675E">
      <w:pPr>
        <w:pStyle w:val="ConsPlusNormal"/>
        <w:spacing w:before="220"/>
        <w:ind w:firstLine="540"/>
        <w:jc w:val="both"/>
      </w:pPr>
      <w: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44675E" w:rsidRDefault="0044675E">
      <w:pPr>
        <w:pStyle w:val="ConsPlusNormal"/>
        <w:spacing w:before="220"/>
        <w:ind w:firstLine="540"/>
        <w:jc w:val="both"/>
      </w:pPr>
      <w:r>
        <w:t>Административные действия, входящие в состав административной процедуры:</w:t>
      </w:r>
    </w:p>
    <w:p w:rsidR="0044675E" w:rsidRDefault="0044675E">
      <w:pPr>
        <w:pStyle w:val="ConsPlusNormal"/>
        <w:spacing w:before="220"/>
        <w:ind w:firstLine="540"/>
        <w:jc w:val="both"/>
      </w:pPr>
      <w:r>
        <w:t>оформление сертификата осуществляется путем заполнения лицевой и оборотной сторон сертификата. На бланке нового сертификата в правом верхнем углу делается отметка следующего содержания: "Взамен сертификата серия _______ номер ________";</w:t>
      </w:r>
    </w:p>
    <w:p w:rsidR="0044675E" w:rsidRDefault="0044675E">
      <w:pPr>
        <w:pStyle w:val="ConsPlusNormal"/>
        <w:spacing w:before="220"/>
        <w:ind w:firstLine="540"/>
        <w:jc w:val="both"/>
      </w:pPr>
      <w:r>
        <w:t>сертификат заполняется специалистом Отдела, ответственным за предоставление государственной услуги, в программе "АИС ПВГО" Министерства строительства и жилищно-</w:t>
      </w:r>
      <w:r>
        <w:lastRenderedPageBreak/>
        <w:t>коммунального хозяйства Российской Федерации. Исправления в сертификате не допускаются;</w:t>
      </w:r>
    </w:p>
    <w:p w:rsidR="0044675E" w:rsidRDefault="0044675E">
      <w:pPr>
        <w:pStyle w:val="ConsPlusNormal"/>
        <w:spacing w:before="220"/>
        <w:ind w:firstLine="540"/>
        <w:jc w:val="both"/>
      </w:pPr>
      <w:r>
        <w:t>оформленные сертификаты подписываются у директора Департамента либо лица, его замещающего, скрепляются печатью Департамента;</w:t>
      </w:r>
    </w:p>
    <w:p w:rsidR="0044675E" w:rsidRDefault="0044675E">
      <w:pPr>
        <w:pStyle w:val="ConsPlusNormal"/>
        <w:spacing w:before="220"/>
        <w:ind w:firstLine="540"/>
        <w:jc w:val="both"/>
      </w:pPr>
      <w:r>
        <w:t>направление Департаментом органам местного самоуправления почтовой связью сертификатов для вручения гражданам, на чье имя оформлены сертификаты. Одновременно с сертификатами Департамент передает соответственно в органы местного самоуправления ведомость вручения сертификатов в 2 экземплярах.</w:t>
      </w:r>
    </w:p>
    <w:p w:rsidR="0044675E" w:rsidRDefault="0044675E">
      <w:pPr>
        <w:pStyle w:val="ConsPlusNormal"/>
        <w:spacing w:before="220"/>
        <w:ind w:firstLine="540"/>
        <w:jc w:val="both"/>
      </w:pPr>
      <w:r>
        <w:t>Выполнение административной процедуры осуществляется до 20-го числа последнего месяца квартала, в котором был издан приказ о выпуске сертификатов.</w:t>
      </w:r>
    </w:p>
    <w:p w:rsidR="0044675E" w:rsidRDefault="0044675E">
      <w:pPr>
        <w:pStyle w:val="ConsPlusNormal"/>
        <w:spacing w:before="220"/>
        <w:ind w:firstLine="540"/>
        <w:jc w:val="both"/>
      </w:pPr>
      <w:r>
        <w:t>Критерий принятия решения: принятие решения об оформлении и выдаче сертификата.</w:t>
      </w:r>
    </w:p>
    <w:p w:rsidR="0044675E" w:rsidRDefault="0044675E">
      <w:pPr>
        <w:pStyle w:val="ConsPlusNormal"/>
        <w:spacing w:before="220"/>
        <w:ind w:firstLine="540"/>
        <w:jc w:val="both"/>
      </w:pPr>
      <w:r>
        <w:t>Результатом выполнения административной процедуры является:</w:t>
      </w:r>
    </w:p>
    <w:p w:rsidR="0044675E" w:rsidRDefault="0044675E">
      <w:pPr>
        <w:pStyle w:val="ConsPlusNormal"/>
        <w:spacing w:before="220"/>
        <w:ind w:firstLine="540"/>
        <w:jc w:val="both"/>
      </w:pPr>
      <w:r>
        <w:t>оформленный сертификат на имя гражданина и членов его семьи;</w:t>
      </w:r>
    </w:p>
    <w:p w:rsidR="0044675E" w:rsidRDefault="0044675E">
      <w:pPr>
        <w:pStyle w:val="ConsPlusNormal"/>
        <w:spacing w:before="220"/>
        <w:ind w:firstLine="540"/>
        <w:jc w:val="both"/>
      </w:pPr>
      <w:r>
        <w:t>вручение сертификата гражданину;</w:t>
      </w:r>
    </w:p>
    <w:p w:rsidR="0044675E" w:rsidRDefault="0044675E">
      <w:pPr>
        <w:pStyle w:val="ConsPlusNormal"/>
        <w:spacing w:before="220"/>
        <w:ind w:firstLine="540"/>
        <w:jc w:val="both"/>
      </w:pPr>
      <w:r>
        <w:t>мотивированный отказ о замене (повторной выдаче) сертификата, который оформляется в виде письменного уведомления и направляется Департаментом гражданину почтовой связью.</w:t>
      </w:r>
    </w:p>
    <w:p w:rsidR="0044675E" w:rsidRDefault="0044675E">
      <w:pPr>
        <w:pStyle w:val="ConsPlusNormal"/>
        <w:spacing w:before="220"/>
        <w:ind w:firstLine="540"/>
        <w:jc w:val="both"/>
      </w:pPr>
      <w:r>
        <w:t>Способ фиксации результата административной процедуры:</w:t>
      </w:r>
    </w:p>
    <w:p w:rsidR="0044675E" w:rsidRDefault="0044675E">
      <w:pPr>
        <w:pStyle w:val="ConsPlusNormal"/>
        <w:spacing w:before="220"/>
        <w:ind w:firstLine="540"/>
        <w:jc w:val="both"/>
      </w:pPr>
      <w:r>
        <w:t>вручение органом местного самоуправления сертификата гражданину с отметкой о получении;</w:t>
      </w:r>
    </w:p>
    <w:p w:rsidR="0044675E" w:rsidRDefault="0044675E">
      <w:pPr>
        <w:pStyle w:val="ConsPlusNormal"/>
        <w:spacing w:before="220"/>
        <w:ind w:firstLine="540"/>
        <w:jc w:val="both"/>
      </w:pPr>
      <w:r>
        <w:t>зарегистрированное письмо Департамента об отказе в замене (повторной выдаче) сертификата с мотивированным обоснованием причин отказа и его направление гражданину.</w:t>
      </w:r>
    </w:p>
    <w:p w:rsidR="0044675E" w:rsidRDefault="0044675E">
      <w:pPr>
        <w:pStyle w:val="ConsPlusNormal"/>
        <w:spacing w:before="220"/>
        <w:ind w:firstLine="540"/>
        <w:jc w:val="both"/>
      </w:pPr>
      <w:r>
        <w:t>Порядок передачи результата: специалист Отдела, ответственный за предоставление государственной услуги, передает документы, являющиеся результатом предоставления государственной услуги, в организационный отдел Административного управления Департамента для их регистрации в системе электронного документооборота и направления почтовой связью органам местного самоуправления для вручения сертификата заявителю, или уведомления об отказе в выдаче сертификата.</w:t>
      </w:r>
    </w:p>
    <w:p w:rsidR="0044675E" w:rsidRDefault="0044675E">
      <w:pPr>
        <w:pStyle w:val="ConsPlusNormal"/>
        <w:ind w:firstLine="540"/>
        <w:jc w:val="both"/>
      </w:pPr>
    </w:p>
    <w:p w:rsidR="0044675E" w:rsidRDefault="0044675E">
      <w:pPr>
        <w:pStyle w:val="ConsPlusTitle"/>
        <w:jc w:val="center"/>
        <w:outlineLvl w:val="1"/>
      </w:pPr>
      <w:r>
        <w:t>IV. Формы контроля за исполнением административного</w:t>
      </w:r>
    </w:p>
    <w:p w:rsidR="0044675E" w:rsidRDefault="0044675E">
      <w:pPr>
        <w:pStyle w:val="ConsPlusTitle"/>
        <w:jc w:val="center"/>
      </w:pPr>
      <w:r>
        <w:t>регламента</w:t>
      </w:r>
    </w:p>
    <w:p w:rsidR="0044675E" w:rsidRDefault="0044675E">
      <w:pPr>
        <w:pStyle w:val="ConsPlusNormal"/>
        <w:jc w:val="center"/>
      </w:pPr>
    </w:p>
    <w:p w:rsidR="0044675E" w:rsidRDefault="0044675E">
      <w:pPr>
        <w:pStyle w:val="ConsPlusTitle"/>
        <w:jc w:val="center"/>
        <w:outlineLvl w:val="2"/>
      </w:pPr>
      <w:r>
        <w:t>Порядок осуществления текущего контроля за соблюдением</w:t>
      </w:r>
    </w:p>
    <w:p w:rsidR="0044675E" w:rsidRDefault="0044675E">
      <w:pPr>
        <w:pStyle w:val="ConsPlusTitle"/>
        <w:jc w:val="center"/>
      </w:pPr>
      <w:r>
        <w:t>и исполнением ответственными должностными лицами положений</w:t>
      </w:r>
    </w:p>
    <w:p w:rsidR="0044675E" w:rsidRDefault="0044675E">
      <w:pPr>
        <w:pStyle w:val="ConsPlusTitle"/>
        <w:jc w:val="center"/>
      </w:pPr>
      <w:r>
        <w:t>административного регламента и иных нормативных правовых</w:t>
      </w:r>
    </w:p>
    <w:p w:rsidR="0044675E" w:rsidRDefault="0044675E">
      <w:pPr>
        <w:pStyle w:val="ConsPlusTitle"/>
        <w:jc w:val="center"/>
      </w:pPr>
      <w:r>
        <w:t>актов, устанавливающих требования к предоставлению</w:t>
      </w:r>
    </w:p>
    <w:p w:rsidR="0044675E" w:rsidRDefault="0044675E">
      <w:pPr>
        <w:pStyle w:val="ConsPlusTitle"/>
        <w:jc w:val="center"/>
      </w:pPr>
      <w:r>
        <w:t>государственной услуги, а также принятием ими решений</w:t>
      </w:r>
    </w:p>
    <w:p w:rsidR="0044675E" w:rsidRDefault="0044675E">
      <w:pPr>
        <w:pStyle w:val="ConsPlusNormal"/>
        <w:ind w:firstLine="540"/>
        <w:jc w:val="both"/>
      </w:pPr>
    </w:p>
    <w:p w:rsidR="0044675E" w:rsidRDefault="0044675E">
      <w:pPr>
        <w:pStyle w:val="ConsPlusNormal"/>
        <w:ind w:firstLine="540"/>
        <w:jc w:val="both"/>
      </w:pPr>
      <w:r>
        <w:t>68.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директором (заместителями директора) Департамента, начальником Отдела на постоянной основе.</w:t>
      </w:r>
    </w:p>
    <w:p w:rsidR="0044675E" w:rsidRDefault="0044675E">
      <w:pPr>
        <w:pStyle w:val="ConsPlusNormal"/>
        <w:ind w:firstLine="540"/>
        <w:jc w:val="both"/>
      </w:pPr>
    </w:p>
    <w:p w:rsidR="0044675E" w:rsidRDefault="0044675E">
      <w:pPr>
        <w:pStyle w:val="ConsPlusTitle"/>
        <w:jc w:val="center"/>
        <w:outlineLvl w:val="2"/>
      </w:pPr>
      <w:r>
        <w:t>Порядок и периодичность осуществления плановых и внеплановых</w:t>
      </w:r>
    </w:p>
    <w:p w:rsidR="0044675E" w:rsidRDefault="0044675E">
      <w:pPr>
        <w:pStyle w:val="ConsPlusTitle"/>
        <w:jc w:val="center"/>
      </w:pPr>
      <w:r>
        <w:lastRenderedPageBreak/>
        <w:t>проверок полноты и качества предоставления государственной</w:t>
      </w:r>
    </w:p>
    <w:p w:rsidR="0044675E" w:rsidRDefault="0044675E">
      <w:pPr>
        <w:pStyle w:val="ConsPlusTitle"/>
        <w:jc w:val="center"/>
      </w:pPr>
      <w:r>
        <w:t>услуги, порядок и формы контроля полноты и качества</w:t>
      </w:r>
    </w:p>
    <w:p w:rsidR="0044675E" w:rsidRDefault="0044675E">
      <w:pPr>
        <w:pStyle w:val="ConsPlusTitle"/>
        <w:jc w:val="center"/>
      </w:pPr>
      <w:r>
        <w:t>предоставления государственной услуги, в том числе</w:t>
      </w:r>
    </w:p>
    <w:p w:rsidR="0044675E" w:rsidRDefault="0044675E">
      <w:pPr>
        <w:pStyle w:val="ConsPlusTitle"/>
        <w:jc w:val="center"/>
      </w:pPr>
      <w:r>
        <w:t>со стороны граждан, их объединений и организаций</w:t>
      </w:r>
    </w:p>
    <w:p w:rsidR="0044675E" w:rsidRDefault="0044675E">
      <w:pPr>
        <w:pStyle w:val="ConsPlusNormal"/>
        <w:jc w:val="center"/>
      </w:pPr>
    </w:p>
    <w:p w:rsidR="0044675E" w:rsidRDefault="0044675E">
      <w:pPr>
        <w:pStyle w:val="ConsPlusNormal"/>
        <w:ind w:firstLine="540"/>
        <w:jc w:val="both"/>
      </w:pPr>
      <w:r>
        <w:t>69. Контроль полноты и качества предоставления государственной услуги включает в себя проведение плановых проверок (осуществляется на основании годовых планов работы Департамента, уполномоченного органа) и внеплановых проверок, в том числе проверок по конкретным обращениям заявителей, и осуществляется на основании приказа руководителя Департамента, уполномоченного органа.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44675E" w:rsidRDefault="0044675E">
      <w:pPr>
        <w:pStyle w:val="ConsPlusNormal"/>
        <w:spacing w:before="220"/>
        <w:ind w:firstLine="540"/>
        <w:jc w:val="both"/>
      </w:pPr>
      <w:r>
        <w:t>Результаты проверки оформляются в виде акта или справки, в которых отмечаются выявленные недостатки и указываются предложения по их устранению. Акт утверждается руководителем Департамента, уполномоченного органа, справка подписывается специалистами Департамента, уполномоченного органа, проводившими проверку.</w:t>
      </w:r>
    </w:p>
    <w:p w:rsidR="0044675E" w:rsidRDefault="0044675E">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путем получения информации о наличии в действиях (бездействии) ответственных лиц Департамента, уполномоченного органа,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предоставлении государственной услуги.</w:t>
      </w:r>
    </w:p>
    <w:p w:rsidR="0044675E" w:rsidRDefault="0044675E">
      <w:pPr>
        <w:pStyle w:val="ConsPlusNormal"/>
        <w:ind w:firstLine="540"/>
        <w:jc w:val="both"/>
      </w:pPr>
    </w:p>
    <w:p w:rsidR="0044675E" w:rsidRDefault="0044675E">
      <w:pPr>
        <w:pStyle w:val="ConsPlusTitle"/>
        <w:jc w:val="center"/>
        <w:outlineLvl w:val="2"/>
      </w:pPr>
      <w:r>
        <w:t>Ответственность должностных лиц, государственных служащих</w:t>
      </w:r>
    </w:p>
    <w:p w:rsidR="0044675E" w:rsidRDefault="0044675E">
      <w:pPr>
        <w:pStyle w:val="ConsPlusTitle"/>
        <w:jc w:val="center"/>
      </w:pPr>
      <w:r>
        <w:t>органа, предоставляющего государственную услугу,</w:t>
      </w:r>
    </w:p>
    <w:p w:rsidR="0044675E" w:rsidRDefault="0044675E">
      <w:pPr>
        <w:pStyle w:val="ConsPlusTitle"/>
        <w:jc w:val="center"/>
      </w:pPr>
      <w:r>
        <w:t>и работников организаций, участвующих в ее предоставлении,</w:t>
      </w:r>
    </w:p>
    <w:p w:rsidR="0044675E" w:rsidRDefault="0044675E">
      <w:pPr>
        <w:pStyle w:val="ConsPlusTitle"/>
        <w:jc w:val="center"/>
      </w:pPr>
      <w:r>
        <w:t>за решения и действия (бездействие), принимаемые</w:t>
      </w:r>
    </w:p>
    <w:p w:rsidR="0044675E" w:rsidRDefault="0044675E">
      <w:pPr>
        <w:pStyle w:val="ConsPlusTitle"/>
        <w:jc w:val="center"/>
      </w:pPr>
      <w:r>
        <w:t>(осуществляемые) ими в ходе предоставления государственной</w:t>
      </w:r>
    </w:p>
    <w:p w:rsidR="0044675E" w:rsidRDefault="0044675E">
      <w:pPr>
        <w:pStyle w:val="ConsPlusTitle"/>
        <w:jc w:val="center"/>
      </w:pPr>
      <w:r>
        <w:t>услуги, в том числе за необоснованные межведомственные</w:t>
      </w:r>
    </w:p>
    <w:p w:rsidR="0044675E" w:rsidRDefault="0044675E">
      <w:pPr>
        <w:pStyle w:val="ConsPlusTitle"/>
        <w:jc w:val="center"/>
      </w:pPr>
      <w:r>
        <w:t>запросы</w:t>
      </w:r>
    </w:p>
    <w:p w:rsidR="0044675E" w:rsidRDefault="0044675E">
      <w:pPr>
        <w:pStyle w:val="ConsPlusNormal"/>
        <w:ind w:firstLine="540"/>
        <w:jc w:val="both"/>
      </w:pPr>
    </w:p>
    <w:p w:rsidR="0044675E" w:rsidRDefault="0044675E">
      <w:pPr>
        <w:pStyle w:val="ConsPlusNormal"/>
        <w:ind w:firstLine="540"/>
        <w:jc w:val="both"/>
      </w:pPr>
      <w:r>
        <w:t>70.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675E" w:rsidRDefault="0044675E">
      <w:pPr>
        <w:pStyle w:val="ConsPlusNormal"/>
        <w:spacing w:before="220"/>
        <w:ind w:firstLine="540"/>
        <w:jc w:val="both"/>
      </w:pPr>
      <w:r>
        <w:t>Должностные лица Департамента, органов местного самоуправления, участвующие в предоставлении государственной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44675E" w:rsidRDefault="0044675E">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44675E" w:rsidRDefault="0044675E">
      <w:pPr>
        <w:pStyle w:val="ConsPlusNormal"/>
        <w:ind w:firstLine="540"/>
        <w:jc w:val="both"/>
      </w:pPr>
    </w:p>
    <w:p w:rsidR="0044675E" w:rsidRDefault="0044675E">
      <w:pPr>
        <w:pStyle w:val="ConsPlusTitle"/>
        <w:jc w:val="center"/>
        <w:outlineLvl w:val="2"/>
      </w:pPr>
      <w:r>
        <w:t>Досудебный (внесудебный) порядок обжалования решений</w:t>
      </w:r>
    </w:p>
    <w:p w:rsidR="0044675E" w:rsidRDefault="0044675E">
      <w:pPr>
        <w:pStyle w:val="ConsPlusTitle"/>
        <w:jc w:val="center"/>
      </w:pPr>
      <w:r>
        <w:t>и действий (бездействия) органа, предоставляющего</w:t>
      </w:r>
    </w:p>
    <w:p w:rsidR="0044675E" w:rsidRDefault="0044675E">
      <w:pPr>
        <w:pStyle w:val="ConsPlusTitle"/>
        <w:jc w:val="center"/>
      </w:pPr>
      <w:r>
        <w:t>государственную услугу, многофункционального центра</w:t>
      </w:r>
    </w:p>
    <w:p w:rsidR="0044675E" w:rsidRDefault="0044675E">
      <w:pPr>
        <w:pStyle w:val="ConsPlusTitle"/>
        <w:jc w:val="center"/>
      </w:pPr>
      <w:r>
        <w:t>предоставления государственных услуг, а также их должностных</w:t>
      </w:r>
    </w:p>
    <w:p w:rsidR="0044675E" w:rsidRDefault="0044675E">
      <w:pPr>
        <w:pStyle w:val="ConsPlusTitle"/>
        <w:jc w:val="center"/>
      </w:pPr>
      <w:r>
        <w:t>лиц, государственных служащих, работников</w:t>
      </w:r>
    </w:p>
    <w:p w:rsidR="0044675E" w:rsidRDefault="0044675E">
      <w:pPr>
        <w:pStyle w:val="ConsPlusNormal"/>
        <w:ind w:firstLine="540"/>
        <w:jc w:val="both"/>
      </w:pPr>
    </w:p>
    <w:p w:rsidR="0044675E" w:rsidRDefault="0044675E">
      <w:pPr>
        <w:pStyle w:val="ConsPlusNormal"/>
        <w:ind w:firstLine="540"/>
        <w:jc w:val="both"/>
      </w:pPr>
      <w:r>
        <w:t xml:space="preserve">71. Гражданин имеет право на досудебное (внесудебное) обжалование решений, действий </w:t>
      </w:r>
      <w:r>
        <w:lastRenderedPageBreak/>
        <w:t>(бездействия) Департамента, органов местного самоуправления, должностных лиц и государственных служащих, принятых (осуществляемых) в ходе предоставления государственной услуги (далее - жалоба).</w:t>
      </w:r>
    </w:p>
    <w:p w:rsidR="0044675E" w:rsidRDefault="0044675E">
      <w:pPr>
        <w:pStyle w:val="ConsPlusNormal"/>
        <w:spacing w:before="220"/>
        <w:ind w:firstLine="540"/>
        <w:jc w:val="both"/>
      </w:pPr>
      <w:r>
        <w:t>Предметом досудебного (внесудебного) обжалования могут являться действия (бездействие) Департамента, должностных лиц, представляющих государственную услугу, а также принимаемые ими решения в ходе предоставления государственной услуги.</w:t>
      </w:r>
    </w:p>
    <w:p w:rsidR="0044675E" w:rsidRDefault="0044675E">
      <w:pPr>
        <w:pStyle w:val="ConsPlusNormal"/>
        <w:spacing w:before="220"/>
        <w:ind w:firstLine="540"/>
        <w:jc w:val="both"/>
      </w:pPr>
      <w:r>
        <w:t>Жалоба на решения, действия (бездействие) Департамента, его государственных служащих подается для рассмотрения директору Департамент.</w:t>
      </w:r>
    </w:p>
    <w:p w:rsidR="0044675E" w:rsidRDefault="0044675E">
      <w:pPr>
        <w:pStyle w:val="ConsPlusNormal"/>
        <w:spacing w:before="220"/>
        <w:ind w:firstLine="540"/>
        <w:jc w:val="both"/>
      </w:pPr>
      <w:r>
        <w:t>В случае обжалования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44675E" w:rsidRDefault="0044675E">
      <w:pPr>
        <w:pStyle w:val="ConsPlusNormal"/>
        <w:spacing w:before="220"/>
        <w:ind w:firstLine="540"/>
        <w:jc w:val="both"/>
      </w:pPr>
      <w:r>
        <w:t>В случае обжалования действия (бездействия) уполномоченного органа, специалистов уполномоченного органа жалоба подается для рассмотрения в уполномоченный орган.</w:t>
      </w:r>
    </w:p>
    <w:p w:rsidR="0044675E" w:rsidRDefault="0044675E">
      <w:pPr>
        <w:pStyle w:val="ConsPlusNormal"/>
        <w:spacing w:before="220"/>
        <w:ind w:firstLine="540"/>
        <w:jc w:val="both"/>
      </w:pPr>
      <w:r>
        <w:t>В случае обжалования решения, действия (бездействия) руководителя уполномоченного органа, жалоба подается в вышестоящий орган (при его наличии) либо в случае его отсутствия рассматриваются непосредственно руководителем уполномоченного органа.</w:t>
      </w:r>
    </w:p>
    <w:p w:rsidR="0044675E" w:rsidRDefault="0044675E">
      <w:pPr>
        <w:pStyle w:val="ConsPlusNormal"/>
        <w:spacing w:before="220"/>
        <w:ind w:firstLine="540"/>
        <w:jc w:val="both"/>
      </w:pPr>
      <w:r>
        <w:t>Информирование граждан о порядке подачи и рассмотрения жалобы осуществляется посредством телефонной связи, на стендах в местах предоставления государственной услуги, на официальном сайте Департамента, а также при личном обращении заявителя.</w:t>
      </w:r>
    </w:p>
    <w:p w:rsidR="0044675E" w:rsidRDefault="0044675E">
      <w:pPr>
        <w:pStyle w:val="ConsPlusNormal"/>
        <w:spacing w:before="220"/>
        <w:ind w:firstLine="540"/>
        <w:jc w:val="both"/>
      </w:pPr>
      <w:r>
        <w:t xml:space="preserve">Порядок досудебного (внесудебного) обжалования решений и действий (бездействия) Департамента, а также должностных лиц, государственных служащих, регламентирован Федеральным </w:t>
      </w:r>
      <w:hyperlink r:id="rId3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4">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jc w:val="right"/>
        <w:outlineLvl w:val="1"/>
      </w:pPr>
      <w:r>
        <w:t>Приложение 1</w:t>
      </w:r>
    </w:p>
    <w:p w:rsidR="0044675E" w:rsidRDefault="0044675E">
      <w:pPr>
        <w:pStyle w:val="ConsPlusNormal"/>
        <w:jc w:val="right"/>
      </w:pPr>
      <w:r>
        <w:t>к Административному регламенту</w:t>
      </w:r>
    </w:p>
    <w:p w:rsidR="0044675E" w:rsidRDefault="0044675E">
      <w:pPr>
        <w:pStyle w:val="ConsPlusNormal"/>
        <w:jc w:val="right"/>
      </w:pPr>
      <w:r>
        <w:t>предоставления государственной услуги</w:t>
      </w:r>
    </w:p>
    <w:p w:rsidR="0044675E" w:rsidRDefault="0044675E">
      <w:pPr>
        <w:pStyle w:val="ConsPlusNormal"/>
        <w:jc w:val="right"/>
      </w:pPr>
      <w:r>
        <w:t>по выдаче государственных жилищных сертификатов</w:t>
      </w:r>
    </w:p>
    <w:p w:rsidR="0044675E" w:rsidRDefault="0044675E">
      <w:pPr>
        <w:pStyle w:val="ConsPlusNormal"/>
        <w:jc w:val="right"/>
      </w:pPr>
      <w:r>
        <w:t>гражданам, признанным в установленном порядке</w:t>
      </w:r>
    </w:p>
    <w:p w:rsidR="0044675E" w:rsidRDefault="0044675E">
      <w:pPr>
        <w:pStyle w:val="ConsPlusNormal"/>
        <w:jc w:val="right"/>
      </w:pPr>
      <w:r>
        <w:t>вынужденными переселенцами</w:t>
      </w:r>
    </w:p>
    <w:p w:rsidR="0044675E" w:rsidRDefault="0044675E">
      <w:pPr>
        <w:pStyle w:val="ConsPlusNormal"/>
        <w:jc w:val="right"/>
      </w:pPr>
    </w:p>
    <w:p w:rsidR="0044675E" w:rsidRDefault="0044675E">
      <w:pPr>
        <w:pStyle w:val="ConsPlusNonformat"/>
        <w:jc w:val="both"/>
      </w:pPr>
      <w:r>
        <w:t xml:space="preserve">                                                                    (форма)</w:t>
      </w:r>
    </w:p>
    <w:p w:rsidR="0044675E" w:rsidRDefault="0044675E">
      <w:pPr>
        <w:pStyle w:val="ConsPlusNonformat"/>
        <w:jc w:val="both"/>
      </w:pPr>
    </w:p>
    <w:p w:rsidR="0044675E" w:rsidRDefault="0044675E">
      <w:pPr>
        <w:pStyle w:val="ConsPlusNonformat"/>
        <w:jc w:val="both"/>
      </w:pPr>
      <w:r>
        <w:t xml:space="preserve">                             ______________________________________________</w:t>
      </w:r>
    </w:p>
    <w:p w:rsidR="0044675E" w:rsidRDefault="0044675E">
      <w:pPr>
        <w:pStyle w:val="ConsPlusNonformat"/>
        <w:jc w:val="both"/>
      </w:pPr>
      <w:r>
        <w:t xml:space="preserve">                              (руководителю органа местного самоуправления,</w:t>
      </w:r>
    </w:p>
    <w:p w:rsidR="0044675E" w:rsidRDefault="0044675E">
      <w:pPr>
        <w:pStyle w:val="ConsPlusNonformat"/>
        <w:jc w:val="both"/>
      </w:pPr>
      <w:r>
        <w:t xml:space="preserve">                                                             подразделения)</w:t>
      </w:r>
    </w:p>
    <w:p w:rsidR="0044675E" w:rsidRDefault="0044675E">
      <w:pPr>
        <w:pStyle w:val="ConsPlusNonformat"/>
        <w:jc w:val="both"/>
      </w:pPr>
      <w:r>
        <w:t xml:space="preserve">                             от гражданина (ки) __________________________,</w:t>
      </w:r>
    </w:p>
    <w:p w:rsidR="0044675E" w:rsidRDefault="0044675E">
      <w:pPr>
        <w:pStyle w:val="ConsPlusNonformat"/>
        <w:jc w:val="both"/>
      </w:pPr>
      <w:r>
        <w:t xml:space="preserve">                                                          (ФИО)</w:t>
      </w:r>
    </w:p>
    <w:p w:rsidR="0044675E" w:rsidRDefault="0044675E">
      <w:pPr>
        <w:pStyle w:val="ConsPlusNonformat"/>
        <w:jc w:val="both"/>
      </w:pPr>
      <w:r>
        <w:t xml:space="preserve">                             проживающего (ей) по адресу __________________</w:t>
      </w:r>
    </w:p>
    <w:p w:rsidR="0044675E" w:rsidRDefault="0044675E">
      <w:pPr>
        <w:pStyle w:val="ConsPlusNonformat"/>
        <w:jc w:val="both"/>
      </w:pPr>
      <w:r>
        <w:t xml:space="preserve">                             _____________________________________________,</w:t>
      </w:r>
    </w:p>
    <w:p w:rsidR="0044675E" w:rsidRDefault="0044675E">
      <w:pPr>
        <w:pStyle w:val="ConsPlusNonformat"/>
        <w:jc w:val="both"/>
      </w:pPr>
      <w:r>
        <w:t xml:space="preserve">                                     (адрес регистрации по месту жительства</w:t>
      </w:r>
    </w:p>
    <w:p w:rsidR="0044675E" w:rsidRDefault="0044675E">
      <w:pPr>
        <w:pStyle w:val="ConsPlusNonformat"/>
        <w:jc w:val="both"/>
      </w:pPr>
      <w:r>
        <w:lastRenderedPageBreak/>
        <w:t xml:space="preserve">                                                 и фактического проживания)</w:t>
      </w:r>
    </w:p>
    <w:p w:rsidR="0044675E" w:rsidRDefault="0044675E">
      <w:pPr>
        <w:pStyle w:val="ConsPlusNonformat"/>
        <w:jc w:val="both"/>
      </w:pPr>
      <w:r>
        <w:t xml:space="preserve">                             телефон ______________________________________</w:t>
      </w:r>
    </w:p>
    <w:p w:rsidR="0044675E" w:rsidRDefault="0044675E">
      <w:pPr>
        <w:pStyle w:val="ConsPlusNonformat"/>
        <w:jc w:val="both"/>
      </w:pPr>
    </w:p>
    <w:p w:rsidR="0044675E" w:rsidRDefault="0044675E">
      <w:pPr>
        <w:pStyle w:val="ConsPlusNonformat"/>
        <w:jc w:val="both"/>
      </w:pPr>
      <w:bookmarkStart w:id="23" w:name="P663"/>
      <w:bookmarkEnd w:id="23"/>
      <w:r>
        <w:t xml:space="preserve">                                 Заявление</w:t>
      </w:r>
    </w:p>
    <w:p w:rsidR="0044675E" w:rsidRDefault="0044675E">
      <w:pPr>
        <w:pStyle w:val="ConsPlusNonformat"/>
        <w:jc w:val="both"/>
      </w:pPr>
      <w:r>
        <w:t xml:space="preserve">        об участии в ведомственной целевой программе в планируемом</w:t>
      </w:r>
    </w:p>
    <w:p w:rsidR="0044675E" w:rsidRDefault="0044675E">
      <w:pPr>
        <w:pStyle w:val="ConsPlusNonformat"/>
        <w:jc w:val="both"/>
      </w:pPr>
      <w:r>
        <w:t xml:space="preserve">                                   году</w:t>
      </w:r>
    </w:p>
    <w:p w:rsidR="0044675E" w:rsidRDefault="0044675E">
      <w:pPr>
        <w:pStyle w:val="ConsPlusNonformat"/>
        <w:jc w:val="both"/>
      </w:pPr>
    </w:p>
    <w:p w:rsidR="0044675E" w:rsidRDefault="0044675E">
      <w:pPr>
        <w:pStyle w:val="ConsPlusNonformat"/>
        <w:jc w:val="both"/>
      </w:pPr>
      <w:r>
        <w:t xml:space="preserve">    Прошу признать меня __________________________________________________,</w:t>
      </w:r>
    </w:p>
    <w:p w:rsidR="0044675E" w:rsidRDefault="0044675E">
      <w:pPr>
        <w:pStyle w:val="ConsPlusNonformat"/>
        <w:jc w:val="both"/>
      </w:pPr>
      <w:r>
        <w:t xml:space="preserve">                                             (ФИО)</w:t>
      </w:r>
    </w:p>
    <w:p w:rsidR="0044675E" w:rsidRDefault="0044675E">
      <w:pPr>
        <w:pStyle w:val="ConsPlusNonformat"/>
        <w:jc w:val="both"/>
      </w:pPr>
      <w:r>
        <w:t>паспорт _________ выданный ________________________________________________</w:t>
      </w:r>
    </w:p>
    <w:p w:rsidR="0044675E" w:rsidRDefault="0044675E">
      <w:pPr>
        <w:pStyle w:val="ConsPlusNonformat"/>
        <w:jc w:val="both"/>
      </w:pPr>
      <w:r>
        <w:t>"____" ____________________ ____ г.,</w:t>
      </w:r>
    </w:p>
    <w:p w:rsidR="0044675E" w:rsidRDefault="0044675E">
      <w:pPr>
        <w:pStyle w:val="ConsPlusNonformat"/>
        <w:jc w:val="both"/>
      </w:pPr>
      <w:r>
        <w:t>участником   ведомственной   целевой  программы  "Оказание  государственной</w:t>
      </w:r>
    </w:p>
    <w:p w:rsidR="0044675E" w:rsidRDefault="0044675E">
      <w:pPr>
        <w:pStyle w:val="ConsPlusNonformat"/>
        <w:jc w:val="both"/>
      </w:pPr>
      <w:r>
        <w:t>поддержки  гражданам  в  обеспечении  жильем  и оплате жилищно-коммунальных</w:t>
      </w:r>
    </w:p>
    <w:p w:rsidR="0044675E" w:rsidRDefault="0044675E">
      <w:pPr>
        <w:pStyle w:val="ConsPlusNonformat"/>
        <w:jc w:val="both"/>
      </w:pPr>
      <w:r>
        <w:t>услуг"   государственной   программы   Российской   Федерации  "Обеспечение</w:t>
      </w:r>
    </w:p>
    <w:p w:rsidR="0044675E" w:rsidRDefault="0044675E">
      <w:pPr>
        <w:pStyle w:val="ConsPlusNonformat"/>
        <w:jc w:val="both"/>
      </w:pPr>
      <w:r>
        <w:t>доступным  и  комфортным жильем и коммунальными услугами граждан Российской</w:t>
      </w:r>
    </w:p>
    <w:p w:rsidR="0044675E" w:rsidRDefault="0044675E">
      <w:pPr>
        <w:pStyle w:val="ConsPlusNonformat"/>
        <w:jc w:val="both"/>
      </w:pPr>
      <w:r>
        <w:t>Федерации"   на   получение   государственного   жилищного   сертификата  в</w:t>
      </w:r>
    </w:p>
    <w:p w:rsidR="0044675E" w:rsidRDefault="0044675E">
      <w:pPr>
        <w:pStyle w:val="ConsPlusNonformat"/>
        <w:jc w:val="both"/>
      </w:pPr>
      <w:r>
        <w:t>планируемом ________ году.</w:t>
      </w:r>
    </w:p>
    <w:p w:rsidR="0044675E" w:rsidRDefault="0044675E">
      <w:pPr>
        <w:pStyle w:val="ConsPlusNonformat"/>
        <w:jc w:val="both"/>
      </w:pPr>
    </w:p>
    <w:p w:rsidR="0044675E" w:rsidRDefault="0044675E">
      <w:pPr>
        <w:pStyle w:val="ConsPlusNonformat"/>
        <w:jc w:val="both"/>
      </w:pPr>
      <w:r>
        <w:t>Состав семьи:</w:t>
      </w:r>
    </w:p>
    <w:p w:rsidR="0044675E" w:rsidRDefault="0044675E">
      <w:pPr>
        <w:pStyle w:val="ConsPlusNonformat"/>
        <w:jc w:val="both"/>
      </w:pPr>
      <w:r>
        <w:t>1. _______________________________________________________________________,</w:t>
      </w:r>
    </w:p>
    <w:p w:rsidR="0044675E" w:rsidRDefault="0044675E">
      <w:pPr>
        <w:pStyle w:val="ConsPlusNonformat"/>
        <w:jc w:val="both"/>
      </w:pPr>
      <w:r>
        <w:t>2. _______________________________________________________________________,</w:t>
      </w:r>
    </w:p>
    <w:p w:rsidR="0044675E" w:rsidRDefault="0044675E">
      <w:pPr>
        <w:pStyle w:val="ConsPlusNonformat"/>
        <w:jc w:val="both"/>
      </w:pPr>
      <w:r>
        <w:t>3. _______________________________________________________________________.</w:t>
      </w:r>
    </w:p>
    <w:p w:rsidR="0044675E" w:rsidRDefault="0044675E">
      <w:pPr>
        <w:pStyle w:val="ConsPlusNonformat"/>
        <w:jc w:val="both"/>
      </w:pPr>
    </w:p>
    <w:p w:rsidR="0044675E" w:rsidRDefault="0044675E">
      <w:pPr>
        <w:pStyle w:val="ConsPlusNonformat"/>
        <w:jc w:val="both"/>
      </w:pPr>
    </w:p>
    <w:p w:rsidR="0044675E" w:rsidRDefault="0044675E">
      <w:pPr>
        <w:pStyle w:val="ConsPlusNonformat"/>
        <w:jc w:val="both"/>
      </w:pPr>
    </w:p>
    <w:p w:rsidR="0044675E" w:rsidRDefault="0044675E">
      <w:pPr>
        <w:pStyle w:val="ConsPlusNonformat"/>
        <w:jc w:val="both"/>
      </w:pPr>
      <w:r>
        <w:t>____________________________  _____________    "___" _____________ 20___ г.</w:t>
      </w:r>
    </w:p>
    <w:p w:rsidR="0044675E" w:rsidRDefault="0044675E">
      <w:pPr>
        <w:pStyle w:val="ConsPlusNonformat"/>
        <w:jc w:val="both"/>
      </w:pPr>
      <w:r>
        <w:t xml:space="preserve">      (ФИО заявителя)           (подпись)</w:t>
      </w: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pPr>
    </w:p>
    <w:p w:rsidR="0044675E" w:rsidRDefault="0044675E">
      <w:pPr>
        <w:pStyle w:val="ConsPlusNormal"/>
        <w:jc w:val="right"/>
        <w:outlineLvl w:val="1"/>
      </w:pPr>
      <w:r>
        <w:t>Приложение 2</w:t>
      </w:r>
    </w:p>
    <w:p w:rsidR="0044675E" w:rsidRDefault="0044675E">
      <w:pPr>
        <w:pStyle w:val="ConsPlusNormal"/>
        <w:jc w:val="right"/>
      </w:pPr>
      <w:r>
        <w:t>к Административному регламенту</w:t>
      </w:r>
    </w:p>
    <w:p w:rsidR="0044675E" w:rsidRDefault="0044675E">
      <w:pPr>
        <w:pStyle w:val="ConsPlusNormal"/>
        <w:jc w:val="right"/>
      </w:pPr>
      <w:r>
        <w:t>предоставления государственной услуги</w:t>
      </w:r>
    </w:p>
    <w:p w:rsidR="0044675E" w:rsidRDefault="0044675E">
      <w:pPr>
        <w:pStyle w:val="ConsPlusNormal"/>
        <w:jc w:val="right"/>
      </w:pPr>
      <w:r>
        <w:t>по выдаче государственных жилищных сертификатов</w:t>
      </w:r>
    </w:p>
    <w:p w:rsidR="0044675E" w:rsidRDefault="0044675E">
      <w:pPr>
        <w:pStyle w:val="ConsPlusNormal"/>
        <w:jc w:val="right"/>
      </w:pPr>
      <w:r>
        <w:t>гражданам, признанным в установленном порядке</w:t>
      </w:r>
    </w:p>
    <w:p w:rsidR="0044675E" w:rsidRDefault="0044675E">
      <w:pPr>
        <w:pStyle w:val="ConsPlusNormal"/>
        <w:jc w:val="right"/>
      </w:pPr>
      <w:r>
        <w:t>вынужденными переселенцами</w:t>
      </w:r>
    </w:p>
    <w:p w:rsidR="0044675E" w:rsidRDefault="0044675E">
      <w:pPr>
        <w:pStyle w:val="ConsPlusNormal"/>
        <w:jc w:val="right"/>
      </w:pPr>
    </w:p>
    <w:p w:rsidR="0044675E" w:rsidRDefault="0044675E">
      <w:pPr>
        <w:pStyle w:val="ConsPlusNonformat"/>
        <w:jc w:val="both"/>
      </w:pPr>
      <w:r>
        <w:t xml:space="preserve">                                                                    (форма)</w:t>
      </w:r>
    </w:p>
    <w:p w:rsidR="0044675E" w:rsidRDefault="0044675E">
      <w:pPr>
        <w:pStyle w:val="ConsPlusNonformat"/>
        <w:jc w:val="both"/>
      </w:pPr>
    </w:p>
    <w:p w:rsidR="0044675E" w:rsidRDefault="0044675E">
      <w:pPr>
        <w:pStyle w:val="ConsPlusNonformat"/>
        <w:jc w:val="both"/>
      </w:pPr>
      <w:r>
        <w:t xml:space="preserve">                             ______________________________________________</w:t>
      </w:r>
    </w:p>
    <w:p w:rsidR="0044675E" w:rsidRDefault="0044675E">
      <w:pPr>
        <w:pStyle w:val="ConsPlusNonformat"/>
        <w:jc w:val="both"/>
      </w:pPr>
      <w:r>
        <w:t xml:space="preserve">                              (руководителю органа местного самоуправления,</w:t>
      </w:r>
    </w:p>
    <w:p w:rsidR="0044675E" w:rsidRDefault="0044675E">
      <w:pPr>
        <w:pStyle w:val="ConsPlusNonformat"/>
        <w:jc w:val="both"/>
      </w:pPr>
      <w:r>
        <w:t xml:space="preserve">                                                             подразделения)</w:t>
      </w:r>
    </w:p>
    <w:p w:rsidR="0044675E" w:rsidRDefault="0044675E">
      <w:pPr>
        <w:pStyle w:val="ConsPlusNonformat"/>
        <w:jc w:val="both"/>
      </w:pPr>
      <w:r>
        <w:t xml:space="preserve">                             от гражданина (ки) __________________________,</w:t>
      </w:r>
    </w:p>
    <w:p w:rsidR="0044675E" w:rsidRDefault="0044675E">
      <w:pPr>
        <w:pStyle w:val="ConsPlusNonformat"/>
        <w:jc w:val="both"/>
      </w:pPr>
      <w:r>
        <w:t xml:space="preserve">                                                          (ФИО)</w:t>
      </w:r>
    </w:p>
    <w:p w:rsidR="0044675E" w:rsidRDefault="0044675E">
      <w:pPr>
        <w:pStyle w:val="ConsPlusNonformat"/>
        <w:jc w:val="both"/>
      </w:pPr>
      <w:r>
        <w:t xml:space="preserve">                             Проживающего (ей) по адресу __________________</w:t>
      </w:r>
    </w:p>
    <w:p w:rsidR="0044675E" w:rsidRDefault="0044675E">
      <w:pPr>
        <w:pStyle w:val="ConsPlusNonformat"/>
        <w:jc w:val="both"/>
      </w:pPr>
      <w:r>
        <w:t xml:space="preserve">                             _____________________________________________,</w:t>
      </w:r>
    </w:p>
    <w:p w:rsidR="0044675E" w:rsidRDefault="0044675E">
      <w:pPr>
        <w:pStyle w:val="ConsPlusNonformat"/>
        <w:jc w:val="both"/>
      </w:pPr>
      <w:r>
        <w:t xml:space="preserve">                                     (адрес регистрации по месту жительства</w:t>
      </w:r>
    </w:p>
    <w:p w:rsidR="0044675E" w:rsidRDefault="0044675E">
      <w:pPr>
        <w:pStyle w:val="ConsPlusNonformat"/>
        <w:jc w:val="both"/>
      </w:pPr>
      <w:r>
        <w:t xml:space="preserve">                                                 и фактического проживания)</w:t>
      </w:r>
    </w:p>
    <w:p w:rsidR="0044675E" w:rsidRDefault="0044675E">
      <w:pPr>
        <w:pStyle w:val="ConsPlusNonformat"/>
        <w:jc w:val="both"/>
      </w:pPr>
      <w:r>
        <w:t xml:space="preserve">                             телефон ______________________________________</w:t>
      </w:r>
    </w:p>
    <w:p w:rsidR="0044675E" w:rsidRDefault="0044675E">
      <w:pPr>
        <w:pStyle w:val="ConsPlusNonformat"/>
        <w:jc w:val="both"/>
      </w:pPr>
    </w:p>
    <w:p w:rsidR="0044675E" w:rsidRDefault="0044675E">
      <w:pPr>
        <w:pStyle w:val="ConsPlusNonformat"/>
        <w:jc w:val="both"/>
      </w:pPr>
      <w:bookmarkStart w:id="24" w:name="P712"/>
      <w:bookmarkEnd w:id="24"/>
      <w:r>
        <w:t xml:space="preserve">                                 ЗАЯВЛЕНИЕ</w:t>
      </w:r>
    </w:p>
    <w:p w:rsidR="0044675E" w:rsidRDefault="0044675E">
      <w:pPr>
        <w:pStyle w:val="ConsPlusNonformat"/>
        <w:jc w:val="both"/>
      </w:pPr>
    </w:p>
    <w:p w:rsidR="0044675E" w:rsidRDefault="0044675E">
      <w:pPr>
        <w:pStyle w:val="ConsPlusNonformat"/>
        <w:jc w:val="both"/>
      </w:pPr>
      <w:r>
        <w:t xml:space="preserve">    Прошу мне ____________________________________________________________,</w:t>
      </w:r>
    </w:p>
    <w:p w:rsidR="0044675E" w:rsidRDefault="0044675E">
      <w:pPr>
        <w:pStyle w:val="ConsPlusNonformat"/>
        <w:jc w:val="both"/>
      </w:pPr>
      <w:r>
        <w:t xml:space="preserve">                                        (ФИО)</w:t>
      </w:r>
    </w:p>
    <w:p w:rsidR="0044675E" w:rsidRDefault="0044675E">
      <w:pPr>
        <w:pStyle w:val="ConsPlusNonformat"/>
        <w:jc w:val="both"/>
      </w:pPr>
      <w:r>
        <w:t>паспорт _________ выданный ________________________________________________</w:t>
      </w:r>
    </w:p>
    <w:p w:rsidR="0044675E" w:rsidRDefault="0044675E">
      <w:pPr>
        <w:pStyle w:val="ConsPlusNonformat"/>
        <w:jc w:val="both"/>
      </w:pPr>
      <w:r>
        <w:t>"___" ____________________ ____ г.,</w:t>
      </w:r>
    </w:p>
    <w:p w:rsidR="0044675E" w:rsidRDefault="0044675E">
      <w:pPr>
        <w:pStyle w:val="ConsPlusNonformat"/>
        <w:jc w:val="both"/>
      </w:pPr>
      <w:r>
        <w:t>заменить   государственный   жилищный   сертификат   в   рамках  реализации</w:t>
      </w:r>
    </w:p>
    <w:p w:rsidR="0044675E" w:rsidRDefault="0044675E">
      <w:pPr>
        <w:pStyle w:val="ConsPlusNonformat"/>
        <w:jc w:val="both"/>
      </w:pPr>
      <w:r>
        <w:t>ведомственной   целевой   программы   "Оказание  государственной  поддержки</w:t>
      </w:r>
    </w:p>
    <w:p w:rsidR="0044675E" w:rsidRDefault="0044675E">
      <w:pPr>
        <w:pStyle w:val="ConsPlusNonformat"/>
        <w:jc w:val="both"/>
      </w:pPr>
      <w:r>
        <w:t>гражданам   в  обеспечении  жильем  и  оплате  жилищно-коммунальных  услуг"</w:t>
      </w:r>
    </w:p>
    <w:p w:rsidR="0044675E" w:rsidRDefault="0044675E">
      <w:pPr>
        <w:pStyle w:val="ConsPlusNonformat"/>
        <w:jc w:val="both"/>
      </w:pPr>
      <w:r>
        <w:t>государственной  программы  Российской  Федерации  "Обеспечение доступным и</w:t>
      </w:r>
    </w:p>
    <w:p w:rsidR="0044675E" w:rsidRDefault="0044675E">
      <w:pPr>
        <w:pStyle w:val="ConsPlusNonformat"/>
        <w:jc w:val="both"/>
      </w:pPr>
      <w:r>
        <w:lastRenderedPageBreak/>
        <w:t>комфортным  жильем и коммунальными услугами граждан Российской Федерации" в</w:t>
      </w:r>
    </w:p>
    <w:p w:rsidR="0044675E" w:rsidRDefault="0044675E">
      <w:pPr>
        <w:pStyle w:val="ConsPlusNonformat"/>
        <w:jc w:val="both"/>
      </w:pPr>
      <w:r>
        <w:t>связи с __________________________________________________________________.</w:t>
      </w:r>
    </w:p>
    <w:p w:rsidR="0044675E" w:rsidRDefault="0044675E">
      <w:pPr>
        <w:pStyle w:val="ConsPlusNonformat"/>
        <w:jc w:val="both"/>
      </w:pPr>
      <w:r>
        <w:t xml:space="preserve">                               (указать причину)</w:t>
      </w:r>
    </w:p>
    <w:p w:rsidR="0044675E" w:rsidRDefault="0044675E">
      <w:pPr>
        <w:pStyle w:val="ConsPlusNonformat"/>
        <w:jc w:val="both"/>
      </w:pPr>
      <w:r>
        <w:t>__________________________  _____________ "___" _____________ 20___ г.</w:t>
      </w:r>
    </w:p>
    <w:p w:rsidR="0044675E" w:rsidRDefault="0044675E">
      <w:pPr>
        <w:pStyle w:val="ConsPlusNonformat"/>
        <w:jc w:val="both"/>
      </w:pPr>
      <w:r>
        <w:t xml:space="preserve">     (ФИО заявителя)          (подпись)</w:t>
      </w:r>
    </w:p>
    <w:p w:rsidR="0044675E" w:rsidRDefault="0044675E">
      <w:pPr>
        <w:pStyle w:val="ConsPlusNonformat"/>
        <w:jc w:val="both"/>
      </w:pPr>
    </w:p>
    <w:p w:rsidR="0044675E" w:rsidRDefault="0044675E">
      <w:pPr>
        <w:pStyle w:val="ConsPlusNonformat"/>
        <w:jc w:val="both"/>
      </w:pPr>
      <w:r>
        <w:t xml:space="preserve">    Члены семьи с заявлением согласны:</w:t>
      </w:r>
    </w:p>
    <w:p w:rsidR="0044675E" w:rsidRDefault="0044675E">
      <w:pPr>
        <w:pStyle w:val="ConsPlusNonformat"/>
        <w:jc w:val="both"/>
      </w:pPr>
      <w:r>
        <w:t xml:space="preserve">    К заявлению прилагаются следующие документы:</w:t>
      </w:r>
    </w:p>
    <w:p w:rsidR="0044675E" w:rsidRDefault="0044675E">
      <w:pPr>
        <w:pStyle w:val="ConsPlusNonformat"/>
        <w:jc w:val="both"/>
      </w:pPr>
      <w:r>
        <w:t>__________________________________________________________________________;</w:t>
      </w:r>
    </w:p>
    <w:p w:rsidR="0044675E" w:rsidRDefault="0044675E">
      <w:pPr>
        <w:pStyle w:val="ConsPlusNonformat"/>
        <w:jc w:val="both"/>
      </w:pPr>
      <w:r>
        <w:t xml:space="preserve">    (наименование и номер документа, кем и когда выдан)</w:t>
      </w:r>
    </w:p>
    <w:p w:rsidR="0044675E" w:rsidRDefault="0044675E">
      <w:pPr>
        <w:pStyle w:val="ConsPlusNonformat"/>
        <w:jc w:val="both"/>
      </w:pPr>
      <w:r>
        <w:t>__________________________________________________________________________;</w:t>
      </w:r>
    </w:p>
    <w:p w:rsidR="0044675E" w:rsidRDefault="0044675E">
      <w:pPr>
        <w:pStyle w:val="ConsPlusNonformat"/>
        <w:jc w:val="both"/>
      </w:pPr>
      <w:r>
        <w:t xml:space="preserve">    (наименование и номер документа, кем и когда выдан)</w:t>
      </w:r>
    </w:p>
    <w:p w:rsidR="0044675E" w:rsidRDefault="0044675E">
      <w:pPr>
        <w:pStyle w:val="ConsPlusNonformat"/>
        <w:jc w:val="both"/>
      </w:pPr>
      <w:r>
        <w:t>__________________________________________________________________________;</w:t>
      </w:r>
    </w:p>
    <w:p w:rsidR="0044675E" w:rsidRDefault="0044675E">
      <w:pPr>
        <w:pStyle w:val="ConsPlusNonformat"/>
        <w:jc w:val="both"/>
      </w:pPr>
      <w:r>
        <w:t xml:space="preserve">    (наименование и номер документа, кем и когда выдан)</w:t>
      </w:r>
    </w:p>
    <w:p w:rsidR="0044675E" w:rsidRDefault="0044675E">
      <w:pPr>
        <w:pStyle w:val="ConsPlusNonformat"/>
        <w:jc w:val="both"/>
      </w:pPr>
      <w:r>
        <w:t>__________________________________________________________________________.</w:t>
      </w:r>
    </w:p>
    <w:p w:rsidR="0044675E" w:rsidRDefault="0044675E">
      <w:pPr>
        <w:pStyle w:val="ConsPlusNonformat"/>
        <w:jc w:val="both"/>
      </w:pPr>
      <w:r>
        <w:t xml:space="preserve">    (наименование и номер документа, кем и когда выдан)</w:t>
      </w:r>
    </w:p>
    <w:p w:rsidR="0044675E" w:rsidRDefault="0044675E">
      <w:pPr>
        <w:pStyle w:val="ConsPlusNormal"/>
      </w:pPr>
    </w:p>
    <w:p w:rsidR="0044675E" w:rsidRDefault="0044675E">
      <w:pPr>
        <w:pStyle w:val="ConsPlusNormal"/>
        <w:jc w:val="both"/>
      </w:pPr>
    </w:p>
    <w:p w:rsidR="0044675E" w:rsidRDefault="0044675E">
      <w:pPr>
        <w:pStyle w:val="ConsPlusNormal"/>
        <w:pBdr>
          <w:bottom w:val="single" w:sz="6" w:space="0" w:color="auto"/>
        </w:pBdr>
        <w:spacing w:before="100" w:after="100"/>
        <w:jc w:val="both"/>
        <w:rPr>
          <w:sz w:val="2"/>
          <w:szCs w:val="2"/>
        </w:rPr>
      </w:pPr>
    </w:p>
    <w:p w:rsidR="006D6EBF" w:rsidRDefault="006D6EBF">
      <w:bookmarkStart w:id="25" w:name="_GoBack"/>
      <w:bookmarkEnd w:id="25"/>
    </w:p>
    <w:sectPr w:rsidR="006D6EBF" w:rsidSect="00C00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5E"/>
    <w:rsid w:val="0044675E"/>
    <w:rsid w:val="006D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6E23-8444-41C5-B3DA-9DACBC0D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7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6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67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6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67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67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67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67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E5FA61E4C53034CDB3E504D9B7F7724A81AA8774CAE7BFB5CBA19437E7874941BEB769F69178C35CC19E8727997996AEC0CA9EB7709D712FE0C62Z7nDK" TargetMode="External"/><Relationship Id="rId18" Type="http://schemas.openxmlformats.org/officeDocument/2006/relationships/hyperlink" Target="consultantplus://offline/ref=F8FE5FA61E4C53034CDB205D5BF7287821A446A57249A32CA60BBC4E1C2E7E21D45BED2BD92C11D964884CE57675DDC92CA703ABEEZ6nBK" TargetMode="External"/><Relationship Id="rId26" Type="http://schemas.openxmlformats.org/officeDocument/2006/relationships/hyperlink" Target="consultantplus://offline/ref=F8FE5FA61E4C53034CDB205D5BF7287826A243AC7044A32CA60BBC4E1C2E7E21D45BED21DD2A11D964884CE57675DDC92CA703ABEEZ6nBK" TargetMode="External"/><Relationship Id="rId3" Type="http://schemas.openxmlformats.org/officeDocument/2006/relationships/webSettings" Target="webSettings.xml"/><Relationship Id="rId21" Type="http://schemas.openxmlformats.org/officeDocument/2006/relationships/hyperlink" Target="consultantplus://offline/ref=F8FE5FA61E4C53034CDB205D5BF7287821A446A57249A32CA60BBC4E1C2E7E21D45BED24DA2B11D964884CE57675DDC92CA703ABEEZ6nBK" TargetMode="External"/><Relationship Id="rId34" Type="http://schemas.openxmlformats.org/officeDocument/2006/relationships/hyperlink" Target="consultantplus://offline/ref=F8FE5FA61E4C53034CDB3E504D9B7F7724A81AA8774AAA7FFF5ABA19437E7874941BEB768D694F8037CB07E9766CC1C82CZBnBK" TargetMode="External"/><Relationship Id="rId7" Type="http://schemas.openxmlformats.org/officeDocument/2006/relationships/hyperlink" Target="consultantplus://offline/ref=F8FE5FA61E4C53034CDB3E504D9B7F7724A81AA87448A87CFD5EBA19437E7874941BEB769F69178C35CC19E8717997996AEC0CA9EB7709D712FE0C62Z7nDK" TargetMode="External"/><Relationship Id="rId12" Type="http://schemas.openxmlformats.org/officeDocument/2006/relationships/hyperlink" Target="consultantplus://offline/ref=F8FE5FA61E4C53034CDB3E504D9B7F7724A81AA8774FAD7DF856BA19437E7874941BEB769F69178C35CC1CEA777997996AEC0CA9EB7709D712FE0C62Z7nDK" TargetMode="External"/><Relationship Id="rId17" Type="http://schemas.openxmlformats.org/officeDocument/2006/relationships/hyperlink" Target="consultantplus://offline/ref=F8FE5FA61E4C53034CDB3E504D9B7F7724A81AA8774AAA7FFC5CBA19437E7874941BEB769F69178C35CC18EA757997996AEC0CA9EB7709D712FE0C62Z7nDK" TargetMode="External"/><Relationship Id="rId25" Type="http://schemas.openxmlformats.org/officeDocument/2006/relationships/hyperlink" Target="consultantplus://offline/ref=F8FE5FA61E4C53034CDB205D5BF7287826A243AC7044A32CA60BBC4E1C2E7E21D45BED20D52D11D964884CE57675DDC92CA703ABEEZ6nBK" TargetMode="External"/><Relationship Id="rId33" Type="http://schemas.openxmlformats.org/officeDocument/2006/relationships/hyperlink" Target="consultantplus://offline/ref=F8FE5FA61E4C53034CDB205D5BF7287826A243AC7044A32CA60BBC4E1C2E7E21C65BB52FDE2A048C37D21BE876Z7n0K" TargetMode="External"/><Relationship Id="rId2" Type="http://schemas.openxmlformats.org/officeDocument/2006/relationships/settings" Target="settings.xml"/><Relationship Id="rId16" Type="http://schemas.openxmlformats.org/officeDocument/2006/relationships/hyperlink" Target="consultantplus://offline/ref=F8FE5FA61E4C53034CDB205D5BF7287826A243AC7044A32CA60BBC4E1C2E7E21D45BED21D4264EDC719914EA736CC2CA30BB01A9ZEnEK" TargetMode="External"/><Relationship Id="rId20" Type="http://schemas.openxmlformats.org/officeDocument/2006/relationships/hyperlink" Target="consultantplus://offline/ref=F8FE5FA61E4C53034CDB205D5BF7287821A446A57249A32CA60BBC4E1C2E7E21D45BED2BD92C11D964884CE57675DDC92CA703ABEEZ6nBK" TargetMode="External"/><Relationship Id="rId29" Type="http://schemas.openxmlformats.org/officeDocument/2006/relationships/hyperlink" Target="consultantplus://offline/ref=F8FE5FA61E4C53034CDB205D5BF7287826A243AC7044A32CA60BBC4E1C2E7E21D45BED20D52C11D964884CE57675DDC92CA703ABEEZ6nBK" TargetMode="External"/><Relationship Id="rId1" Type="http://schemas.openxmlformats.org/officeDocument/2006/relationships/styles" Target="styles.xml"/><Relationship Id="rId6" Type="http://schemas.openxmlformats.org/officeDocument/2006/relationships/hyperlink" Target="consultantplus://offline/ref=F8FE5FA61E4C53034CDB3E504D9B7F7724A81AA8744EA07EFE5ABA19437E7874941BEB769F69178C35CC19E8717997996AEC0CA9EB7709D712FE0C62Z7nDK" TargetMode="External"/><Relationship Id="rId11" Type="http://schemas.openxmlformats.org/officeDocument/2006/relationships/hyperlink" Target="consultantplus://offline/ref=F8FE5FA61E4C53034CDB205D5BF7287826A243AC7044A32CA60BBC4E1C2E7E21D45BED23DC2D1A8431C74DB93027CECA29A700A9F26B08D7Z0nEK" TargetMode="External"/><Relationship Id="rId24" Type="http://schemas.openxmlformats.org/officeDocument/2006/relationships/hyperlink" Target="consultantplus://offline/ref=F8FE5FA61E4C53034CDB205D5BF7287826A243AC7044A32CA60BBC4E1C2E7E21D45BED23D92411D964884CE57675DDC92CA703ABEEZ6nBK" TargetMode="External"/><Relationship Id="rId32" Type="http://schemas.openxmlformats.org/officeDocument/2006/relationships/hyperlink" Target="consultantplus://offline/ref=F8FE5FA61E4C53034CDB205D5BF7287826A243AC7044A32CA60BBC4E1C2E7E21D45BED21DF2911D964884CE57675DDC92CA703ABEEZ6nBK" TargetMode="External"/><Relationship Id="rId5" Type="http://schemas.openxmlformats.org/officeDocument/2006/relationships/hyperlink" Target="consultantplus://offline/ref=F8FE5FA61E4C53034CDB3E504D9B7F7724A81AA8744CAD78F258BA19437E7874941BEB769F69178C35CC19E8717997996AEC0CA9EB7709D712FE0C62Z7nDK" TargetMode="External"/><Relationship Id="rId15" Type="http://schemas.openxmlformats.org/officeDocument/2006/relationships/hyperlink" Target="consultantplus://offline/ref=F8FE5FA61E4C53034CDB205D5BF7287821A446A57249A32CA60BBC4E1C2E7E21C65BB52FDE2A048C37D21BE876Z7n0K" TargetMode="External"/><Relationship Id="rId23" Type="http://schemas.openxmlformats.org/officeDocument/2006/relationships/hyperlink" Target="consultantplus://offline/ref=F8FE5FA61E4C53034CDB205D5BF7287826A243AC7044A32CA60BBC4E1C2E7E21D45BED21DA264EDC719914EA736CC2CA30BB01A9ZEnEK" TargetMode="External"/><Relationship Id="rId28" Type="http://schemas.openxmlformats.org/officeDocument/2006/relationships/hyperlink" Target="consultantplus://offline/ref=F8FE5FA61E4C53034CDB205D5BF7287826A243AC7044A32CA60BBC4E1C2E7E21D45BED26DF264EDC719914EA736CC2CA30BB01A9ZEnEK" TargetMode="External"/><Relationship Id="rId36" Type="http://schemas.openxmlformats.org/officeDocument/2006/relationships/theme" Target="theme/theme1.xml"/><Relationship Id="rId10" Type="http://schemas.openxmlformats.org/officeDocument/2006/relationships/hyperlink" Target="consultantplus://offline/ref=F8FE5FA61E4C53034CDB3E504D9B7F7724A81AA8774AA07CF95BBA19437E7874941BEB769F69178C35CC19E8717997996AEC0CA9EB7709D712FE0C62Z7nDK" TargetMode="External"/><Relationship Id="rId19" Type="http://schemas.openxmlformats.org/officeDocument/2006/relationships/hyperlink" Target="consultantplus://offline/ref=F8FE5FA61E4C53034CDB205D5BF7287821A446A57249A32CA60BBC4E1C2E7E21D45BED2BDB2C11D964884CE57675DDC92CA703ABEEZ6nBK" TargetMode="External"/><Relationship Id="rId31" Type="http://schemas.openxmlformats.org/officeDocument/2006/relationships/hyperlink" Target="consultantplus://offline/ref=F8FE5FA61E4C53034CDB205D5BF7287826A243AC7044A32CA60BBC4E1C2E7E21D45BED21D92411D964884CE57675DDC92CA703ABEEZ6n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FE5FA61E4C53034CDB3E504D9B7F7724A81AA8774CAE7BFB5CBA19437E7874941BEB769F69178C35CC19E8717997996AEC0CA9EB7709D712FE0C62Z7nDK" TargetMode="External"/><Relationship Id="rId14" Type="http://schemas.openxmlformats.org/officeDocument/2006/relationships/hyperlink" Target="consultantplus://offline/ref=F8FE5FA61E4C53034CDB3E504D9B7F7724A81AA8774AA07CF95BBA19437E7874941BEB769F69178C35CC19E8717997996AEC0CA9EB7709D712FE0C62Z7nDK" TargetMode="External"/><Relationship Id="rId22" Type="http://schemas.openxmlformats.org/officeDocument/2006/relationships/hyperlink" Target="consultantplus://offline/ref=F8FE5FA61E4C53034CDB205D5BF7287821A446A57249A32CA60BBC4E1C2E7E21D45BED20D42E11D964884CE57675DDC92CA703ABEEZ6nBK" TargetMode="External"/><Relationship Id="rId27" Type="http://schemas.openxmlformats.org/officeDocument/2006/relationships/hyperlink" Target="consultantplus://offline/ref=F8FE5FA61E4C53034CDB205D5BF7287826A243AC7044A32CA60BBC4E1C2E7E21D45BED23DC2D1A8C35C74DB93027CECA29A700A9F26B08D7Z0nEK" TargetMode="External"/><Relationship Id="rId30" Type="http://schemas.openxmlformats.org/officeDocument/2006/relationships/hyperlink" Target="consultantplus://offline/ref=F8FE5FA61E4C53034CDB205D5BF7287826A243AC7044A32CA60BBC4E1C2E7E21D45BED20D52911D964884CE57675DDC92CA703ABEEZ6nBK" TargetMode="External"/><Relationship Id="rId35" Type="http://schemas.openxmlformats.org/officeDocument/2006/relationships/fontTable" Target="fontTable.xml"/><Relationship Id="rId8" Type="http://schemas.openxmlformats.org/officeDocument/2006/relationships/hyperlink" Target="consultantplus://offline/ref=F8FE5FA61E4C53034CDB3E504D9B7F7724A81AA87448A079FA5EBA19437E7874941BEB769F69178C35CC19E8717997996AEC0CA9EB7709D712FE0C62Z7n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13825</Words>
  <Characters>78806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2022-12-27T10:39:00Z</dcterms:created>
  <dcterms:modified xsi:type="dcterms:W3CDTF">2022-12-27T10:39:00Z</dcterms:modified>
</cp:coreProperties>
</file>