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10" w:rsidRDefault="00A36310">
      <w:pPr>
        <w:pStyle w:val="ConsPlusTitlePage"/>
      </w:pPr>
      <w:r>
        <w:t xml:space="preserve">Документ предоставлен </w:t>
      </w:r>
      <w:hyperlink r:id="rId4">
        <w:r>
          <w:rPr>
            <w:color w:val="0000FF"/>
          </w:rPr>
          <w:t>КонсультантПлюс</w:t>
        </w:r>
      </w:hyperlink>
      <w:r>
        <w:br/>
      </w:r>
    </w:p>
    <w:p w:rsidR="00A36310" w:rsidRDefault="00A36310">
      <w:pPr>
        <w:pStyle w:val="ConsPlusNormal"/>
        <w:jc w:val="both"/>
        <w:outlineLvl w:val="0"/>
      </w:pPr>
    </w:p>
    <w:p w:rsidR="00A36310" w:rsidRDefault="00A36310">
      <w:pPr>
        <w:pStyle w:val="ConsPlusTitle"/>
        <w:jc w:val="center"/>
        <w:outlineLvl w:val="0"/>
      </w:pPr>
      <w:r>
        <w:t>АДМИНИСТРАЦИЯ ГОРОДА ХАНТЫ-МАНСИЙСКА</w:t>
      </w:r>
    </w:p>
    <w:p w:rsidR="00A36310" w:rsidRDefault="00A36310">
      <w:pPr>
        <w:pStyle w:val="ConsPlusTitle"/>
        <w:jc w:val="center"/>
      </w:pPr>
    </w:p>
    <w:p w:rsidR="00A36310" w:rsidRDefault="00A36310">
      <w:pPr>
        <w:pStyle w:val="ConsPlusTitle"/>
        <w:jc w:val="center"/>
      </w:pPr>
      <w:r>
        <w:t>ПОСТАНОВЛЕНИЕ</w:t>
      </w:r>
    </w:p>
    <w:p w:rsidR="00A36310" w:rsidRDefault="00A36310">
      <w:pPr>
        <w:pStyle w:val="ConsPlusTitle"/>
        <w:jc w:val="center"/>
      </w:pPr>
      <w:r>
        <w:t>от 4 июня 2015 г. N 694</w:t>
      </w:r>
    </w:p>
    <w:p w:rsidR="00A36310" w:rsidRDefault="00A36310">
      <w:pPr>
        <w:pStyle w:val="ConsPlusTitle"/>
        <w:jc w:val="center"/>
      </w:pPr>
    </w:p>
    <w:p w:rsidR="00A36310" w:rsidRDefault="00A36310">
      <w:pPr>
        <w:pStyle w:val="ConsPlusTitle"/>
        <w:jc w:val="center"/>
      </w:pPr>
      <w:r>
        <w:t>ОБ УТВЕРЖДЕНИИ АДМИНИСТРАТИВНОГО РЕГЛАМЕНТА ПРЕДОСТАВЛЕНИЯ</w:t>
      </w:r>
    </w:p>
    <w:p w:rsidR="00A36310" w:rsidRDefault="00A36310">
      <w:pPr>
        <w:pStyle w:val="ConsPlusTitle"/>
        <w:jc w:val="center"/>
      </w:pPr>
      <w:r>
        <w:t>МУНИЦИПАЛЬНОЙ УСЛУГИ "ПРЕДОСТАВЛЕНИЕ РАЗРЕШЕНИЯ НА</w:t>
      </w:r>
    </w:p>
    <w:p w:rsidR="00A36310" w:rsidRDefault="00A36310">
      <w:pPr>
        <w:pStyle w:val="ConsPlusTitle"/>
        <w:jc w:val="center"/>
      </w:pPr>
      <w:r>
        <w:t>ОСУЩЕСТВЛЕНИЕ ЗЕМЛЯНЫХ РАБОТ НА ТЕРРИТОРИИ ГОРОДСКОГО</w:t>
      </w:r>
    </w:p>
    <w:p w:rsidR="00A36310" w:rsidRDefault="00A36310">
      <w:pPr>
        <w:pStyle w:val="ConsPlusTitle"/>
        <w:jc w:val="center"/>
      </w:pPr>
      <w:r>
        <w:t>ОКРУГА ХАНТЫ-МАНСИЙСКА"</w:t>
      </w:r>
    </w:p>
    <w:p w:rsidR="00A36310" w:rsidRDefault="00A363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10" w:rsidRDefault="00A363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310" w:rsidRDefault="00A36310">
            <w:pPr>
              <w:pStyle w:val="ConsPlusNormal"/>
              <w:jc w:val="center"/>
            </w:pPr>
            <w:r>
              <w:rPr>
                <w:color w:val="392C69"/>
              </w:rPr>
              <w:t>Список изменяющих документов</w:t>
            </w:r>
          </w:p>
          <w:p w:rsidR="00A36310" w:rsidRDefault="00A36310">
            <w:pPr>
              <w:pStyle w:val="ConsPlusNormal"/>
              <w:jc w:val="center"/>
            </w:pPr>
            <w:r>
              <w:rPr>
                <w:color w:val="392C69"/>
              </w:rPr>
              <w:t>(в ред. постановлений Администрации города Ханты-Мансийска</w:t>
            </w:r>
          </w:p>
          <w:p w:rsidR="00A36310" w:rsidRDefault="00A36310">
            <w:pPr>
              <w:pStyle w:val="ConsPlusNormal"/>
              <w:jc w:val="center"/>
            </w:pPr>
            <w:r>
              <w:rPr>
                <w:color w:val="392C69"/>
              </w:rPr>
              <w:t xml:space="preserve">от 11.04.2016 </w:t>
            </w:r>
            <w:hyperlink r:id="rId5">
              <w:r>
                <w:rPr>
                  <w:color w:val="0000FF"/>
                </w:rPr>
                <w:t>N 390</w:t>
              </w:r>
            </w:hyperlink>
            <w:r>
              <w:rPr>
                <w:color w:val="392C69"/>
              </w:rPr>
              <w:t xml:space="preserve">, от 20.06.2016 </w:t>
            </w:r>
            <w:hyperlink r:id="rId6">
              <w:r>
                <w:rPr>
                  <w:color w:val="0000FF"/>
                </w:rPr>
                <w:t>N 684</w:t>
              </w:r>
            </w:hyperlink>
            <w:r>
              <w:rPr>
                <w:color w:val="392C69"/>
              </w:rPr>
              <w:t xml:space="preserve">, от 20.10.2017 </w:t>
            </w:r>
            <w:hyperlink r:id="rId7">
              <w:r>
                <w:rPr>
                  <w:color w:val="0000FF"/>
                </w:rPr>
                <w:t>N 1019</w:t>
              </w:r>
            </w:hyperlink>
            <w:r>
              <w:rPr>
                <w:color w:val="392C69"/>
              </w:rPr>
              <w:t>,</w:t>
            </w:r>
          </w:p>
          <w:p w:rsidR="00A36310" w:rsidRDefault="00A36310">
            <w:pPr>
              <w:pStyle w:val="ConsPlusNormal"/>
              <w:jc w:val="center"/>
            </w:pPr>
            <w:r>
              <w:rPr>
                <w:color w:val="392C69"/>
              </w:rPr>
              <w:t xml:space="preserve">от 27.07.2018 </w:t>
            </w:r>
            <w:hyperlink r:id="rId8">
              <w:r>
                <w:rPr>
                  <w:color w:val="0000FF"/>
                </w:rPr>
                <w:t>N 730</w:t>
              </w:r>
            </w:hyperlink>
            <w:r>
              <w:rPr>
                <w:color w:val="392C69"/>
              </w:rPr>
              <w:t xml:space="preserve">, от 20.12.2019 </w:t>
            </w:r>
            <w:hyperlink r:id="rId9">
              <w:r>
                <w:rPr>
                  <w:color w:val="0000FF"/>
                </w:rPr>
                <w:t>N 1537</w:t>
              </w:r>
            </w:hyperlink>
            <w:r>
              <w:rPr>
                <w:color w:val="392C69"/>
              </w:rPr>
              <w:t xml:space="preserve">, от 23.06.2020 </w:t>
            </w:r>
            <w:hyperlink r:id="rId10">
              <w:r>
                <w:rPr>
                  <w:color w:val="0000FF"/>
                </w:rPr>
                <w:t>N 719</w:t>
              </w:r>
            </w:hyperlink>
            <w:r>
              <w:rPr>
                <w:color w:val="392C69"/>
              </w:rPr>
              <w:t>,</w:t>
            </w:r>
          </w:p>
          <w:p w:rsidR="00A36310" w:rsidRDefault="00A36310">
            <w:pPr>
              <w:pStyle w:val="ConsPlusNormal"/>
              <w:jc w:val="center"/>
            </w:pPr>
            <w:r>
              <w:rPr>
                <w:color w:val="392C69"/>
              </w:rPr>
              <w:t xml:space="preserve">от 08.07.2021 </w:t>
            </w:r>
            <w:hyperlink r:id="rId11">
              <w:r>
                <w:rPr>
                  <w:color w:val="0000FF"/>
                </w:rPr>
                <w:t>N 786</w:t>
              </w:r>
            </w:hyperlink>
            <w:r>
              <w:rPr>
                <w:color w:val="392C69"/>
              </w:rPr>
              <w:t xml:space="preserve">, от 27.12.2021 </w:t>
            </w:r>
            <w:hyperlink r:id="rId12">
              <w:r>
                <w:rPr>
                  <w:color w:val="0000FF"/>
                </w:rPr>
                <w:t>N 1558</w:t>
              </w:r>
            </w:hyperlink>
            <w:r>
              <w:rPr>
                <w:color w:val="392C69"/>
              </w:rPr>
              <w:t xml:space="preserve">, от 24.05.2023 </w:t>
            </w:r>
            <w:hyperlink r:id="rId13">
              <w:r>
                <w:rPr>
                  <w:color w:val="0000FF"/>
                </w:rPr>
                <w:t>N 319</w:t>
              </w:r>
            </w:hyperlink>
            <w:r>
              <w:rPr>
                <w:color w:val="392C69"/>
              </w:rPr>
              <w:t>,</w:t>
            </w:r>
          </w:p>
          <w:p w:rsidR="00A36310" w:rsidRDefault="00A36310">
            <w:pPr>
              <w:pStyle w:val="ConsPlusNormal"/>
              <w:jc w:val="center"/>
            </w:pPr>
            <w:r>
              <w:rPr>
                <w:color w:val="392C69"/>
              </w:rPr>
              <w:t xml:space="preserve">от 17.04.2025 </w:t>
            </w:r>
            <w:hyperlink r:id="rId14">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r>
    </w:tbl>
    <w:p w:rsidR="00A36310" w:rsidRDefault="00A36310">
      <w:pPr>
        <w:pStyle w:val="ConsPlusNormal"/>
        <w:jc w:val="both"/>
      </w:pPr>
    </w:p>
    <w:p w:rsidR="00A36310" w:rsidRDefault="00A36310">
      <w:pPr>
        <w:pStyle w:val="ConsPlusNormal"/>
        <w:ind w:firstLine="540"/>
        <w:jc w:val="both"/>
      </w:pPr>
      <w:r>
        <w:t xml:space="preserve">В соответствии с Федеральными законами от 23.11.1995 </w:t>
      </w:r>
      <w:hyperlink r:id="rId15">
        <w:r>
          <w:rPr>
            <w:color w:val="0000FF"/>
          </w:rPr>
          <w:t>N 174-ФЗ</w:t>
        </w:r>
      </w:hyperlink>
      <w:r>
        <w:t xml:space="preserve"> "Об экологической экспертизе", от 27.07.2010 </w:t>
      </w:r>
      <w:hyperlink r:id="rId16">
        <w:r>
          <w:rPr>
            <w:color w:val="0000FF"/>
          </w:rPr>
          <w:t>N 210-ФЗ</w:t>
        </w:r>
      </w:hyperlink>
      <w:r>
        <w:t xml:space="preserve"> "Об организации предоставления государственных и муниципальных услуг", </w:t>
      </w:r>
      <w:hyperlink r:id="rId17">
        <w:r>
          <w:rPr>
            <w:color w:val="0000FF"/>
          </w:rPr>
          <w:t>постановлением</w:t>
        </w:r>
      </w:hyperlink>
      <w:r>
        <w:t xml:space="preserve"> Администрации города Ханты-Мансийска от 16.04.2019 N 419 "О разработке и утверждении административных регламентов предоставления муниципальных услуг", руководствуясь </w:t>
      </w:r>
      <w:hyperlink r:id="rId18">
        <w:r>
          <w:rPr>
            <w:color w:val="0000FF"/>
          </w:rPr>
          <w:t>статьей 71</w:t>
        </w:r>
      </w:hyperlink>
      <w:r>
        <w:t xml:space="preserve"> Устава города Ханты-Мансийска:</w:t>
      </w:r>
    </w:p>
    <w:p w:rsidR="00A36310" w:rsidRDefault="00A36310">
      <w:pPr>
        <w:pStyle w:val="ConsPlusNormal"/>
        <w:jc w:val="both"/>
      </w:pPr>
      <w:r>
        <w:t xml:space="preserve">(преамбула в ред. </w:t>
      </w:r>
      <w:hyperlink r:id="rId19">
        <w:r>
          <w:rPr>
            <w:color w:val="0000FF"/>
          </w:rPr>
          <w:t>постановления</w:t>
        </w:r>
      </w:hyperlink>
      <w:r>
        <w:t xml:space="preserve"> Администрации города Ханты-Мансийска от 23.06.2020 N 719)</w:t>
      </w:r>
    </w:p>
    <w:p w:rsidR="00A36310" w:rsidRDefault="00A36310">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"Предоставление разрешения на осуществление земляных работ на территории городского округа Ханты-Мансийска" согласно приложению к настоящему постановлению.</w:t>
      </w:r>
    </w:p>
    <w:p w:rsidR="00A36310" w:rsidRDefault="00A36310">
      <w:pPr>
        <w:pStyle w:val="ConsPlusNormal"/>
        <w:jc w:val="both"/>
      </w:pPr>
      <w:r>
        <w:t xml:space="preserve">(в ред. </w:t>
      </w:r>
      <w:hyperlink r:id="rId20">
        <w:r>
          <w:rPr>
            <w:color w:val="0000FF"/>
          </w:rPr>
          <w:t>постановления</w:t>
        </w:r>
      </w:hyperlink>
      <w:r>
        <w:t xml:space="preserve"> Администрации города Ханты-Мансийска от 24.05.2023 N 319)</w:t>
      </w:r>
    </w:p>
    <w:p w:rsidR="00A36310" w:rsidRDefault="00A36310">
      <w:pPr>
        <w:pStyle w:val="ConsPlusNormal"/>
        <w:spacing w:before="220"/>
        <w:ind w:firstLine="540"/>
        <w:jc w:val="both"/>
      </w:pPr>
      <w:r>
        <w:t xml:space="preserve">2. Признать утратившим силу </w:t>
      </w:r>
      <w:hyperlink r:id="rId21">
        <w:r>
          <w:rPr>
            <w:color w:val="0000FF"/>
          </w:rPr>
          <w:t>постановление</w:t>
        </w:r>
      </w:hyperlink>
      <w:r>
        <w:t xml:space="preserve"> Администрации города Ханты-Мансийска от 17.10.2014 N 1032 "Об утверждении административного регламента предоставления муниципальной услуги "Выдача разрешения на производство земляных работ на территории города Ханты-Мансийска".</w:t>
      </w:r>
    </w:p>
    <w:p w:rsidR="00A36310" w:rsidRDefault="00A36310">
      <w:pPr>
        <w:pStyle w:val="ConsPlusNormal"/>
        <w:spacing w:before="220"/>
        <w:ind w:firstLine="540"/>
        <w:jc w:val="both"/>
      </w:pPr>
      <w:r>
        <w:t>3. Настоящее постановление вступает в силу после дня его официального опубликования.</w:t>
      </w:r>
    </w:p>
    <w:p w:rsidR="00A36310" w:rsidRDefault="00A36310">
      <w:pPr>
        <w:pStyle w:val="ConsPlusNormal"/>
        <w:spacing w:before="220"/>
        <w:ind w:firstLine="540"/>
        <w:jc w:val="both"/>
      </w:pPr>
      <w:r>
        <w:t>4. Контроль за выполнением настоящего постановления возложить на заместителя Главы города Ханты-Мансийска, директора Департамента городского хозяйства Администрации города Ханты-Мансийска Волчкова С.А.</w:t>
      </w:r>
    </w:p>
    <w:p w:rsidR="00A36310" w:rsidRDefault="00A36310">
      <w:pPr>
        <w:pStyle w:val="ConsPlusNormal"/>
        <w:jc w:val="both"/>
      </w:pPr>
      <w:r>
        <w:t xml:space="preserve">(п. 4 в ред. </w:t>
      </w:r>
      <w:hyperlink r:id="rId22">
        <w:r>
          <w:rPr>
            <w:color w:val="0000FF"/>
          </w:rPr>
          <w:t>постановления</w:t>
        </w:r>
      </w:hyperlink>
      <w:r>
        <w:t xml:space="preserve"> Администрации города Ханты-Мансийска от 23.06.2020 N 719)</w:t>
      </w:r>
    </w:p>
    <w:p w:rsidR="00A36310" w:rsidRDefault="00A36310">
      <w:pPr>
        <w:pStyle w:val="ConsPlusNormal"/>
        <w:jc w:val="both"/>
      </w:pPr>
    </w:p>
    <w:p w:rsidR="00A36310" w:rsidRDefault="00A36310">
      <w:pPr>
        <w:pStyle w:val="ConsPlusNormal"/>
        <w:jc w:val="right"/>
      </w:pPr>
      <w:r>
        <w:t>Глава Администрации</w:t>
      </w:r>
    </w:p>
    <w:p w:rsidR="00A36310" w:rsidRDefault="00A36310">
      <w:pPr>
        <w:pStyle w:val="ConsPlusNormal"/>
        <w:jc w:val="right"/>
      </w:pPr>
      <w:r>
        <w:t>города Ханты-Мансийска</w:t>
      </w:r>
    </w:p>
    <w:p w:rsidR="00A36310" w:rsidRDefault="00A36310">
      <w:pPr>
        <w:pStyle w:val="ConsPlusNormal"/>
        <w:jc w:val="right"/>
      </w:pPr>
      <w:r>
        <w:t>М.П.РЯШИН</w:t>
      </w:r>
    </w:p>
    <w:p w:rsidR="00A36310" w:rsidRDefault="00A36310">
      <w:pPr>
        <w:pStyle w:val="ConsPlusNormal"/>
        <w:jc w:val="both"/>
      </w:pPr>
    </w:p>
    <w:p w:rsidR="00A36310" w:rsidRDefault="00A36310">
      <w:pPr>
        <w:pStyle w:val="ConsPlusNormal"/>
        <w:jc w:val="both"/>
      </w:pPr>
    </w:p>
    <w:p w:rsidR="00A36310" w:rsidRDefault="00A36310">
      <w:pPr>
        <w:pStyle w:val="ConsPlusNormal"/>
        <w:jc w:val="both"/>
      </w:pPr>
    </w:p>
    <w:p w:rsidR="00A36310" w:rsidRDefault="00A36310">
      <w:pPr>
        <w:pStyle w:val="ConsPlusNormal"/>
        <w:jc w:val="both"/>
      </w:pPr>
    </w:p>
    <w:p w:rsidR="00A36310" w:rsidRDefault="00A36310">
      <w:pPr>
        <w:pStyle w:val="ConsPlusNormal"/>
        <w:jc w:val="both"/>
      </w:pPr>
    </w:p>
    <w:p w:rsidR="00A36310" w:rsidRDefault="00A36310">
      <w:pPr>
        <w:pStyle w:val="ConsPlusNormal"/>
        <w:jc w:val="right"/>
        <w:outlineLvl w:val="0"/>
      </w:pPr>
      <w:r>
        <w:t>Приложение</w:t>
      </w:r>
    </w:p>
    <w:p w:rsidR="00A36310" w:rsidRDefault="00A36310">
      <w:pPr>
        <w:pStyle w:val="ConsPlusNormal"/>
        <w:jc w:val="right"/>
      </w:pPr>
      <w:r>
        <w:t>к постановлению Администрации</w:t>
      </w:r>
    </w:p>
    <w:p w:rsidR="00A36310" w:rsidRDefault="00A36310">
      <w:pPr>
        <w:pStyle w:val="ConsPlusNormal"/>
        <w:jc w:val="right"/>
      </w:pPr>
      <w:r>
        <w:lastRenderedPageBreak/>
        <w:t>города Ханты-Мансийска</w:t>
      </w:r>
    </w:p>
    <w:p w:rsidR="00A36310" w:rsidRDefault="00A36310">
      <w:pPr>
        <w:pStyle w:val="ConsPlusNormal"/>
        <w:jc w:val="right"/>
      </w:pPr>
      <w:r>
        <w:t>от 04.06.2015 N 694</w:t>
      </w:r>
    </w:p>
    <w:p w:rsidR="00A36310" w:rsidRDefault="00A36310">
      <w:pPr>
        <w:pStyle w:val="ConsPlusNormal"/>
        <w:jc w:val="both"/>
      </w:pPr>
    </w:p>
    <w:p w:rsidR="00A36310" w:rsidRDefault="00A36310">
      <w:pPr>
        <w:pStyle w:val="ConsPlusTitle"/>
        <w:jc w:val="center"/>
      </w:pPr>
      <w:bookmarkStart w:id="0" w:name="P39"/>
      <w:bookmarkEnd w:id="0"/>
      <w:r>
        <w:t>АДМИНИСТРАТИВНЫЙ РЕГЛАМЕНТ</w:t>
      </w:r>
    </w:p>
    <w:p w:rsidR="00A36310" w:rsidRDefault="00A36310">
      <w:pPr>
        <w:pStyle w:val="ConsPlusTitle"/>
        <w:jc w:val="center"/>
      </w:pPr>
      <w:r>
        <w:t>ПРЕДОСТАВЛЕНИЯ МУНИЦИПАЛЬНОЙ УСЛУГИ "ПРЕДОСТАВЛЕНИЕ</w:t>
      </w:r>
    </w:p>
    <w:p w:rsidR="00A36310" w:rsidRDefault="00A36310">
      <w:pPr>
        <w:pStyle w:val="ConsPlusTitle"/>
        <w:jc w:val="center"/>
      </w:pPr>
      <w:r>
        <w:t>РАЗРЕШЕНИЯ НА ОСУЩЕСТВЛЕНИЕ ЗЕМЛЯНЫХ РАБОТ НА ТЕРРИТОРИИ</w:t>
      </w:r>
    </w:p>
    <w:p w:rsidR="00A36310" w:rsidRDefault="00A36310">
      <w:pPr>
        <w:pStyle w:val="ConsPlusTitle"/>
        <w:jc w:val="center"/>
      </w:pPr>
      <w:r>
        <w:t>ГОРОДСКОГО ОКРУГА ХАНТЫ-МАНСИЙСКА"</w:t>
      </w:r>
    </w:p>
    <w:p w:rsidR="00A36310" w:rsidRDefault="00A363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10" w:rsidRDefault="00A363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310" w:rsidRDefault="00A36310">
            <w:pPr>
              <w:pStyle w:val="ConsPlusNormal"/>
              <w:jc w:val="center"/>
            </w:pPr>
            <w:r>
              <w:rPr>
                <w:color w:val="392C69"/>
              </w:rPr>
              <w:t>Список изменяющих документов</w:t>
            </w:r>
          </w:p>
          <w:p w:rsidR="00A36310" w:rsidRDefault="00A36310">
            <w:pPr>
              <w:pStyle w:val="ConsPlusNormal"/>
              <w:jc w:val="center"/>
            </w:pPr>
            <w:r>
              <w:rPr>
                <w:color w:val="392C69"/>
              </w:rPr>
              <w:t>(в ред. постановлений Администрации города Ханты-Мансийска</w:t>
            </w:r>
          </w:p>
          <w:p w:rsidR="00A36310" w:rsidRDefault="00A36310">
            <w:pPr>
              <w:pStyle w:val="ConsPlusNormal"/>
              <w:jc w:val="center"/>
            </w:pPr>
            <w:r>
              <w:rPr>
                <w:color w:val="392C69"/>
              </w:rPr>
              <w:t xml:space="preserve">от 24.05.2023 </w:t>
            </w:r>
            <w:hyperlink r:id="rId23">
              <w:r>
                <w:rPr>
                  <w:color w:val="0000FF"/>
                </w:rPr>
                <w:t>N 319</w:t>
              </w:r>
            </w:hyperlink>
            <w:r>
              <w:rPr>
                <w:color w:val="392C69"/>
              </w:rPr>
              <w:t xml:space="preserve">, от 17.04.2025 </w:t>
            </w:r>
            <w:hyperlink r:id="rId24">
              <w:r>
                <w:rPr>
                  <w:color w:val="0000FF"/>
                </w:rPr>
                <w:t>N 236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r>
    </w:tbl>
    <w:p w:rsidR="00A36310" w:rsidRDefault="00A36310">
      <w:pPr>
        <w:pStyle w:val="ConsPlusNormal"/>
        <w:jc w:val="center"/>
      </w:pPr>
    </w:p>
    <w:p w:rsidR="00A36310" w:rsidRDefault="00A36310">
      <w:pPr>
        <w:pStyle w:val="ConsPlusTitle"/>
        <w:jc w:val="center"/>
        <w:outlineLvl w:val="1"/>
      </w:pPr>
      <w:r>
        <w:t>I. Общие положения</w:t>
      </w:r>
    </w:p>
    <w:p w:rsidR="00A36310" w:rsidRDefault="00A36310">
      <w:pPr>
        <w:pStyle w:val="ConsPlusNormal"/>
        <w:ind w:firstLine="540"/>
        <w:jc w:val="both"/>
      </w:pPr>
    </w:p>
    <w:p w:rsidR="00A36310" w:rsidRDefault="00A36310">
      <w:pPr>
        <w:pStyle w:val="ConsPlusTitle"/>
        <w:jc w:val="center"/>
        <w:outlineLvl w:val="2"/>
      </w:pPr>
      <w:r>
        <w:t>Предмет регулирования административного регламента</w:t>
      </w:r>
    </w:p>
    <w:p w:rsidR="00A36310" w:rsidRDefault="00A36310">
      <w:pPr>
        <w:pStyle w:val="ConsPlusNormal"/>
        <w:jc w:val="center"/>
      </w:pPr>
    </w:p>
    <w:p w:rsidR="00A36310" w:rsidRDefault="00A36310">
      <w:pPr>
        <w:pStyle w:val="ConsPlusNormal"/>
        <w:ind w:firstLine="540"/>
        <w:jc w:val="both"/>
      </w:pPr>
      <w:r>
        <w:t xml:space="preserve">1. Настоящий административный регламент предоставления муниципальной услуги "Предоставление разрешения на осуществление земляных работ на территории городского округа Ханты-Мансийска"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городского хозяйства Администрации города Ханты-Мансийска (далее - Департамент), требования к порядку их выполнения, в том числе формы контроля за исполнением настоящего административного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 включающей следующие подуслуги:</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 бурением скважин для выполнения инженерно-геологических изысканий (далее - подуслуга 1);</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со строительством, реконструкцией, ремонтом подземных и надземных инженерных коммуникаций, сооружений, установкой и ремонтом опор освещения (далее - подуслуга 2);</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со строительством и реконструкцией автомобильных дорог, тротуаров, подземных и наземных пешеходных переходов (далее - подуслуга 3);</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 установкой (монтажом) и демонтажем отдельно стоящих рекламных конструкций и отдельно стоящих знаково-информационных систем (далее - подуслуга 4);</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 выемкой (разработкой) грунта для устройства крылец и входов в цокольные и подвальные нежилые помещения (далее - подуслуга 5);</w:t>
      </w:r>
    </w:p>
    <w:p w:rsidR="00A36310" w:rsidRDefault="00A36310">
      <w:pPr>
        <w:pStyle w:val="ConsPlusNormal"/>
        <w:spacing w:before="220"/>
        <w:ind w:firstLine="540"/>
        <w:jc w:val="both"/>
      </w:pPr>
      <w:r>
        <w:t xml:space="preserve">предоставление разрешения на осуществление земляных работ на территории городского округа Ханты-Мансийска, связанных с установкой ограждений (заборов), вертикальной </w:t>
      </w:r>
      <w:r>
        <w:lastRenderedPageBreak/>
        <w:t>планировкой (срезкой, насыпью грунта), устройством временных подъездных путей, разбором бордюров проезжих частей автомобильных дорог (далее - подуслуга 6);</w:t>
      </w:r>
    </w:p>
    <w:p w:rsidR="00A36310" w:rsidRDefault="00A36310">
      <w:pPr>
        <w:pStyle w:val="ConsPlusNormal"/>
        <w:spacing w:before="220"/>
        <w:ind w:firstLine="540"/>
        <w:jc w:val="both"/>
      </w:pPr>
      <w:r>
        <w:t>предоставление разрешения на осуществление земляных работ на территории городского округа Ханты-Мансийска, связанных с проведением благоустройства (устройство пешеходных ограждений, устройство парковок, детских площадок, площадок с усовершенствованным покрытием, пешеходных дорожек, газонов) и озеленения территорий (далее - подуслуга 7).</w:t>
      </w:r>
    </w:p>
    <w:p w:rsidR="00A36310" w:rsidRDefault="00A36310">
      <w:pPr>
        <w:pStyle w:val="ConsPlusNormal"/>
        <w:ind w:firstLine="540"/>
        <w:jc w:val="both"/>
      </w:pPr>
    </w:p>
    <w:p w:rsidR="00A36310" w:rsidRDefault="00A36310">
      <w:pPr>
        <w:pStyle w:val="ConsPlusTitle"/>
        <w:jc w:val="center"/>
        <w:outlineLvl w:val="2"/>
      </w:pPr>
      <w:r>
        <w:t>Круг заявителей</w:t>
      </w:r>
    </w:p>
    <w:p w:rsidR="00A36310" w:rsidRDefault="00A36310">
      <w:pPr>
        <w:pStyle w:val="ConsPlusNormal"/>
        <w:jc w:val="center"/>
      </w:pPr>
    </w:p>
    <w:p w:rsidR="00A36310" w:rsidRDefault="00A36310">
      <w:pPr>
        <w:pStyle w:val="ConsPlusNormal"/>
        <w:ind w:firstLine="540"/>
        <w:jc w:val="both"/>
      </w:pPr>
      <w:r>
        <w:t>2. Заявителями на предоставление муниципальной услуги являются физические и юридические лица, являющиеся собственниками (владельцами) земельных участков, на которых планируется проведение земляных работ (далее - заявитель).</w:t>
      </w:r>
    </w:p>
    <w:p w:rsidR="00A36310" w:rsidRDefault="00A36310">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A36310" w:rsidRDefault="00A36310">
      <w:pPr>
        <w:pStyle w:val="ConsPlusNormal"/>
        <w:ind w:firstLine="540"/>
        <w:jc w:val="both"/>
      </w:pPr>
    </w:p>
    <w:p w:rsidR="00A36310" w:rsidRDefault="00A36310">
      <w:pPr>
        <w:pStyle w:val="ConsPlusTitle"/>
        <w:jc w:val="center"/>
        <w:outlineLvl w:val="2"/>
      </w:pPr>
      <w:r>
        <w:t>Требования к порядку информирования о правилах</w:t>
      </w:r>
    </w:p>
    <w:p w:rsidR="00A36310" w:rsidRDefault="00A36310">
      <w:pPr>
        <w:pStyle w:val="ConsPlusTitle"/>
        <w:jc w:val="center"/>
      </w:pPr>
      <w:r>
        <w:t>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bookmarkStart w:id="1" w:name="P6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организации управления инженерной инфраструктурой управления жилищно-коммунального комплекса Департамента (далее - отдел) в следующих формах (по выбору заявителя):</w:t>
      </w:r>
    </w:p>
    <w:p w:rsidR="00A36310" w:rsidRDefault="00A36310">
      <w:pPr>
        <w:pStyle w:val="ConsPlusNormal"/>
        <w:spacing w:before="220"/>
        <w:ind w:firstLine="540"/>
        <w:jc w:val="both"/>
      </w:pPr>
      <w:r>
        <w:t>устной (при личном обращении заявителя или по телефону);</w:t>
      </w:r>
    </w:p>
    <w:p w:rsidR="00A36310" w:rsidRDefault="00A36310">
      <w:pPr>
        <w:pStyle w:val="ConsPlusNormal"/>
        <w:spacing w:before="220"/>
        <w:ind w:firstLine="540"/>
        <w:jc w:val="both"/>
      </w:pPr>
      <w:r>
        <w:t>письменной (при письменном обращении заявителя по почте, электронной почте, факсу);</w:t>
      </w:r>
    </w:p>
    <w:p w:rsidR="00A36310" w:rsidRDefault="00A36310">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26">
        <w:r>
          <w:rPr>
            <w:color w:val="0000FF"/>
          </w:rPr>
          <w:t>https://admhmansy.ru</w:t>
        </w:r>
      </w:hyperlink>
      <w:r>
        <w:t xml:space="preserve"> (далее - Официальный портал);</w:t>
      </w:r>
    </w:p>
    <w:p w:rsidR="00A36310" w:rsidRDefault="00A36310">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27">
        <w:r>
          <w:rPr>
            <w:color w:val="0000FF"/>
          </w:rPr>
          <w:t>http://www.gosuslugi.ru</w:t>
        </w:r>
      </w:hyperlink>
      <w:r>
        <w:t xml:space="preserve"> (далее - Единый портал);</w:t>
      </w:r>
    </w:p>
    <w:p w:rsidR="00A36310" w:rsidRDefault="00A36310">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A36310" w:rsidRDefault="00A36310">
      <w:pPr>
        <w:pStyle w:val="ConsPlusNormal"/>
        <w:spacing w:before="220"/>
        <w:ind w:firstLine="540"/>
        <w:jc w:val="both"/>
      </w:pPr>
      <w:r>
        <w:t>на информационном стенде Департамента в форме информационных (текстовых) материалов.</w:t>
      </w:r>
    </w:p>
    <w:p w:rsidR="00A36310" w:rsidRDefault="00A36310">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A36310" w:rsidRDefault="00A36310">
      <w:pPr>
        <w:pStyle w:val="ConsPlusNormal"/>
        <w:spacing w:before="220"/>
        <w:ind w:firstLine="540"/>
        <w:jc w:val="both"/>
      </w:pPr>
      <w:r>
        <w:t>устной (при личном обращении заявителя или по телефону);</w:t>
      </w:r>
    </w:p>
    <w:p w:rsidR="00A36310" w:rsidRDefault="00A36310">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A36310" w:rsidRDefault="00A36310">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36310" w:rsidRDefault="00A36310">
      <w:pPr>
        <w:pStyle w:val="ConsPlusNormal"/>
        <w:spacing w:before="220"/>
        <w:ind w:firstLine="540"/>
        <w:jc w:val="both"/>
      </w:pPr>
      <w:r>
        <w:lastRenderedPageBreak/>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36310" w:rsidRDefault="00A36310">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36310" w:rsidRDefault="00A36310">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тридцать дней со дня регистрации обращения в Департаменте.</w:t>
      </w:r>
    </w:p>
    <w:p w:rsidR="00A36310" w:rsidRDefault="00A36310">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 со дня регистрации обращения.</w:t>
      </w:r>
    </w:p>
    <w:p w:rsidR="00A36310" w:rsidRDefault="00A36310">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8">
        <w:r>
          <w:rPr>
            <w:color w:val="0000FF"/>
          </w:rPr>
          <w:t>пункте 3</w:t>
        </w:r>
      </w:hyperlink>
      <w:r>
        <w:t xml:space="preserve"> настоящего административного регламента.</w:t>
      </w:r>
    </w:p>
    <w:p w:rsidR="00A36310" w:rsidRDefault="00A36310">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36310" w:rsidRDefault="00A36310">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A36310" w:rsidRDefault="00A36310">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A36310" w:rsidRDefault="00A36310">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межведомственным запросам:</w:t>
      </w:r>
    </w:p>
    <w:p w:rsidR="00A36310" w:rsidRDefault="00A36310">
      <w:pPr>
        <w:pStyle w:val="ConsPlusNormal"/>
        <w:spacing w:before="220"/>
        <w:ind w:firstLine="540"/>
        <w:jc w:val="both"/>
      </w:pPr>
      <w:r>
        <w:t xml:space="preserve">1) Управление Федеральной службы государственной регистрации, кадастра и картографии по Ханты-Мансийскому автономному округу - Югре (далее - Росреестр): </w:t>
      </w:r>
      <w:hyperlink r:id="rId28">
        <w:r>
          <w:rPr>
            <w:color w:val="0000FF"/>
          </w:rPr>
          <w:t>https://rosreestr.ru</w:t>
        </w:r>
      </w:hyperlink>
      <w:r>
        <w:t>;</w:t>
      </w:r>
    </w:p>
    <w:p w:rsidR="00A36310" w:rsidRDefault="00A36310">
      <w:pPr>
        <w:pStyle w:val="ConsPlusNormal"/>
        <w:spacing w:before="220"/>
        <w:ind w:firstLine="540"/>
        <w:jc w:val="both"/>
      </w:pPr>
      <w:r>
        <w:t xml:space="preserve">2) Служба государственной охраны объектов культурного наследия Ханты-Мансийского автономного округа - Югры (далее - Госкультохрана Югры): </w:t>
      </w:r>
      <w:hyperlink r:id="rId29">
        <w:r>
          <w:rPr>
            <w:color w:val="0000FF"/>
          </w:rPr>
          <w:t>www.nasledie.admhmao.ru</w:t>
        </w:r>
      </w:hyperlink>
      <w:r>
        <w:t>;</w:t>
      </w:r>
    </w:p>
    <w:p w:rsidR="00A36310" w:rsidRDefault="00A36310">
      <w:pPr>
        <w:pStyle w:val="ConsPlusNormal"/>
        <w:spacing w:before="220"/>
        <w:ind w:firstLine="540"/>
        <w:jc w:val="both"/>
      </w:pPr>
      <w:r>
        <w:t>3) муниципальное предприятие "Ханты-Мансийскгаз" муниципального образования город Ханты-Мансийск (далее - МП "Ханты-Мансийскгаз"): http://www.hmgaz.ru;</w:t>
      </w:r>
    </w:p>
    <w:p w:rsidR="00A36310" w:rsidRDefault="00A36310">
      <w:pPr>
        <w:pStyle w:val="ConsPlusNormal"/>
        <w:spacing w:before="220"/>
        <w:ind w:firstLine="540"/>
        <w:jc w:val="both"/>
      </w:pPr>
      <w:r>
        <w:t>4) муниципальное водоканализационное предприятие муниципального образования город Ханты-Мансийск (далее - МП "Водоканал"): www.vodahm.ru;</w:t>
      </w:r>
    </w:p>
    <w:p w:rsidR="00A36310" w:rsidRDefault="00A36310">
      <w:pPr>
        <w:pStyle w:val="ConsPlusNormal"/>
        <w:spacing w:before="220"/>
        <w:ind w:firstLine="540"/>
        <w:jc w:val="both"/>
      </w:pPr>
      <w:r>
        <w:lastRenderedPageBreak/>
        <w:t>5) акционерное общество "Ханты-Мансийские городские электрические сети" (далее - АО "ХМГЭС"): http://www.хм-гэс.рф;</w:t>
      </w:r>
    </w:p>
    <w:p w:rsidR="00A36310" w:rsidRDefault="00A36310">
      <w:pPr>
        <w:pStyle w:val="ConsPlusNormal"/>
        <w:spacing w:before="220"/>
        <w:ind w:firstLine="540"/>
        <w:jc w:val="both"/>
      </w:pPr>
      <w:r>
        <w:t>6) муниципальное дорожно-эксплуатационное предприятие муниципального образования город Ханты-Мансийск (далее - М ДЭП): http://dep-hm.ru;</w:t>
      </w:r>
    </w:p>
    <w:p w:rsidR="00A36310" w:rsidRDefault="00A36310">
      <w:pPr>
        <w:pStyle w:val="ConsPlusNormal"/>
        <w:spacing w:before="220"/>
        <w:ind w:firstLine="540"/>
        <w:jc w:val="both"/>
      </w:pPr>
      <w:r>
        <w:t>7) акционерное общество "Управление теплоснабжения и инженерных сетей" (далее - АО "УТС"): http://www.uts-hm.ru;</w:t>
      </w:r>
    </w:p>
    <w:p w:rsidR="00A36310" w:rsidRDefault="00A36310">
      <w:pPr>
        <w:pStyle w:val="ConsPlusNormal"/>
        <w:spacing w:before="220"/>
        <w:ind w:firstLine="540"/>
        <w:jc w:val="both"/>
      </w:pPr>
      <w:r>
        <w:t>8) муниципальное бюджетное учреждение "Горсвет" (далее - МБУ "Горсвет"): http://gorsvethm.ru;</w:t>
      </w:r>
    </w:p>
    <w:p w:rsidR="00A36310" w:rsidRDefault="00A36310">
      <w:pPr>
        <w:pStyle w:val="ConsPlusNormal"/>
        <w:spacing w:before="220"/>
        <w:ind w:firstLine="540"/>
        <w:jc w:val="both"/>
      </w:pPr>
      <w:r>
        <w:t xml:space="preserve">9) отдел государственной инспекции безопасности дорожного движения Межмуниципального отдела Министерства внутренних дел Российской Федерации "Ханты-Мансийский": </w:t>
      </w:r>
      <w:hyperlink r:id="rId30">
        <w:r>
          <w:rPr>
            <w:color w:val="0000FF"/>
          </w:rPr>
          <w:t>https://гибдд.рф/r/86/divisions/2427</w:t>
        </w:r>
      </w:hyperlink>
      <w:r>
        <w:t>;</w:t>
      </w:r>
    </w:p>
    <w:p w:rsidR="00A36310" w:rsidRDefault="00A36310">
      <w:pPr>
        <w:pStyle w:val="ConsPlusNormal"/>
        <w:spacing w:before="220"/>
        <w:ind w:firstLine="540"/>
        <w:jc w:val="both"/>
      </w:pPr>
      <w:r>
        <w:t xml:space="preserve">10) Федеральная налоговая служба (далее - ФНС): </w:t>
      </w:r>
      <w:hyperlink r:id="rId31">
        <w:r>
          <w:rPr>
            <w:color w:val="0000FF"/>
          </w:rPr>
          <w:t>https://www.nalog.gov.ru/rn86/</w:t>
        </w:r>
      </w:hyperlink>
      <w:r>
        <w:t>;</w:t>
      </w:r>
    </w:p>
    <w:p w:rsidR="00A36310" w:rsidRDefault="00A36310">
      <w:pPr>
        <w:pStyle w:val="ConsPlusNormal"/>
        <w:spacing w:before="220"/>
        <w:ind w:firstLine="540"/>
        <w:jc w:val="both"/>
      </w:pPr>
      <w:r>
        <w:t xml:space="preserve">11) на портале МФЦ: </w:t>
      </w:r>
      <w:hyperlink r:id="rId32">
        <w:r>
          <w:rPr>
            <w:color w:val="0000FF"/>
          </w:rPr>
          <w:t>http://mfc.admhmao.ru/</w:t>
        </w:r>
      </w:hyperlink>
      <w:r>
        <w:t>;</w:t>
      </w:r>
    </w:p>
    <w:p w:rsidR="00A36310" w:rsidRDefault="00A36310">
      <w:pPr>
        <w:pStyle w:val="ConsPlusNormal"/>
        <w:spacing w:before="220"/>
        <w:ind w:firstLine="540"/>
        <w:jc w:val="both"/>
      </w:pPr>
      <w:r>
        <w:t>12) акционерное общество "Югорская территориальная энергетическая компания - Региональные сети" (далее - АО "ЮТЭК-РС") https://www.utek-rs.ru/.</w:t>
      </w:r>
    </w:p>
    <w:p w:rsidR="00A36310" w:rsidRDefault="00A36310">
      <w:pPr>
        <w:pStyle w:val="ConsPlusNormal"/>
        <w:jc w:val="both"/>
      </w:pPr>
      <w:r>
        <w:t xml:space="preserve">(пп. 12 введен </w:t>
      </w:r>
      <w:hyperlink r:id="rId33">
        <w:r>
          <w:rPr>
            <w:color w:val="0000FF"/>
          </w:rPr>
          <w:t>постановлением</w:t>
        </w:r>
      </w:hyperlink>
      <w:r>
        <w:t xml:space="preserve"> Администрации города Ханты-Мансийска от 17.04.2025 N 236)</w:t>
      </w:r>
    </w:p>
    <w:p w:rsidR="00A36310" w:rsidRDefault="00A36310">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A36310" w:rsidRDefault="00A36310">
      <w:pPr>
        <w:pStyle w:val="ConsPlusNormal"/>
        <w:spacing w:before="220"/>
        <w:ind w:firstLine="540"/>
        <w:jc w:val="both"/>
      </w:pPr>
      <w:r>
        <w:t>справочная информация (о месте нахождения, графике работы, справочных телефонах, адресах Официального портала, электронной почты Департамента и его отдела, участвующего в предоставлении муниципальной услуги);</w:t>
      </w:r>
    </w:p>
    <w:p w:rsidR="00A36310" w:rsidRDefault="00A36310">
      <w:pPr>
        <w:pStyle w:val="ConsPlusNormal"/>
        <w:spacing w:before="220"/>
        <w:ind w:firstLine="540"/>
        <w:jc w:val="both"/>
      </w:pPr>
      <w:r>
        <w:t>перечень нормативных правовых актов, регулирующих предоставление муниципальной услуги;</w:t>
      </w:r>
    </w:p>
    <w:p w:rsidR="00A36310" w:rsidRDefault="00A36310">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A36310" w:rsidRDefault="00A36310">
      <w:pPr>
        <w:pStyle w:val="ConsPlusNormal"/>
        <w:spacing w:before="220"/>
        <w:ind w:firstLine="540"/>
        <w:jc w:val="both"/>
      </w:pPr>
      <w:r>
        <w:t>бланк заявления о предоставлении муниципальной услуги и образец его заполнения.</w:t>
      </w:r>
    </w:p>
    <w:p w:rsidR="00A36310" w:rsidRDefault="00A36310">
      <w:pPr>
        <w:pStyle w:val="ConsPlusNormal"/>
        <w:spacing w:before="220"/>
        <w:ind w:firstLine="540"/>
        <w:jc w:val="both"/>
      </w:pPr>
      <w:r>
        <w:t>9. В случае внесения изменений в настоящий административный регламент специалисты отдела в срок, не превышающий пять рабочих дней со дня вступления в силу таких изменений, обеспечивают актуализацию информации в сети Интернет, на Официальном и Едином порталах, на информационных стендах Департамента, находящихся в местах предоставления муниципальной услуги.</w:t>
      </w:r>
    </w:p>
    <w:p w:rsidR="00A36310" w:rsidRDefault="00A36310">
      <w:pPr>
        <w:pStyle w:val="ConsPlusNormal"/>
        <w:ind w:firstLine="540"/>
        <w:jc w:val="both"/>
      </w:pPr>
    </w:p>
    <w:p w:rsidR="00A36310" w:rsidRDefault="00A36310">
      <w:pPr>
        <w:pStyle w:val="ConsPlusTitle"/>
        <w:jc w:val="center"/>
        <w:outlineLvl w:val="1"/>
      </w:pPr>
      <w:r>
        <w:t>II. Стандарт предоставления муниципальной услуги</w:t>
      </w:r>
    </w:p>
    <w:p w:rsidR="00A36310" w:rsidRDefault="00A36310">
      <w:pPr>
        <w:pStyle w:val="ConsPlusNormal"/>
        <w:jc w:val="center"/>
      </w:pPr>
    </w:p>
    <w:p w:rsidR="00A36310" w:rsidRDefault="00A36310">
      <w:pPr>
        <w:pStyle w:val="ConsPlusTitle"/>
        <w:jc w:val="center"/>
        <w:outlineLvl w:val="2"/>
      </w:pPr>
      <w:r>
        <w:t>Наименование муниципальной услуги</w:t>
      </w:r>
    </w:p>
    <w:p w:rsidR="00A36310" w:rsidRDefault="00A36310">
      <w:pPr>
        <w:pStyle w:val="ConsPlusNormal"/>
        <w:jc w:val="center"/>
      </w:pPr>
    </w:p>
    <w:p w:rsidR="00A36310" w:rsidRDefault="00A36310">
      <w:pPr>
        <w:pStyle w:val="ConsPlusNormal"/>
        <w:ind w:firstLine="540"/>
        <w:jc w:val="both"/>
      </w:pPr>
      <w:r>
        <w:t>10. Предоставление разрешения на осуществление земляных работ на территории городского округа Ханты-Мансийска.</w:t>
      </w:r>
    </w:p>
    <w:p w:rsidR="00A36310" w:rsidRDefault="00A36310">
      <w:pPr>
        <w:pStyle w:val="ConsPlusNormal"/>
        <w:ind w:firstLine="540"/>
        <w:jc w:val="both"/>
      </w:pPr>
    </w:p>
    <w:p w:rsidR="00A36310" w:rsidRDefault="00A36310">
      <w:pPr>
        <w:pStyle w:val="ConsPlusTitle"/>
        <w:jc w:val="center"/>
        <w:outlineLvl w:val="2"/>
      </w:pPr>
      <w:r>
        <w:t>Наименование органа, предоставляющего муниципальную услугу,</w:t>
      </w:r>
    </w:p>
    <w:p w:rsidR="00A36310" w:rsidRDefault="00A36310">
      <w:pPr>
        <w:pStyle w:val="ConsPlusTitle"/>
        <w:jc w:val="center"/>
      </w:pPr>
      <w:r>
        <w:t>его структурных подразделений и организаций, участвующих</w:t>
      </w:r>
    </w:p>
    <w:p w:rsidR="00A36310" w:rsidRDefault="00A36310">
      <w:pPr>
        <w:pStyle w:val="ConsPlusTitle"/>
        <w:jc w:val="center"/>
      </w:pPr>
      <w:r>
        <w:t>в предоставлении муниципальной услуги</w:t>
      </w:r>
    </w:p>
    <w:p w:rsidR="00A36310" w:rsidRDefault="00A36310">
      <w:pPr>
        <w:pStyle w:val="ConsPlusNormal"/>
        <w:jc w:val="center"/>
      </w:pPr>
    </w:p>
    <w:p w:rsidR="00A36310" w:rsidRDefault="00A36310">
      <w:pPr>
        <w:pStyle w:val="ConsPlusNormal"/>
        <w:ind w:firstLine="540"/>
        <w:jc w:val="both"/>
      </w:pPr>
      <w:bookmarkStart w:id="2" w:name="P118"/>
      <w:bookmarkEnd w:id="2"/>
      <w:r>
        <w:lastRenderedPageBreak/>
        <w:t>11. Муниципальную услугу предоставляет Департамент.</w:t>
      </w:r>
    </w:p>
    <w:p w:rsidR="00A36310" w:rsidRDefault="00A36310">
      <w:pPr>
        <w:pStyle w:val="ConsPlusNormal"/>
        <w:spacing w:before="220"/>
        <w:ind w:firstLine="540"/>
        <w:jc w:val="both"/>
      </w:pPr>
      <w:r>
        <w:t>Непосредственное предоставление муниципальной услуги осуществляет отдел.</w:t>
      </w:r>
    </w:p>
    <w:p w:rsidR="00A36310" w:rsidRDefault="00A36310">
      <w:pPr>
        <w:pStyle w:val="ConsPlusNormal"/>
        <w:spacing w:before="220"/>
        <w:ind w:firstLine="540"/>
        <w:jc w:val="both"/>
      </w:pPr>
      <w:r>
        <w:t>За получением муниципальной услуги заявитель вправе также обратиться в МФЦ.</w:t>
      </w:r>
    </w:p>
    <w:p w:rsidR="00A36310" w:rsidRDefault="00A36310">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A36310" w:rsidRDefault="00A36310">
      <w:pPr>
        <w:pStyle w:val="ConsPlusNormal"/>
        <w:spacing w:before="220"/>
        <w:ind w:firstLine="540"/>
        <w:jc w:val="both"/>
      </w:pPr>
      <w:r>
        <w:t>Росреестром;</w:t>
      </w:r>
    </w:p>
    <w:p w:rsidR="00A36310" w:rsidRDefault="00A36310">
      <w:pPr>
        <w:pStyle w:val="ConsPlusNormal"/>
        <w:spacing w:before="220"/>
        <w:ind w:firstLine="540"/>
        <w:jc w:val="both"/>
      </w:pPr>
      <w:r>
        <w:t>ФНС;</w:t>
      </w:r>
    </w:p>
    <w:p w:rsidR="00A36310" w:rsidRDefault="00A36310">
      <w:pPr>
        <w:pStyle w:val="ConsPlusNormal"/>
        <w:spacing w:before="220"/>
        <w:ind w:firstLine="540"/>
        <w:jc w:val="both"/>
      </w:pPr>
      <w:r>
        <w:t>МП "Ханты-Мансийскгаз";</w:t>
      </w:r>
    </w:p>
    <w:p w:rsidR="00A36310" w:rsidRDefault="00A36310">
      <w:pPr>
        <w:pStyle w:val="ConsPlusNormal"/>
        <w:spacing w:before="220"/>
        <w:ind w:firstLine="540"/>
        <w:jc w:val="both"/>
      </w:pPr>
      <w:r>
        <w:t>МП "Водоканал";</w:t>
      </w:r>
    </w:p>
    <w:p w:rsidR="00A36310" w:rsidRDefault="00A36310">
      <w:pPr>
        <w:pStyle w:val="ConsPlusNormal"/>
        <w:spacing w:before="220"/>
        <w:ind w:firstLine="540"/>
        <w:jc w:val="both"/>
      </w:pPr>
      <w:r>
        <w:t>АО "ХМГЭС";</w:t>
      </w:r>
    </w:p>
    <w:p w:rsidR="00A36310" w:rsidRDefault="00A36310">
      <w:pPr>
        <w:pStyle w:val="ConsPlusNormal"/>
        <w:spacing w:before="220"/>
        <w:ind w:firstLine="540"/>
        <w:jc w:val="both"/>
      </w:pPr>
      <w:r>
        <w:t>М ДЭП;</w:t>
      </w:r>
    </w:p>
    <w:p w:rsidR="00A36310" w:rsidRDefault="00A36310">
      <w:pPr>
        <w:pStyle w:val="ConsPlusNormal"/>
        <w:spacing w:before="220"/>
        <w:ind w:firstLine="540"/>
        <w:jc w:val="both"/>
      </w:pPr>
      <w:r>
        <w:t>МБУ "Горсвет";</w:t>
      </w:r>
    </w:p>
    <w:p w:rsidR="00A36310" w:rsidRDefault="00A36310">
      <w:pPr>
        <w:pStyle w:val="ConsPlusNormal"/>
        <w:spacing w:before="220"/>
        <w:ind w:firstLine="540"/>
        <w:jc w:val="both"/>
      </w:pPr>
      <w:r>
        <w:t>АО "УТС";</w:t>
      </w:r>
    </w:p>
    <w:p w:rsidR="00A36310" w:rsidRDefault="00A36310">
      <w:pPr>
        <w:pStyle w:val="ConsPlusNormal"/>
        <w:spacing w:before="220"/>
        <w:ind w:firstLine="540"/>
        <w:jc w:val="both"/>
      </w:pPr>
      <w:r>
        <w:t>АО "ЮТЭК-РС";</w:t>
      </w:r>
    </w:p>
    <w:p w:rsidR="00A36310" w:rsidRDefault="00A36310">
      <w:pPr>
        <w:pStyle w:val="ConsPlusNormal"/>
        <w:jc w:val="both"/>
      </w:pPr>
      <w:r>
        <w:t xml:space="preserve">(абзац введен </w:t>
      </w:r>
      <w:hyperlink r:id="rId34">
        <w:r>
          <w:rPr>
            <w:color w:val="0000FF"/>
          </w:rPr>
          <w:t>постановлением</w:t>
        </w:r>
      </w:hyperlink>
      <w:r>
        <w:t xml:space="preserve"> Администрации города Ханты-Мансийска от 17.04.2025 N 236)</w:t>
      </w:r>
    </w:p>
    <w:p w:rsidR="00A36310" w:rsidRDefault="00A36310">
      <w:pPr>
        <w:pStyle w:val="ConsPlusNormal"/>
        <w:spacing w:before="220"/>
        <w:ind w:firstLine="540"/>
        <w:jc w:val="both"/>
      </w:pPr>
      <w:r>
        <w:t>Уральским филиалом - Сургутским региональным отделением публичного акционерного общества "Мегафон" (далее - ПАО "Мегафон");</w:t>
      </w:r>
    </w:p>
    <w:p w:rsidR="00A36310" w:rsidRDefault="00A36310">
      <w:pPr>
        <w:pStyle w:val="ConsPlusNormal"/>
        <w:spacing w:before="220"/>
        <w:ind w:firstLine="540"/>
        <w:jc w:val="both"/>
      </w:pPr>
      <w:r>
        <w:t>Ханты-Мансийским филиалом публичного акционерного общества "Ростелеком" (далее - ПАО "Ростелеком");</w:t>
      </w:r>
    </w:p>
    <w:p w:rsidR="00A36310" w:rsidRDefault="00A36310">
      <w:pPr>
        <w:pStyle w:val="ConsPlusNormal"/>
        <w:spacing w:before="220"/>
        <w:ind w:firstLine="540"/>
        <w:jc w:val="both"/>
      </w:pPr>
      <w:r>
        <w:t>Госкультохраной Югры.</w:t>
      </w:r>
    </w:p>
    <w:p w:rsidR="00A36310" w:rsidRDefault="00A36310">
      <w:pPr>
        <w:pStyle w:val="ConsPlusNormal"/>
        <w:spacing w:before="220"/>
        <w:ind w:firstLine="540"/>
        <w:jc w:val="both"/>
      </w:pPr>
      <w:r>
        <w:t xml:space="preserve">В соответствии с требованиями </w:t>
      </w:r>
      <w:hyperlink r:id="rId35">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6">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A36310" w:rsidRDefault="00A36310">
      <w:pPr>
        <w:pStyle w:val="ConsPlusNormal"/>
        <w:ind w:firstLine="540"/>
        <w:jc w:val="both"/>
      </w:pPr>
    </w:p>
    <w:p w:rsidR="00A36310" w:rsidRDefault="00A36310">
      <w:pPr>
        <w:pStyle w:val="ConsPlusTitle"/>
        <w:jc w:val="center"/>
        <w:outlineLvl w:val="2"/>
      </w:pPr>
      <w:r>
        <w:t>Результат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bookmarkStart w:id="3" w:name="P139"/>
      <w:bookmarkEnd w:id="3"/>
      <w:r>
        <w:t>12. Результатом предоставления муниципальной услуги является:</w:t>
      </w:r>
    </w:p>
    <w:p w:rsidR="00A36310" w:rsidRDefault="00A36310">
      <w:pPr>
        <w:pStyle w:val="ConsPlusNormal"/>
        <w:spacing w:before="220"/>
        <w:ind w:firstLine="540"/>
        <w:jc w:val="both"/>
      </w:pPr>
      <w:r>
        <w:t>1) выдача (направление) заявителю разрешения на осуществление земляных работ на территории городского округа Ханты-Мансийска (далее - разрешение на производство земляных работ);</w:t>
      </w:r>
    </w:p>
    <w:p w:rsidR="00A36310" w:rsidRDefault="00A36310">
      <w:pPr>
        <w:pStyle w:val="ConsPlusNormal"/>
        <w:spacing w:before="220"/>
        <w:ind w:firstLine="540"/>
        <w:jc w:val="both"/>
      </w:pPr>
      <w:r>
        <w:t>2) выдача (направление) заявителю уведомления об отказе в предоставлении разрешения на осуществление земляных работ на территории городского округа Ханты-Мансийска.</w:t>
      </w:r>
    </w:p>
    <w:p w:rsidR="00A36310" w:rsidRDefault="00A36310">
      <w:pPr>
        <w:pStyle w:val="ConsPlusNormal"/>
        <w:spacing w:before="220"/>
        <w:ind w:firstLine="540"/>
        <w:jc w:val="both"/>
      </w:pPr>
      <w:r>
        <w:lastRenderedPageBreak/>
        <w:t xml:space="preserve">Решение о предоставлении муниципальной услуги оформляется по </w:t>
      </w:r>
      <w:hyperlink w:anchor="P701">
        <w:r>
          <w:rPr>
            <w:color w:val="0000FF"/>
          </w:rPr>
          <w:t>форме</w:t>
        </w:r>
      </w:hyperlink>
      <w:r>
        <w:t xml:space="preserve"> в соответствии с приложением 2 к настоящему административному регламенту, за подписью заместителя директора Департамента либо лица, его замещающего.</w:t>
      </w:r>
    </w:p>
    <w:p w:rsidR="00A36310" w:rsidRDefault="00A36310">
      <w:pPr>
        <w:pStyle w:val="ConsPlusNormal"/>
        <w:spacing w:before="220"/>
        <w:ind w:firstLine="540"/>
        <w:jc w:val="both"/>
      </w:pPr>
      <w:r>
        <w:t>Решение об отказе в предоставлении муниципальной услуги оформляется в форме уведомления с указанием причины отказа на официальном бланке Департамента за подписью заместителя директора Департамента либо лица, его замещающего.</w:t>
      </w:r>
    </w:p>
    <w:p w:rsidR="00A36310" w:rsidRDefault="00A36310">
      <w:pPr>
        <w:pStyle w:val="ConsPlusNormal"/>
        <w:ind w:firstLine="540"/>
        <w:jc w:val="both"/>
      </w:pPr>
    </w:p>
    <w:p w:rsidR="00A36310" w:rsidRDefault="00A36310">
      <w:pPr>
        <w:pStyle w:val="ConsPlusTitle"/>
        <w:jc w:val="center"/>
        <w:outlineLvl w:val="2"/>
      </w:pPr>
      <w:r>
        <w:t>Срок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13. Общий (максимальный) срок предоставления муниципальной услуги составляет десять дней со дня регистрации в Департаменте заявления о предоставлении муниципальной услуги.</w:t>
      </w:r>
    </w:p>
    <w:p w:rsidR="00A36310" w:rsidRDefault="00A36310">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A36310" w:rsidRDefault="00A36310">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одного рабочего дня со дня подписания документов, являющихся результатом предоставления услуги, указанных в </w:t>
      </w:r>
      <w:hyperlink w:anchor="P139">
        <w:r>
          <w:rPr>
            <w:color w:val="0000FF"/>
          </w:rPr>
          <w:t>пункте 12</w:t>
        </w:r>
      </w:hyperlink>
      <w:r>
        <w:t xml:space="preserve"> настоящего административного регламента.</w:t>
      </w:r>
    </w:p>
    <w:p w:rsidR="00A36310" w:rsidRDefault="00A36310">
      <w:pPr>
        <w:pStyle w:val="ConsPlusNormal"/>
        <w:ind w:firstLine="540"/>
        <w:jc w:val="both"/>
      </w:pPr>
    </w:p>
    <w:p w:rsidR="00A36310" w:rsidRDefault="00A36310">
      <w:pPr>
        <w:pStyle w:val="ConsPlusTitle"/>
        <w:jc w:val="center"/>
        <w:outlineLvl w:val="2"/>
      </w:pPr>
      <w:r>
        <w:t>Правовые основания для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A36310" w:rsidRDefault="00A36310">
      <w:pPr>
        <w:pStyle w:val="ConsPlusNormal"/>
        <w:ind w:firstLine="540"/>
        <w:jc w:val="both"/>
      </w:pPr>
    </w:p>
    <w:p w:rsidR="00A36310" w:rsidRDefault="00A36310">
      <w:pPr>
        <w:pStyle w:val="ConsPlusTitle"/>
        <w:jc w:val="center"/>
        <w:outlineLvl w:val="2"/>
      </w:pPr>
      <w:r>
        <w:t>Исчерпывающий перечень документов, необходимых</w:t>
      </w:r>
    </w:p>
    <w:p w:rsidR="00A36310" w:rsidRDefault="00A36310">
      <w:pPr>
        <w:pStyle w:val="ConsPlusTitle"/>
        <w:jc w:val="center"/>
      </w:pPr>
      <w:r>
        <w:t>для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36310" w:rsidRDefault="00A36310">
      <w:pPr>
        <w:pStyle w:val="ConsPlusNormal"/>
        <w:spacing w:before="220"/>
        <w:ind w:firstLine="540"/>
        <w:jc w:val="both"/>
      </w:pPr>
      <w:r>
        <w:t>15.1. Подуслуга 1:</w:t>
      </w:r>
    </w:p>
    <w:p w:rsidR="00A36310" w:rsidRDefault="00A36310">
      <w:pPr>
        <w:pStyle w:val="ConsPlusNormal"/>
        <w:spacing w:before="220"/>
        <w:ind w:firstLine="540"/>
        <w:jc w:val="both"/>
      </w:pPr>
      <w:r>
        <w:t>заявление на получение разрешения на осуществление земляных работ на территории городского округа Ханты-Мансийска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план размещения скважин - топографический план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w:t>
      </w:r>
    </w:p>
    <w:p w:rsidR="00A36310" w:rsidRDefault="00A36310">
      <w:pPr>
        <w:pStyle w:val="ConsPlusNormal"/>
        <w:spacing w:before="220"/>
        <w:ind w:firstLine="540"/>
        <w:jc w:val="both"/>
      </w:pPr>
      <w:r>
        <w:t xml:space="preserve">правоустанавливающие документы на земельный участок (копии), на котором планируется </w:t>
      </w:r>
      <w:r>
        <w:lastRenderedPageBreak/>
        <w:t>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копия свидетельства подрядной организации о допуске к определенному виду или видам 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15.2. Подуслуга 2:</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рабочая документация, разработанная организацией, имеющей свидетельство о допуске к работам по подготовке проектной документации, и согласованная с организацией, осуществляющей эксплуатацию инженерных коммуникаций (документация представляется на бумажном и (или) электронном носителе);</w:t>
      </w:r>
    </w:p>
    <w:p w:rsidR="00A36310" w:rsidRDefault="00A36310">
      <w:pPr>
        <w:pStyle w:val="ConsPlusNormal"/>
        <w:spacing w:before="220"/>
        <w:ind w:firstLine="540"/>
        <w:jc w:val="both"/>
      </w:pPr>
      <w:r>
        <w:t>в случае выполнения ремонтных работ - проект производства работ с пояснительной запиской, который включает в себя: топографический план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 (проект производства работ представляется на бумажном и (или) электронном носителе);</w:t>
      </w:r>
    </w:p>
    <w:p w:rsidR="00A36310" w:rsidRDefault="00A36310">
      <w:pPr>
        <w:pStyle w:val="ConsPlusNormal"/>
        <w:spacing w:before="220"/>
        <w:ind w:firstLine="540"/>
        <w:jc w:val="both"/>
      </w:pPr>
      <w:r>
        <w:t>правоустанавливающие документы на земельный участок (копии), на котором планируется 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копия свидетельства подрядной организации о допуске к определенному виду или видам 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15.3. Подуслуга 3:</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lastRenderedPageBreak/>
        <w:t>рабочая документация, разработанная организацией, имеющей свидетельство о допуске к работам по подготовке проектной документации, и согласованная с организацией, осуществляющей эксплуатацию дорог и содержание объектов внешнего благоустройства (документация представляется на бумажном и (или) электронном носителе);</w:t>
      </w:r>
    </w:p>
    <w:p w:rsidR="00A36310" w:rsidRDefault="00A36310">
      <w:pPr>
        <w:pStyle w:val="ConsPlusNormal"/>
        <w:spacing w:before="220"/>
        <w:ind w:firstLine="540"/>
        <w:jc w:val="both"/>
      </w:pPr>
      <w:r>
        <w:t>правоустанавливающие документы на земельный участок (копии), на котором планируется 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копия свидетельства подрядной организации о допуске к определенному виду или видам 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15.4. Подуслуга 4:</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рабочая документация, разработанная организацией, имеющей свидетельство о допуске к работам по подготовке проектной документации (документация представляется на бумажном и (или) электронном носителе).</w:t>
      </w:r>
    </w:p>
    <w:p w:rsidR="00A36310" w:rsidRDefault="00A36310">
      <w:pPr>
        <w:pStyle w:val="ConsPlusNormal"/>
        <w:spacing w:before="220"/>
        <w:ind w:firstLine="540"/>
        <w:jc w:val="both"/>
      </w:pPr>
      <w:r>
        <w:t>15.5. Подуслуга 5:</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рабочая документация, разработанная организацией, имеющей свидетельство о допуске к работам по подготовке проектной документации, и согласованная собственником здания (документация представляется на бумажном и (или) электронном носителе);</w:t>
      </w:r>
    </w:p>
    <w:p w:rsidR="00A36310" w:rsidRDefault="00A36310">
      <w:pPr>
        <w:pStyle w:val="ConsPlusNormal"/>
        <w:spacing w:before="220"/>
        <w:ind w:firstLine="540"/>
        <w:jc w:val="both"/>
      </w:pPr>
      <w:r>
        <w:t>правоустанавливающие документы на земельный участок (копии), на котором планируется 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 xml:space="preserve">копия свидетельства подрядной организации о допуске к определенному виду или видам </w:t>
      </w:r>
      <w:r>
        <w:lastRenderedPageBreak/>
        <w:t>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15.6. Подуслуга 6:</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правоустанавливающие документы на земельный участок (копии), на котором планируется 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разработанный в составе проектной документации проект организации строительства со схемой организации движения автотранспорта (документация представляется на бумажном и (или) электронном носителе);</w:t>
      </w:r>
    </w:p>
    <w:p w:rsidR="00A36310" w:rsidRDefault="00A36310">
      <w:pPr>
        <w:pStyle w:val="ConsPlusNormal"/>
        <w:spacing w:before="220"/>
        <w:ind w:firstLine="540"/>
        <w:jc w:val="both"/>
      </w:pPr>
      <w:r>
        <w:t>копия свидетельства подрядной организации о допуске к определенному виду или видам 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15.7. Подуслуга 7:</w:t>
      </w:r>
    </w:p>
    <w:p w:rsidR="00A36310" w:rsidRDefault="00A36310">
      <w:pPr>
        <w:pStyle w:val="ConsPlusNormal"/>
        <w:spacing w:before="220"/>
        <w:ind w:firstLine="540"/>
        <w:jc w:val="both"/>
      </w:pPr>
      <w:r>
        <w:t>заявление на получение разрешения на осуществление земляных работ с указанием целей, способа, места, сроков начала и окончания работ;</w:t>
      </w:r>
    </w:p>
    <w:p w:rsidR="00A36310" w:rsidRDefault="00A36310">
      <w:pPr>
        <w:pStyle w:val="ConsPlusNormal"/>
        <w:spacing w:before="220"/>
        <w:ind w:firstLine="540"/>
        <w:jc w:val="both"/>
      </w:pPr>
      <w:r>
        <w:t>копия документа, удостоверяющего личность заявителя (представителя заявителя);</w:t>
      </w:r>
    </w:p>
    <w:p w:rsidR="00A36310" w:rsidRDefault="00A36310">
      <w:pPr>
        <w:pStyle w:val="ConsPlusNormal"/>
        <w:spacing w:before="220"/>
        <w:ind w:firstLine="540"/>
        <w:jc w:val="both"/>
      </w:pPr>
      <w:r>
        <w:t>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w:t>
      </w:r>
    </w:p>
    <w:p w:rsidR="00A36310" w:rsidRDefault="00A36310">
      <w:pPr>
        <w:pStyle w:val="ConsPlusNormal"/>
        <w:spacing w:before="220"/>
        <w:ind w:firstLine="540"/>
        <w:jc w:val="both"/>
      </w:pPr>
      <w:r>
        <w:t>материалы фотосъемки земельного участка до осуществления земляных работ;</w:t>
      </w:r>
    </w:p>
    <w:p w:rsidR="00A36310" w:rsidRDefault="00A36310">
      <w:pPr>
        <w:pStyle w:val="ConsPlusNormal"/>
        <w:spacing w:before="220"/>
        <w:ind w:firstLine="540"/>
        <w:jc w:val="both"/>
      </w:pPr>
      <w:r>
        <w:t>график производства работ, предусматривающий конкретные виды работ и сроки их выполнения;</w:t>
      </w:r>
    </w:p>
    <w:p w:rsidR="00A36310" w:rsidRDefault="00A36310">
      <w:pPr>
        <w:pStyle w:val="ConsPlusNormal"/>
        <w:spacing w:before="220"/>
        <w:ind w:firstLine="540"/>
        <w:jc w:val="both"/>
      </w:pPr>
      <w:r>
        <w:t>проектная документация, согласованная с организацией, осуществляющей эксплуатацию и содержание объектов внешнего благоустройства (документация представляется на бумажном и (или) электронном носителе);</w:t>
      </w:r>
    </w:p>
    <w:p w:rsidR="00A36310" w:rsidRDefault="00A36310">
      <w:pPr>
        <w:pStyle w:val="ConsPlusNormal"/>
        <w:spacing w:before="220"/>
        <w:ind w:firstLine="540"/>
        <w:jc w:val="both"/>
      </w:pPr>
      <w:r>
        <w:t>правоустанавливающие документы на земельный участок (копии), на котором планируется проведение земляных работ, право на который не зарегистрировано в Едином государственном реестре недвижимости;</w:t>
      </w:r>
    </w:p>
    <w:p w:rsidR="00A36310" w:rsidRDefault="00A36310">
      <w:pPr>
        <w:pStyle w:val="ConsPlusNormal"/>
        <w:spacing w:before="220"/>
        <w:ind w:firstLine="540"/>
        <w:jc w:val="both"/>
      </w:pPr>
      <w:r>
        <w:t>копия свидетельства подрядной организации о допуске к определенному виду или видам работ, которые оказывают влияние на безопасность объектов капитального строительства.</w:t>
      </w:r>
    </w:p>
    <w:p w:rsidR="00A36310" w:rsidRDefault="00A36310">
      <w:pPr>
        <w:pStyle w:val="ConsPlusNormal"/>
        <w:spacing w:before="220"/>
        <w:ind w:firstLine="540"/>
        <w:jc w:val="both"/>
      </w:pPr>
      <w:r>
        <w:t xml:space="preserve">16. Документы, необходимые для получения муниципальной услуги, представленные </w:t>
      </w:r>
      <w:r>
        <w:lastRenderedPageBreak/>
        <w:t>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A36310" w:rsidRDefault="00A36310">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A36310" w:rsidRDefault="00A36310">
      <w:pPr>
        <w:pStyle w:val="ConsPlusNormal"/>
        <w:spacing w:before="220"/>
        <w:ind w:firstLine="540"/>
        <w:jc w:val="both"/>
      </w:pPr>
      <w:r>
        <w:t>17. В заявлении должны быть указаны:</w:t>
      </w:r>
    </w:p>
    <w:p w:rsidR="00A36310" w:rsidRDefault="00A36310">
      <w:pPr>
        <w:pStyle w:val="ConsPlusNormal"/>
        <w:spacing w:before="220"/>
        <w:ind w:firstLine="540"/>
        <w:jc w:val="both"/>
      </w:pPr>
      <w:r>
        <w:t>17.1. Для заказчика (юридическое лицо):</w:t>
      </w:r>
    </w:p>
    <w:p w:rsidR="00A36310" w:rsidRDefault="00A36310">
      <w:pPr>
        <w:pStyle w:val="ConsPlusNormal"/>
        <w:spacing w:before="220"/>
        <w:ind w:firstLine="540"/>
        <w:jc w:val="both"/>
      </w:pPr>
      <w:r>
        <w:t>1) полное наименование организации;</w:t>
      </w:r>
    </w:p>
    <w:p w:rsidR="00A36310" w:rsidRDefault="00A36310">
      <w:pPr>
        <w:pStyle w:val="ConsPlusNormal"/>
        <w:spacing w:before="220"/>
        <w:ind w:firstLine="540"/>
        <w:jc w:val="both"/>
      </w:pPr>
      <w:r>
        <w:t>2) руководитель (фамилия, имя, отчество (последнее - при наличии);</w:t>
      </w:r>
    </w:p>
    <w:p w:rsidR="00A36310" w:rsidRDefault="00A36310">
      <w:pPr>
        <w:pStyle w:val="ConsPlusNormal"/>
        <w:spacing w:before="220"/>
        <w:ind w:firstLine="540"/>
        <w:jc w:val="both"/>
      </w:pPr>
      <w:r>
        <w:t>3) реквизиты юридического лица: адрес (фактический и юридический), номер контактного телефона, ИНН, расчетный счет, полное наименование банка, банковский идентификационный код (БИК), корреспондентский счет;</w:t>
      </w:r>
    </w:p>
    <w:p w:rsidR="00A36310" w:rsidRDefault="00A36310">
      <w:pPr>
        <w:pStyle w:val="ConsPlusNormal"/>
        <w:spacing w:before="220"/>
        <w:ind w:firstLine="540"/>
        <w:jc w:val="both"/>
      </w:pPr>
      <w:r>
        <w:t>4) подпись и печать (последнее - при наличии) заказчика (юридическое лицо);</w:t>
      </w:r>
    </w:p>
    <w:p w:rsidR="00A36310" w:rsidRDefault="00A36310">
      <w:pPr>
        <w:pStyle w:val="ConsPlusNormal"/>
        <w:spacing w:before="220"/>
        <w:ind w:firstLine="540"/>
        <w:jc w:val="both"/>
      </w:pPr>
      <w:r>
        <w:t>5) объект и его назначение, виды работ, на которые берется разрешение на осуществление земляных работ, адрес, номер проекта и кем разработан по которому будут производиться работы;</w:t>
      </w:r>
    </w:p>
    <w:p w:rsidR="00A36310" w:rsidRDefault="00A36310">
      <w:pPr>
        <w:pStyle w:val="ConsPlusNormal"/>
        <w:spacing w:before="220"/>
        <w:ind w:firstLine="540"/>
        <w:jc w:val="both"/>
      </w:pPr>
      <w:r>
        <w:t>6) элементы городского благоустройства (газон, грунт, бордюр), которые будут нарушены в ходе производства земляных работ;</w:t>
      </w:r>
    </w:p>
    <w:p w:rsidR="00A36310" w:rsidRDefault="00A36310">
      <w:pPr>
        <w:pStyle w:val="ConsPlusNormal"/>
        <w:spacing w:before="220"/>
        <w:ind w:firstLine="540"/>
        <w:jc w:val="both"/>
      </w:pPr>
      <w:r>
        <w:t>7) номер и (или) шифр проектной документации, в соответствии с которой будут производиться работы, дату ее разработки, наименование организации, разработавшей данную документацию;</w:t>
      </w:r>
    </w:p>
    <w:p w:rsidR="00A36310" w:rsidRDefault="00A36310">
      <w:pPr>
        <w:pStyle w:val="ConsPlusNormal"/>
        <w:spacing w:before="220"/>
        <w:ind w:firstLine="540"/>
        <w:jc w:val="both"/>
      </w:pPr>
      <w:r>
        <w:t>8) запрашиваемые сроки проведения работ;</w:t>
      </w:r>
    </w:p>
    <w:p w:rsidR="00A36310" w:rsidRDefault="00A36310">
      <w:pPr>
        <w:pStyle w:val="ConsPlusNormal"/>
        <w:spacing w:before="220"/>
        <w:ind w:firstLine="540"/>
        <w:jc w:val="both"/>
      </w:pPr>
      <w:r>
        <w:t>9) сведения о подрядной организации, осуществляющей земляные работы (полное наименование организации, фамилия, имя, отчество (последнее - при наличии) руководителя), с указанием номера свидетельства о допуске к работам, даты его выдачи и наименования саморегулируемой организации, выдавшей свидетельство о допуске к работам;</w:t>
      </w:r>
    </w:p>
    <w:p w:rsidR="00A36310" w:rsidRDefault="00A36310">
      <w:pPr>
        <w:pStyle w:val="ConsPlusNormal"/>
        <w:spacing w:before="220"/>
        <w:ind w:firstLine="540"/>
        <w:jc w:val="both"/>
      </w:pPr>
      <w:r>
        <w:t>10) реквизиты подрядной организации: ИНН, расчетный счет, полное наименование банка, банковский идентификационный код (БИК), корреспондентский счет;</w:t>
      </w:r>
    </w:p>
    <w:p w:rsidR="00A36310" w:rsidRDefault="00A36310">
      <w:pPr>
        <w:pStyle w:val="ConsPlusNormal"/>
        <w:spacing w:before="220"/>
        <w:ind w:firstLine="540"/>
        <w:jc w:val="both"/>
      </w:pPr>
      <w:r>
        <w:t>11) подпись и печать руководителя подрядной организации;</w:t>
      </w:r>
    </w:p>
    <w:p w:rsidR="00A36310" w:rsidRDefault="00A36310">
      <w:pPr>
        <w:pStyle w:val="ConsPlusNormal"/>
        <w:spacing w:before="220"/>
        <w:ind w:firstLine="540"/>
        <w:jc w:val="both"/>
      </w:pPr>
      <w:r>
        <w:t>12) сведения о субподрядной организации, осуществляющей земляные работы (полное наименование организации, фамилия, имя, отчество (последнее - при наличии) руководителя), с указанием номера свидетельства о допуске к работам, даты его выдачи и наименования саморегулируемой организации, выдавшей свидетельство о допуске к работам;</w:t>
      </w:r>
    </w:p>
    <w:p w:rsidR="00A36310" w:rsidRDefault="00A36310">
      <w:pPr>
        <w:pStyle w:val="ConsPlusNormal"/>
        <w:spacing w:before="220"/>
        <w:ind w:firstLine="540"/>
        <w:jc w:val="both"/>
      </w:pPr>
      <w:r>
        <w:t>13) реквизиты субподрядной организации: ИНН, расчетный счет, полное наименование банка, банковский идентификационный код (БИК), корреспондентский счет;</w:t>
      </w:r>
    </w:p>
    <w:p w:rsidR="00A36310" w:rsidRDefault="00A36310">
      <w:pPr>
        <w:pStyle w:val="ConsPlusNormal"/>
        <w:spacing w:before="220"/>
        <w:ind w:firstLine="540"/>
        <w:jc w:val="both"/>
      </w:pPr>
      <w:r>
        <w:t>14) подпись и печать руководителя субподрядной организации;</w:t>
      </w:r>
    </w:p>
    <w:p w:rsidR="00A36310" w:rsidRDefault="00A36310">
      <w:pPr>
        <w:pStyle w:val="ConsPlusNormal"/>
        <w:spacing w:before="220"/>
        <w:ind w:firstLine="540"/>
        <w:jc w:val="both"/>
      </w:pPr>
      <w:r>
        <w:t>15) сведения об ответственном лице за производство работ (фамилия, имя, отчество (последнее - при наличии), подпись, контактный телефон).</w:t>
      </w:r>
    </w:p>
    <w:p w:rsidR="00A36310" w:rsidRDefault="00A36310">
      <w:pPr>
        <w:pStyle w:val="ConsPlusNormal"/>
        <w:spacing w:before="220"/>
        <w:ind w:firstLine="540"/>
        <w:jc w:val="both"/>
      </w:pPr>
      <w:r>
        <w:t>17.2. Для заказчика (физическое лицо):</w:t>
      </w:r>
    </w:p>
    <w:p w:rsidR="00A36310" w:rsidRDefault="00A36310">
      <w:pPr>
        <w:pStyle w:val="ConsPlusNormal"/>
        <w:spacing w:before="220"/>
        <w:ind w:firstLine="540"/>
        <w:jc w:val="both"/>
      </w:pPr>
      <w:r>
        <w:lastRenderedPageBreak/>
        <w:t>1) фамилия, имя, отчество (последнее - при наличии);</w:t>
      </w:r>
    </w:p>
    <w:p w:rsidR="00A36310" w:rsidRDefault="00A36310">
      <w:pPr>
        <w:pStyle w:val="ConsPlusNormal"/>
        <w:spacing w:before="220"/>
        <w:ind w:firstLine="540"/>
        <w:jc w:val="both"/>
      </w:pPr>
      <w:r>
        <w:t>2) место рождения, дата рождения, фактический адрес, контактный телефон;</w:t>
      </w:r>
    </w:p>
    <w:p w:rsidR="00A36310" w:rsidRDefault="00A36310">
      <w:pPr>
        <w:pStyle w:val="ConsPlusNormal"/>
        <w:spacing w:before="220"/>
        <w:ind w:firstLine="540"/>
        <w:jc w:val="both"/>
      </w:pPr>
      <w:r>
        <w:t>3) паспорт: серия, номер, кем выдан, дата выдачи, ИНН;</w:t>
      </w:r>
    </w:p>
    <w:p w:rsidR="00A36310" w:rsidRDefault="00A36310">
      <w:pPr>
        <w:pStyle w:val="ConsPlusNormal"/>
        <w:spacing w:before="220"/>
        <w:ind w:firstLine="540"/>
        <w:jc w:val="both"/>
      </w:pPr>
      <w:r>
        <w:t>4) сведения о свидетельстве индивидуального предпринимателя, серия, номер, дата выдачи, кем выдано;</w:t>
      </w:r>
    </w:p>
    <w:p w:rsidR="00A36310" w:rsidRDefault="00A36310">
      <w:pPr>
        <w:pStyle w:val="ConsPlusNormal"/>
        <w:spacing w:before="220"/>
        <w:ind w:firstLine="540"/>
        <w:jc w:val="both"/>
      </w:pPr>
      <w:r>
        <w:t>5) подпись заказчика (физическое лицо);</w:t>
      </w:r>
    </w:p>
    <w:p w:rsidR="00A36310" w:rsidRDefault="00A36310">
      <w:pPr>
        <w:pStyle w:val="ConsPlusNormal"/>
        <w:spacing w:before="220"/>
        <w:ind w:firstLine="540"/>
        <w:jc w:val="both"/>
      </w:pPr>
      <w:r>
        <w:t>6) объект и его назначение, виды работ, на которые берется разрешение на осуществление земляных работ, адрес, номер проекта и кем разработан по которому будут производиться работы;</w:t>
      </w:r>
    </w:p>
    <w:p w:rsidR="00A36310" w:rsidRDefault="00A36310">
      <w:pPr>
        <w:pStyle w:val="ConsPlusNormal"/>
        <w:spacing w:before="220"/>
        <w:ind w:firstLine="540"/>
        <w:jc w:val="both"/>
      </w:pPr>
      <w:r>
        <w:t>7) элементы городского благоустройства (газон, грунт, бордюр), которые будут нарушены в ходе производства земляных работ;</w:t>
      </w:r>
    </w:p>
    <w:p w:rsidR="00A36310" w:rsidRDefault="00A36310">
      <w:pPr>
        <w:pStyle w:val="ConsPlusNormal"/>
        <w:spacing w:before="220"/>
        <w:ind w:firstLine="540"/>
        <w:jc w:val="both"/>
      </w:pPr>
      <w:r>
        <w:t>8) номер и (или) шифр проектной документации, в соответствии с которой будут производиться работы, дату ее разработки, наименование организации, разработавшей данную документацию;</w:t>
      </w:r>
    </w:p>
    <w:p w:rsidR="00A36310" w:rsidRDefault="00A36310">
      <w:pPr>
        <w:pStyle w:val="ConsPlusNormal"/>
        <w:spacing w:before="220"/>
        <w:ind w:firstLine="540"/>
        <w:jc w:val="both"/>
      </w:pPr>
      <w:r>
        <w:t>9) запрашиваемые сроки проведения работ;</w:t>
      </w:r>
    </w:p>
    <w:p w:rsidR="00A36310" w:rsidRDefault="00A36310">
      <w:pPr>
        <w:pStyle w:val="ConsPlusNormal"/>
        <w:spacing w:before="220"/>
        <w:ind w:firstLine="540"/>
        <w:jc w:val="both"/>
      </w:pPr>
      <w:r>
        <w:t>10) сведения о подрядной организации, осуществляющей земляные работы (полное наименовании организации, фамилия, имя, отчество (последнее - при наличии) руководителя), с указанием номера свидетельства о допуске к работам, даты его выдачи и наименования саморегулируемой организации, выдавшей свидетельство о допуске к работам;</w:t>
      </w:r>
    </w:p>
    <w:p w:rsidR="00A36310" w:rsidRDefault="00A36310">
      <w:pPr>
        <w:pStyle w:val="ConsPlusNormal"/>
        <w:spacing w:before="220"/>
        <w:ind w:firstLine="540"/>
        <w:jc w:val="both"/>
      </w:pPr>
      <w:r>
        <w:t>11) реквизиты подрядной организации: ИНН, расчетный счет, полное наименование банка, банковский идентификационный код (БИК), корреспондентский счет;</w:t>
      </w:r>
    </w:p>
    <w:p w:rsidR="00A36310" w:rsidRDefault="00A36310">
      <w:pPr>
        <w:pStyle w:val="ConsPlusNormal"/>
        <w:spacing w:before="220"/>
        <w:ind w:firstLine="540"/>
        <w:jc w:val="both"/>
      </w:pPr>
      <w:r>
        <w:t>12) подпись и печать руководителя подрядной организации;</w:t>
      </w:r>
    </w:p>
    <w:p w:rsidR="00A36310" w:rsidRDefault="00A36310">
      <w:pPr>
        <w:pStyle w:val="ConsPlusNormal"/>
        <w:spacing w:before="220"/>
        <w:ind w:firstLine="540"/>
        <w:jc w:val="both"/>
      </w:pPr>
      <w:r>
        <w:t>13) сведения о субподрядной организации, осуществляющей земляные работы (полное наименование организации, фамилия, имя, отчество (последнее - при наличии) руководителя), с указанием номера свидетельства о допуске к работам, даты его выдачи и наименования саморегулируемой организации, выдавшей свидетельство о допуске к работам;</w:t>
      </w:r>
    </w:p>
    <w:p w:rsidR="00A36310" w:rsidRDefault="00A36310">
      <w:pPr>
        <w:pStyle w:val="ConsPlusNormal"/>
        <w:spacing w:before="220"/>
        <w:ind w:firstLine="540"/>
        <w:jc w:val="both"/>
      </w:pPr>
      <w:r>
        <w:t>14) реквизиты субподрядной организации: ИНН, расчетный счет, полное наименование банка, банковский идентификационный код (БИК), корреспондентский счет;</w:t>
      </w:r>
    </w:p>
    <w:p w:rsidR="00A36310" w:rsidRDefault="00A36310">
      <w:pPr>
        <w:pStyle w:val="ConsPlusNormal"/>
        <w:spacing w:before="220"/>
        <w:ind w:firstLine="540"/>
        <w:jc w:val="both"/>
      </w:pPr>
      <w:r>
        <w:t>15) подпись и печать руководителя субподрядной организации;</w:t>
      </w:r>
    </w:p>
    <w:p w:rsidR="00A36310" w:rsidRDefault="00A36310">
      <w:pPr>
        <w:pStyle w:val="ConsPlusNormal"/>
        <w:spacing w:before="220"/>
        <w:ind w:firstLine="540"/>
        <w:jc w:val="both"/>
      </w:pPr>
      <w:r>
        <w:t>16) сведения об ответственном лице за производство работ (фамилия, имя, отчество (последнее - при наличии), подпись, контактный телефон).</w:t>
      </w:r>
    </w:p>
    <w:p w:rsidR="00A36310" w:rsidRDefault="00A36310">
      <w:pPr>
        <w:pStyle w:val="ConsPlusNormal"/>
        <w:spacing w:before="220"/>
        <w:ind w:firstLine="540"/>
        <w:jc w:val="both"/>
      </w:pPr>
      <w:r>
        <w:t xml:space="preserve">17.3. </w:t>
      </w:r>
      <w:hyperlink w:anchor="P598">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рекомендованной форме в соответствии с приложением 1 к настоящему административному регламенту.</w:t>
      </w:r>
    </w:p>
    <w:p w:rsidR="00A36310" w:rsidRDefault="00A36310">
      <w:pPr>
        <w:pStyle w:val="ConsPlusNormal"/>
        <w:spacing w:before="220"/>
        <w:ind w:firstLine="540"/>
        <w:jc w:val="both"/>
      </w:pPr>
      <w:r>
        <w:t>Форму заявления о предоставлении муниципальной услуги заявитель может получить:</w:t>
      </w:r>
    </w:p>
    <w:p w:rsidR="00A36310" w:rsidRDefault="00A36310">
      <w:pPr>
        <w:pStyle w:val="ConsPlusNormal"/>
        <w:spacing w:before="220"/>
        <w:ind w:firstLine="540"/>
        <w:jc w:val="both"/>
      </w:pPr>
      <w:r>
        <w:t>на информационном стенде в месте предоставления муниципальной услуги;</w:t>
      </w:r>
    </w:p>
    <w:p w:rsidR="00A36310" w:rsidRDefault="00A36310">
      <w:pPr>
        <w:pStyle w:val="ConsPlusNormal"/>
        <w:spacing w:before="220"/>
        <w:ind w:firstLine="540"/>
        <w:jc w:val="both"/>
      </w:pPr>
      <w:r>
        <w:t>у специалиста отдела;</w:t>
      </w:r>
    </w:p>
    <w:p w:rsidR="00A36310" w:rsidRDefault="00A36310">
      <w:pPr>
        <w:pStyle w:val="ConsPlusNormal"/>
        <w:spacing w:before="220"/>
        <w:ind w:firstLine="540"/>
        <w:jc w:val="both"/>
      </w:pPr>
      <w:r>
        <w:t>посредством сети Интернет, на Официальном и Едином портале;</w:t>
      </w:r>
    </w:p>
    <w:p w:rsidR="00A36310" w:rsidRDefault="00A36310">
      <w:pPr>
        <w:pStyle w:val="ConsPlusNormal"/>
        <w:spacing w:before="220"/>
        <w:ind w:firstLine="540"/>
        <w:jc w:val="both"/>
      </w:pPr>
      <w:r>
        <w:lastRenderedPageBreak/>
        <w:t>у работника МФЦ.</w:t>
      </w:r>
    </w:p>
    <w:p w:rsidR="00A36310" w:rsidRDefault="00A36310">
      <w:pPr>
        <w:pStyle w:val="ConsPlusNormal"/>
        <w:jc w:val="both"/>
      </w:pPr>
      <w:r>
        <w:t xml:space="preserve">(п. 17 в ред. </w:t>
      </w:r>
      <w:hyperlink r:id="rId37">
        <w:r>
          <w:rPr>
            <w:color w:val="0000FF"/>
          </w:rPr>
          <w:t>постановления</w:t>
        </w:r>
      </w:hyperlink>
      <w:r>
        <w:t xml:space="preserve"> Администрации города Ханты-Мансийска от 17.04.2025 N 236)</w:t>
      </w:r>
    </w:p>
    <w:p w:rsidR="00A36310" w:rsidRDefault="00A36310">
      <w:pPr>
        <w:pStyle w:val="ConsPlusNormal"/>
        <w:spacing w:before="220"/>
        <w:ind w:firstLine="540"/>
        <w:jc w:val="both"/>
      </w:pPr>
      <w:r>
        <w:t>18. 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предоставлении муниципальной услуги:</w:t>
      </w:r>
    </w:p>
    <w:p w:rsidR="00A36310" w:rsidRDefault="00A36310">
      <w:pPr>
        <w:pStyle w:val="ConsPlusNormal"/>
        <w:spacing w:before="220"/>
        <w:ind w:firstLine="540"/>
        <w:jc w:val="both"/>
      </w:pPr>
      <w:r>
        <w:t>лично в Департаменте;</w:t>
      </w:r>
    </w:p>
    <w:p w:rsidR="00A36310" w:rsidRDefault="00A36310">
      <w:pPr>
        <w:pStyle w:val="ConsPlusNormal"/>
        <w:spacing w:before="220"/>
        <w:ind w:firstLine="540"/>
        <w:jc w:val="both"/>
      </w:pPr>
      <w:r>
        <w:t>почтовым отправлением;</w:t>
      </w:r>
    </w:p>
    <w:p w:rsidR="00A36310" w:rsidRDefault="00A36310">
      <w:pPr>
        <w:pStyle w:val="ConsPlusNormal"/>
        <w:spacing w:before="220"/>
        <w:ind w:firstLine="540"/>
        <w:jc w:val="both"/>
      </w:pPr>
      <w:r>
        <w:t>посредством Единого портала;</w:t>
      </w:r>
    </w:p>
    <w:p w:rsidR="00A36310" w:rsidRDefault="00A36310">
      <w:pPr>
        <w:pStyle w:val="ConsPlusNormal"/>
        <w:spacing w:before="220"/>
        <w:ind w:firstLine="540"/>
        <w:jc w:val="both"/>
      </w:pPr>
      <w:r>
        <w:t>в МФЦ.</w:t>
      </w:r>
    </w:p>
    <w:p w:rsidR="00A36310" w:rsidRDefault="00A36310">
      <w:pPr>
        <w:pStyle w:val="ConsPlusNormal"/>
        <w:spacing w:before="220"/>
        <w:ind w:firstLine="540"/>
        <w:jc w:val="both"/>
      </w:pPr>
      <w:r>
        <w:t>19.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36310" w:rsidRDefault="00A36310">
      <w:pPr>
        <w:pStyle w:val="ConsPlusNormal"/>
        <w:spacing w:before="220"/>
        <w:ind w:firstLine="540"/>
        <w:jc w:val="both"/>
      </w:pPr>
      <w:r>
        <w:t>1) сведения из Единого государственного реестра юридических лиц (при обращении заявителя, являющегося юридическим лицом);</w:t>
      </w:r>
    </w:p>
    <w:p w:rsidR="00A36310" w:rsidRDefault="00A36310">
      <w:pPr>
        <w:pStyle w:val="ConsPlusNormal"/>
        <w:spacing w:before="220"/>
        <w:ind w:firstLine="540"/>
        <w:jc w:val="both"/>
      </w:pPr>
      <w: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A36310" w:rsidRDefault="00A36310">
      <w:pPr>
        <w:pStyle w:val="ConsPlusNormal"/>
        <w:spacing w:before="220"/>
        <w:ind w:firstLine="540"/>
        <w:jc w:val="both"/>
      </w:pPr>
      <w:r>
        <w:t>3) сведения из Единого государственного реестра недвижимости на земельный участок;</w:t>
      </w:r>
    </w:p>
    <w:p w:rsidR="00A36310" w:rsidRDefault="00A36310">
      <w:pPr>
        <w:pStyle w:val="ConsPlusNormal"/>
        <w:spacing w:before="220"/>
        <w:ind w:firstLine="540"/>
        <w:jc w:val="both"/>
      </w:pPr>
      <w:r>
        <w:t xml:space="preserve">4) согласование Госкультохраны Югры в соответствии с Федеральным </w:t>
      </w:r>
      <w:hyperlink r:id="rId3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w:t>
      </w:r>
    </w:p>
    <w:p w:rsidR="00A36310" w:rsidRDefault="00A36310">
      <w:pPr>
        <w:pStyle w:val="ConsPlusNormal"/>
        <w:spacing w:before="220"/>
        <w:ind w:firstLine="540"/>
        <w:jc w:val="both"/>
      </w:pPr>
      <w:r>
        <w:t xml:space="preserve">5) согласование организаций, осуществляющих эксплуатацию инженерных коммуникаций, указанных в </w:t>
      </w:r>
      <w:hyperlink w:anchor="P118">
        <w:r>
          <w:rPr>
            <w:color w:val="0000FF"/>
          </w:rPr>
          <w:t>пункте 11</w:t>
        </w:r>
      </w:hyperlink>
      <w:r>
        <w:t xml:space="preserve"> настоящего административного регламента.</w:t>
      </w:r>
    </w:p>
    <w:p w:rsidR="00A36310" w:rsidRDefault="00A36310">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A36310" w:rsidRDefault="00A36310">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A36310" w:rsidRDefault="00A36310">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36310" w:rsidRDefault="00A36310">
      <w:pPr>
        <w:pStyle w:val="ConsPlusNormal"/>
        <w:spacing w:before="220"/>
        <w:ind w:firstLine="540"/>
        <w:jc w:val="both"/>
      </w:pPr>
      <w:r>
        <w:t>20. Способы предоставления заявителем документов:</w:t>
      </w:r>
    </w:p>
    <w:p w:rsidR="00A36310" w:rsidRDefault="00A36310">
      <w:pPr>
        <w:pStyle w:val="ConsPlusNormal"/>
        <w:spacing w:before="220"/>
        <w:ind w:firstLine="540"/>
        <w:jc w:val="both"/>
      </w:pPr>
      <w:r>
        <w:t>лично в Департамент;</w:t>
      </w:r>
    </w:p>
    <w:p w:rsidR="00A36310" w:rsidRDefault="00A36310">
      <w:pPr>
        <w:pStyle w:val="ConsPlusNormal"/>
        <w:spacing w:before="220"/>
        <w:ind w:firstLine="540"/>
        <w:jc w:val="both"/>
      </w:pPr>
      <w:r>
        <w:t>посредством почтовой связи в адрес Департамента;</w:t>
      </w:r>
    </w:p>
    <w:p w:rsidR="00A36310" w:rsidRDefault="00A36310">
      <w:pPr>
        <w:pStyle w:val="ConsPlusNormal"/>
        <w:spacing w:before="220"/>
        <w:ind w:firstLine="540"/>
        <w:jc w:val="both"/>
      </w:pPr>
      <w:r>
        <w:t>посредством Единого портала;</w:t>
      </w:r>
    </w:p>
    <w:p w:rsidR="00A36310" w:rsidRDefault="00A36310">
      <w:pPr>
        <w:pStyle w:val="ConsPlusNormal"/>
        <w:spacing w:before="220"/>
        <w:ind w:firstLine="540"/>
        <w:jc w:val="both"/>
      </w:pPr>
      <w:r>
        <w:t>в МФЦ.</w:t>
      </w:r>
    </w:p>
    <w:p w:rsidR="00A36310" w:rsidRDefault="00A36310">
      <w:pPr>
        <w:pStyle w:val="ConsPlusNormal"/>
        <w:spacing w:before="220"/>
        <w:ind w:firstLine="540"/>
        <w:jc w:val="both"/>
      </w:pPr>
      <w:r>
        <w:lastRenderedPageBreak/>
        <w:t xml:space="preserve">21. В соответствии с </w:t>
      </w:r>
      <w:hyperlink r:id="rId39">
        <w:r>
          <w:rPr>
            <w:color w:val="0000FF"/>
          </w:rPr>
          <w:t>подпунктами 1</w:t>
        </w:r>
      </w:hyperlink>
      <w:r>
        <w:t xml:space="preserve">, </w:t>
      </w:r>
      <w:hyperlink r:id="rId40">
        <w:r>
          <w:rPr>
            <w:color w:val="0000FF"/>
          </w:rPr>
          <w:t>2</w:t>
        </w:r>
      </w:hyperlink>
      <w:r>
        <w:t xml:space="preserve">, </w:t>
      </w:r>
      <w:hyperlink r:id="rId41">
        <w:r>
          <w:rPr>
            <w:color w:val="0000FF"/>
          </w:rPr>
          <w:t>4</w:t>
        </w:r>
      </w:hyperlink>
      <w:r>
        <w:t xml:space="preserve">, </w:t>
      </w:r>
      <w:hyperlink r:id="rId42">
        <w:r>
          <w:rPr>
            <w:color w:val="0000FF"/>
          </w:rPr>
          <w:t>5 части 1 статьи 7</w:t>
        </w:r>
      </w:hyperlink>
      <w:r>
        <w:t xml:space="preserve"> Федерального закона N 210-ФЗ запрещается требовать от заявителей:</w:t>
      </w:r>
    </w:p>
    <w:p w:rsidR="00A36310" w:rsidRDefault="00A36310">
      <w:pPr>
        <w:pStyle w:val="ConsPlusNormal"/>
        <w:spacing w:before="220"/>
        <w:ind w:firstLine="540"/>
        <w:jc w:val="both"/>
      </w:pPr>
      <w:r>
        <w:t>1)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6310" w:rsidRDefault="00A36310">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4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36310" w:rsidRDefault="00A36310">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6310" w:rsidRDefault="00A36310">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6310" w:rsidRDefault="00A36310">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6310" w:rsidRDefault="00A36310">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6310" w:rsidRDefault="00A36310">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36310" w:rsidRDefault="00A36310">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4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36310" w:rsidRDefault="00A36310">
      <w:pPr>
        <w:pStyle w:val="ConsPlusNormal"/>
        <w:ind w:firstLine="540"/>
        <w:jc w:val="both"/>
      </w:pPr>
    </w:p>
    <w:p w:rsidR="00A36310" w:rsidRDefault="00A36310">
      <w:pPr>
        <w:pStyle w:val="ConsPlusTitle"/>
        <w:jc w:val="center"/>
        <w:outlineLvl w:val="2"/>
      </w:pPr>
      <w:r>
        <w:t>Исчерпывающий перечень оснований для отказа в приеме</w:t>
      </w:r>
    </w:p>
    <w:p w:rsidR="00A36310" w:rsidRDefault="00A36310">
      <w:pPr>
        <w:pStyle w:val="ConsPlusTitle"/>
        <w:jc w:val="center"/>
      </w:pPr>
      <w:r>
        <w:t>документов, необходимых для предоставления муниципальной</w:t>
      </w:r>
    </w:p>
    <w:p w:rsidR="00A36310" w:rsidRDefault="00A36310">
      <w:pPr>
        <w:pStyle w:val="ConsPlusTitle"/>
        <w:jc w:val="center"/>
      </w:pPr>
      <w:r>
        <w:t>услуги</w:t>
      </w:r>
    </w:p>
    <w:p w:rsidR="00A36310" w:rsidRDefault="00A36310">
      <w:pPr>
        <w:pStyle w:val="ConsPlusNormal"/>
        <w:jc w:val="center"/>
      </w:pPr>
    </w:p>
    <w:p w:rsidR="00A36310" w:rsidRDefault="00A36310">
      <w:pPr>
        <w:pStyle w:val="ConsPlusNormal"/>
        <w:ind w:firstLine="540"/>
        <w:jc w:val="both"/>
      </w:pPr>
      <w:r>
        <w:lastRenderedPageBreak/>
        <w:t>22.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A36310" w:rsidRDefault="00A36310">
      <w:pPr>
        <w:pStyle w:val="ConsPlusNormal"/>
        <w:ind w:firstLine="540"/>
        <w:jc w:val="both"/>
      </w:pPr>
    </w:p>
    <w:p w:rsidR="00A36310" w:rsidRDefault="00A36310">
      <w:pPr>
        <w:pStyle w:val="ConsPlusTitle"/>
        <w:jc w:val="center"/>
        <w:outlineLvl w:val="2"/>
      </w:pPr>
      <w:r>
        <w:t>Исчерпывающий перечень оснований для приостановления и (или)</w:t>
      </w:r>
    </w:p>
    <w:p w:rsidR="00A36310" w:rsidRDefault="00A36310">
      <w:pPr>
        <w:pStyle w:val="ConsPlusTitle"/>
        <w:jc w:val="center"/>
      </w:pPr>
      <w:r>
        <w:t>отказа в предоставлении муниципальной услуги</w:t>
      </w:r>
    </w:p>
    <w:p w:rsidR="00A36310" w:rsidRDefault="00A36310">
      <w:pPr>
        <w:pStyle w:val="ConsPlusNormal"/>
        <w:jc w:val="center"/>
      </w:pPr>
    </w:p>
    <w:p w:rsidR="00A36310" w:rsidRDefault="00A36310">
      <w:pPr>
        <w:pStyle w:val="ConsPlusNormal"/>
        <w:ind w:firstLine="540"/>
        <w:jc w:val="both"/>
      </w:pPr>
      <w:r>
        <w:t>23. Основания для приостановления в предоставлении муниципальной услуги законодательством Российской Федерации не предусмотрены.</w:t>
      </w:r>
    </w:p>
    <w:p w:rsidR="00A36310" w:rsidRDefault="00A36310">
      <w:pPr>
        <w:pStyle w:val="ConsPlusNormal"/>
        <w:spacing w:before="220"/>
        <w:ind w:firstLine="540"/>
        <w:jc w:val="both"/>
      </w:pPr>
      <w:bookmarkStart w:id="4" w:name="P303"/>
      <w:bookmarkEnd w:id="4"/>
      <w:r>
        <w:t>24. Исчерпывающий перечень оснований для отказа в предоставлении муниципальной услуги:</w:t>
      </w:r>
    </w:p>
    <w:p w:rsidR="00A36310" w:rsidRDefault="00A36310">
      <w:pPr>
        <w:pStyle w:val="ConsPlusNormal"/>
        <w:spacing w:before="220"/>
        <w:ind w:firstLine="540"/>
        <w:jc w:val="both"/>
      </w:pPr>
      <w:r>
        <w:t>непредставление документов, обязанность по предоставлению которых возложена на заявителя;</w:t>
      </w:r>
    </w:p>
    <w:p w:rsidR="00A36310" w:rsidRDefault="00A36310">
      <w:pPr>
        <w:pStyle w:val="ConsPlusNormal"/>
        <w:spacing w:before="220"/>
        <w:ind w:firstLine="540"/>
        <w:jc w:val="both"/>
      </w:pPr>
      <w:r>
        <w:t>несоответствие проектной и рабочей документации требованиям, установленным законодательством Российской Федерации;</w:t>
      </w:r>
    </w:p>
    <w:p w:rsidR="00A36310" w:rsidRDefault="00A36310">
      <w:pPr>
        <w:pStyle w:val="ConsPlusNormal"/>
        <w:spacing w:before="220"/>
        <w:ind w:firstLine="540"/>
        <w:jc w:val="both"/>
      </w:pPr>
      <w:r>
        <w:t>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A36310" w:rsidRDefault="00A36310">
      <w:pPr>
        <w:pStyle w:val="ConsPlusNormal"/>
        <w:spacing w:before="220"/>
        <w:ind w:firstLine="540"/>
        <w:jc w:val="both"/>
      </w:pPr>
      <w:r>
        <w:t>несоответствие планируемых земляных работ требованиям, установленным муниципальными правовыми актами города Ханты-Мансийска.</w:t>
      </w:r>
    </w:p>
    <w:p w:rsidR="00A36310" w:rsidRDefault="00A36310">
      <w:pPr>
        <w:pStyle w:val="ConsPlusNormal"/>
        <w:ind w:firstLine="540"/>
        <w:jc w:val="both"/>
      </w:pPr>
    </w:p>
    <w:p w:rsidR="00A36310" w:rsidRDefault="00A36310">
      <w:pPr>
        <w:pStyle w:val="ConsPlusTitle"/>
        <w:jc w:val="center"/>
        <w:outlineLvl w:val="2"/>
      </w:pPr>
      <w:r>
        <w:t>Перечень услуг, которые являются необходимыми</w:t>
      </w:r>
    </w:p>
    <w:p w:rsidR="00A36310" w:rsidRDefault="00A36310">
      <w:pPr>
        <w:pStyle w:val="ConsPlusTitle"/>
        <w:jc w:val="center"/>
      </w:pPr>
      <w:r>
        <w:t>и обязательными для предоставления муниципальной услуги,</w:t>
      </w:r>
    </w:p>
    <w:p w:rsidR="00A36310" w:rsidRDefault="00A36310">
      <w:pPr>
        <w:pStyle w:val="ConsPlusTitle"/>
        <w:jc w:val="center"/>
      </w:pPr>
      <w:r>
        <w:t>в том числе сведения о документе (документах), выдаваемом</w:t>
      </w:r>
    </w:p>
    <w:p w:rsidR="00A36310" w:rsidRDefault="00A36310">
      <w:pPr>
        <w:pStyle w:val="ConsPlusTitle"/>
        <w:jc w:val="center"/>
      </w:pPr>
      <w:r>
        <w:t>(выдаваемых) организациями, участвующими в предоставлении</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bookmarkStart w:id="5" w:name="P315"/>
      <w:bookmarkEnd w:id="5"/>
      <w:r>
        <w:t>25. Услугами, необходимыми и обязательными для предоставления муниципальной услуги, является подготовка в установленном порядке:</w:t>
      </w:r>
    </w:p>
    <w:p w:rsidR="00A36310" w:rsidRDefault="00A36310">
      <w:pPr>
        <w:pStyle w:val="ConsPlusNormal"/>
        <w:spacing w:before="220"/>
        <w:ind w:firstLine="540"/>
        <w:jc w:val="both"/>
      </w:pPr>
      <w:bookmarkStart w:id="6" w:name="P316"/>
      <w:bookmarkEnd w:id="6"/>
      <w:r>
        <w:t>1) проектной документации, согласованной с организацией, осуществляющей эксплуатацию и содержание объектов внешнего благоустройства (подуслуги 6, 7);</w:t>
      </w:r>
    </w:p>
    <w:p w:rsidR="00A36310" w:rsidRDefault="00A36310">
      <w:pPr>
        <w:pStyle w:val="ConsPlusNormal"/>
        <w:spacing w:before="220"/>
        <w:ind w:firstLine="540"/>
        <w:jc w:val="both"/>
      </w:pPr>
      <w:r>
        <w:t>2) рабочей документации, разработанной организацией, имеющей свидетельство о допуске к работам по подготовке проектной документации, и согласованная с организацией, осуществляющей эксплуатацию инженерных коммуникаций (подуслуги 2 - 5);</w:t>
      </w:r>
    </w:p>
    <w:p w:rsidR="00A36310" w:rsidRDefault="00A36310">
      <w:pPr>
        <w:pStyle w:val="ConsPlusNormal"/>
        <w:spacing w:before="220"/>
        <w:ind w:firstLine="540"/>
        <w:jc w:val="both"/>
      </w:pPr>
      <w:bookmarkStart w:id="7" w:name="P318"/>
      <w:bookmarkEnd w:id="7"/>
      <w:r>
        <w:t>3) проекта производства работ с пояснительной запиской, который включает в себя: топографический план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инженерных коммуникаций, границ участка ответственности, тип и конфигурацию ограждений, место складирования материалов и грунта, место размещения бытового городка (подуслуга 2).</w:t>
      </w:r>
    </w:p>
    <w:p w:rsidR="00A36310" w:rsidRDefault="00A36310">
      <w:pPr>
        <w:pStyle w:val="ConsPlusNormal"/>
        <w:spacing w:before="220"/>
        <w:ind w:firstLine="540"/>
        <w:jc w:val="both"/>
      </w:pPr>
      <w:r>
        <w:t xml:space="preserve">Услуги, указанные в </w:t>
      </w:r>
      <w:hyperlink w:anchor="P316">
        <w:r>
          <w:rPr>
            <w:color w:val="0000FF"/>
          </w:rPr>
          <w:t>подпунктах 1</w:t>
        </w:r>
      </w:hyperlink>
      <w:r>
        <w:t xml:space="preserve"> - </w:t>
      </w:r>
      <w:hyperlink w:anchor="P318">
        <w:r>
          <w:rPr>
            <w:color w:val="0000FF"/>
          </w:rPr>
          <w:t>3</w:t>
        </w:r>
      </w:hyperlink>
      <w:r>
        <w:t xml:space="preserve"> настоящего пункта, предоставляются сторонними организациями, имеющими свидетельство о допуске к данным видам работ, выданное в установленном порядке саморегулируемой организацией.</w:t>
      </w:r>
    </w:p>
    <w:p w:rsidR="00A36310" w:rsidRDefault="00A36310">
      <w:pPr>
        <w:pStyle w:val="ConsPlusNormal"/>
        <w:spacing w:before="220"/>
        <w:ind w:firstLine="540"/>
        <w:jc w:val="both"/>
      </w:pPr>
      <w:r>
        <w:t>В результате предоставления данных услуг заявителю выдаются проектная документация, рабочая документация и проект производства работ.</w:t>
      </w:r>
    </w:p>
    <w:p w:rsidR="00A36310" w:rsidRDefault="00A36310">
      <w:pPr>
        <w:pStyle w:val="ConsPlusNormal"/>
        <w:ind w:firstLine="540"/>
        <w:jc w:val="both"/>
      </w:pPr>
    </w:p>
    <w:p w:rsidR="00A36310" w:rsidRDefault="00A36310">
      <w:pPr>
        <w:pStyle w:val="ConsPlusTitle"/>
        <w:jc w:val="center"/>
        <w:outlineLvl w:val="2"/>
      </w:pPr>
      <w:r>
        <w:t>Размер платы, взимаемой с заявителя при предоставлении</w:t>
      </w:r>
    </w:p>
    <w:p w:rsidR="00A36310" w:rsidRDefault="00A36310">
      <w:pPr>
        <w:pStyle w:val="ConsPlusTitle"/>
        <w:jc w:val="center"/>
      </w:pPr>
      <w:r>
        <w:lastRenderedPageBreak/>
        <w:t>муниципальной услуги, и способы ее взимания</w:t>
      </w:r>
    </w:p>
    <w:p w:rsidR="00A36310" w:rsidRDefault="00A36310">
      <w:pPr>
        <w:pStyle w:val="ConsPlusNormal"/>
        <w:jc w:val="center"/>
      </w:pPr>
    </w:p>
    <w:p w:rsidR="00A36310" w:rsidRDefault="00A36310">
      <w:pPr>
        <w:pStyle w:val="ConsPlusNormal"/>
        <w:ind w:firstLine="540"/>
        <w:jc w:val="both"/>
      </w:pPr>
      <w:r>
        <w:t>26. Взимание платы за предоставление муниципальной услуги действующим законодательством не предусмотрено.</w:t>
      </w:r>
    </w:p>
    <w:p w:rsidR="00A36310" w:rsidRDefault="00A36310">
      <w:pPr>
        <w:pStyle w:val="ConsPlusNormal"/>
        <w:ind w:firstLine="540"/>
        <w:jc w:val="both"/>
      </w:pPr>
    </w:p>
    <w:p w:rsidR="00A36310" w:rsidRDefault="00A36310">
      <w:pPr>
        <w:pStyle w:val="ConsPlusTitle"/>
        <w:jc w:val="center"/>
        <w:outlineLvl w:val="2"/>
      </w:pPr>
      <w:r>
        <w:t>Порядок, размер и основания взимания платы за предоставление</w:t>
      </w:r>
    </w:p>
    <w:p w:rsidR="00A36310" w:rsidRDefault="00A36310">
      <w:pPr>
        <w:pStyle w:val="ConsPlusTitle"/>
        <w:jc w:val="center"/>
      </w:pPr>
      <w:r>
        <w:t>услуг, необходимых и обязательных для предоставления</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 xml:space="preserve">27. Порядок и размер платы за предоставление услуг, которые являются необходимыми и обязательными для предоставления муниципальной услуги, указанные в </w:t>
      </w:r>
      <w:hyperlink w:anchor="P315">
        <w:r>
          <w:rPr>
            <w:color w:val="0000FF"/>
          </w:rPr>
          <w:t>пункте 25</w:t>
        </w:r>
      </w:hyperlink>
      <w:r>
        <w:t xml:space="preserve"> настоящего административного регламента, определяется соглашением между заявителем и организацией, предоставляющей эту услугу.</w:t>
      </w:r>
    </w:p>
    <w:p w:rsidR="00A36310" w:rsidRDefault="00A36310">
      <w:pPr>
        <w:pStyle w:val="ConsPlusNormal"/>
        <w:ind w:firstLine="540"/>
        <w:jc w:val="both"/>
      </w:pPr>
    </w:p>
    <w:p w:rsidR="00A36310" w:rsidRDefault="00A36310">
      <w:pPr>
        <w:pStyle w:val="ConsPlusTitle"/>
        <w:jc w:val="center"/>
        <w:outlineLvl w:val="2"/>
      </w:pPr>
      <w:r>
        <w:t>Максимальный срок ожидания в очереди при подаче заявления</w:t>
      </w:r>
    </w:p>
    <w:p w:rsidR="00A36310" w:rsidRDefault="00A36310">
      <w:pPr>
        <w:pStyle w:val="ConsPlusTitle"/>
        <w:jc w:val="center"/>
      </w:pPr>
      <w:r>
        <w:t>о предоставлении муниципальной услуги и при получении</w:t>
      </w:r>
    </w:p>
    <w:p w:rsidR="00A36310" w:rsidRDefault="00A36310">
      <w:pPr>
        <w:pStyle w:val="ConsPlusTitle"/>
        <w:jc w:val="center"/>
      </w:pPr>
      <w:r>
        <w:t>результата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A36310" w:rsidRDefault="00A36310">
      <w:pPr>
        <w:pStyle w:val="ConsPlusNormal"/>
        <w:ind w:firstLine="540"/>
        <w:jc w:val="both"/>
      </w:pPr>
    </w:p>
    <w:p w:rsidR="00A36310" w:rsidRDefault="00A36310">
      <w:pPr>
        <w:pStyle w:val="ConsPlusTitle"/>
        <w:jc w:val="center"/>
        <w:outlineLvl w:val="2"/>
      </w:pPr>
      <w:r>
        <w:t>Срок и порядок регистрации заявления о предоставлении</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29. Заявление о предоставлении муниципальной услуги подлежит регистрации специалистом-экспертом юридического отдела управления организационной работы Департамента.</w:t>
      </w:r>
    </w:p>
    <w:p w:rsidR="00A36310" w:rsidRDefault="00A36310">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одного рабочего дня с момента поступления в Департамент.</w:t>
      </w:r>
    </w:p>
    <w:p w:rsidR="00A36310" w:rsidRDefault="00A36310">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одного рабочего дня с момента поступления в Департамент.</w:t>
      </w:r>
    </w:p>
    <w:p w:rsidR="00A36310" w:rsidRDefault="00A36310">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одного рабочего дня с момента поступления в Департамент.</w:t>
      </w:r>
    </w:p>
    <w:p w:rsidR="00A36310" w:rsidRDefault="00A36310">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A36310" w:rsidRDefault="00A36310">
      <w:pPr>
        <w:pStyle w:val="ConsPlusNormal"/>
        <w:spacing w:before="220"/>
        <w:ind w:firstLine="540"/>
        <w:jc w:val="both"/>
      </w:pPr>
      <w:r>
        <w:t>В случае подачи заявления через Единый портал регистрация заявления осуществляется непосредственно в день его поступления.</w:t>
      </w:r>
    </w:p>
    <w:p w:rsidR="00A36310" w:rsidRDefault="00A36310">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A36310" w:rsidRDefault="00A36310">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A36310" w:rsidRDefault="00A36310">
      <w:pPr>
        <w:pStyle w:val="ConsPlusNormal"/>
        <w:ind w:firstLine="540"/>
        <w:jc w:val="both"/>
      </w:pPr>
    </w:p>
    <w:p w:rsidR="00A36310" w:rsidRDefault="00A36310">
      <w:pPr>
        <w:pStyle w:val="ConsPlusTitle"/>
        <w:jc w:val="center"/>
        <w:outlineLvl w:val="2"/>
      </w:pPr>
      <w:r>
        <w:t>Требования к помещениям, в которых предоставляется</w:t>
      </w:r>
    </w:p>
    <w:p w:rsidR="00A36310" w:rsidRDefault="00A36310">
      <w:pPr>
        <w:pStyle w:val="ConsPlusTitle"/>
        <w:jc w:val="center"/>
      </w:pPr>
      <w:r>
        <w:t>муниципальная услуга, к залу ожидания и приема заявителей,</w:t>
      </w:r>
    </w:p>
    <w:p w:rsidR="00A36310" w:rsidRDefault="00A36310">
      <w:pPr>
        <w:pStyle w:val="ConsPlusTitle"/>
        <w:jc w:val="center"/>
      </w:pPr>
      <w:r>
        <w:lastRenderedPageBreak/>
        <w:t>размещению и оформлению визуальной, текстовой</w:t>
      </w:r>
    </w:p>
    <w:p w:rsidR="00A36310" w:rsidRDefault="00A36310">
      <w:pPr>
        <w:pStyle w:val="ConsPlusTitle"/>
        <w:jc w:val="center"/>
      </w:pPr>
      <w:r>
        <w:t>и мультимедийной информации о порядке предоставления</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30.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A36310" w:rsidRDefault="00A36310">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A36310" w:rsidRDefault="00A36310">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46">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A36310" w:rsidRDefault="00A36310">
      <w:pPr>
        <w:pStyle w:val="ConsPlusNormal"/>
        <w:spacing w:before="220"/>
        <w:ind w:firstLine="540"/>
        <w:jc w:val="both"/>
      </w:pPr>
      <w:r>
        <w:t>31.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A36310" w:rsidRDefault="00A36310">
      <w:pPr>
        <w:pStyle w:val="ConsPlusNormal"/>
        <w:spacing w:before="220"/>
        <w:ind w:firstLine="540"/>
        <w:jc w:val="both"/>
      </w:pPr>
      <w:r>
        <w:t>32.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A36310" w:rsidRDefault="00A36310">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A36310" w:rsidRDefault="00A36310">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36310" w:rsidRDefault="00A36310">
      <w:pPr>
        <w:pStyle w:val="ConsPlusNormal"/>
        <w:ind w:firstLine="540"/>
        <w:jc w:val="both"/>
      </w:pPr>
    </w:p>
    <w:p w:rsidR="00A36310" w:rsidRDefault="00A36310">
      <w:pPr>
        <w:pStyle w:val="ConsPlusTitle"/>
        <w:jc w:val="center"/>
        <w:outlineLvl w:val="2"/>
      </w:pPr>
      <w:r>
        <w:t>Показатели доступности и качества муниципальной услуги</w:t>
      </w:r>
    </w:p>
    <w:p w:rsidR="00A36310" w:rsidRDefault="00A36310">
      <w:pPr>
        <w:pStyle w:val="ConsPlusNormal"/>
        <w:jc w:val="center"/>
      </w:pPr>
    </w:p>
    <w:p w:rsidR="00A36310" w:rsidRDefault="00A36310">
      <w:pPr>
        <w:pStyle w:val="ConsPlusNormal"/>
        <w:ind w:firstLine="540"/>
        <w:jc w:val="both"/>
      </w:pPr>
      <w:r>
        <w:t>33. Показателями доступности муниципальной услуги являются:</w:t>
      </w:r>
    </w:p>
    <w:p w:rsidR="00A36310" w:rsidRDefault="00A36310">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A36310" w:rsidRDefault="00A36310">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A36310" w:rsidRDefault="00A36310">
      <w:pPr>
        <w:pStyle w:val="ConsPlusNormal"/>
        <w:spacing w:before="220"/>
        <w:ind w:firstLine="540"/>
        <w:jc w:val="both"/>
      </w:pPr>
      <w:r>
        <w:t>возможность получения муниципальной услуги заявителем в МФЦ;</w:t>
      </w:r>
    </w:p>
    <w:p w:rsidR="00A36310" w:rsidRDefault="00A36310">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A36310" w:rsidRDefault="00A36310">
      <w:pPr>
        <w:pStyle w:val="ConsPlusNormal"/>
        <w:spacing w:before="220"/>
        <w:ind w:firstLine="540"/>
        <w:jc w:val="both"/>
      </w:pPr>
      <w:r>
        <w:t>34. Показатели качества муниципальной услуги:</w:t>
      </w:r>
    </w:p>
    <w:p w:rsidR="00A36310" w:rsidRDefault="00A36310">
      <w:pPr>
        <w:pStyle w:val="ConsPlusNormal"/>
        <w:spacing w:before="220"/>
        <w:ind w:firstLine="540"/>
        <w:jc w:val="both"/>
      </w:pPr>
      <w:r>
        <w:lastRenderedPageBreak/>
        <w:t>соблюдение специалистами, ответственными за предоставление муниципальной услуги, сроков предоставления муниципальной услуги;</w:t>
      </w:r>
    </w:p>
    <w:p w:rsidR="00A36310" w:rsidRDefault="00A36310">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6310" w:rsidRDefault="00A36310">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A36310" w:rsidRDefault="00A36310">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36310" w:rsidRDefault="00A36310">
      <w:pPr>
        <w:pStyle w:val="ConsPlusNormal"/>
        <w:ind w:firstLine="540"/>
        <w:jc w:val="both"/>
      </w:pPr>
    </w:p>
    <w:p w:rsidR="00A36310" w:rsidRDefault="00A36310">
      <w:pPr>
        <w:pStyle w:val="ConsPlusTitle"/>
        <w:jc w:val="center"/>
        <w:outlineLvl w:val="2"/>
      </w:pPr>
      <w:r>
        <w:t>Особенности предоставления муниципальной услуги в МФЦ</w:t>
      </w:r>
    </w:p>
    <w:p w:rsidR="00A36310" w:rsidRDefault="00A36310">
      <w:pPr>
        <w:pStyle w:val="ConsPlusNormal"/>
        <w:jc w:val="center"/>
      </w:pPr>
    </w:p>
    <w:p w:rsidR="00A36310" w:rsidRDefault="00A36310">
      <w:pPr>
        <w:pStyle w:val="ConsPlusNormal"/>
        <w:ind w:firstLine="540"/>
        <w:jc w:val="both"/>
      </w:pPr>
      <w:bookmarkStart w:id="8" w:name="P380"/>
      <w:bookmarkEnd w:id="8"/>
      <w:r>
        <w:t>35.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A36310" w:rsidRDefault="00A36310">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A36310" w:rsidRDefault="00A36310">
      <w:pPr>
        <w:pStyle w:val="ConsPlusNormal"/>
        <w:spacing w:before="220"/>
        <w:ind w:firstLine="540"/>
        <w:jc w:val="both"/>
      </w:pPr>
      <w:r>
        <w:t>информирование о предоставлении муниципальной услуги;</w:t>
      </w:r>
    </w:p>
    <w:p w:rsidR="00A36310" w:rsidRDefault="00A36310">
      <w:pPr>
        <w:pStyle w:val="ConsPlusNormal"/>
        <w:spacing w:before="220"/>
        <w:ind w:firstLine="540"/>
        <w:jc w:val="both"/>
      </w:pPr>
      <w:r>
        <w:t>прием заявления и документов на предоставление муниципальной услуги;</w:t>
      </w:r>
    </w:p>
    <w:p w:rsidR="00A36310" w:rsidRDefault="00A36310">
      <w:pPr>
        <w:pStyle w:val="ConsPlusNormal"/>
        <w:spacing w:before="220"/>
        <w:ind w:firstLine="540"/>
        <w:jc w:val="both"/>
      </w:pPr>
      <w:r>
        <w:t>выдачу результата предоставления муниципальной услуги.</w:t>
      </w:r>
    </w:p>
    <w:p w:rsidR="00A36310" w:rsidRDefault="00A36310">
      <w:pPr>
        <w:pStyle w:val="ConsPlusNormal"/>
        <w:ind w:firstLine="540"/>
        <w:jc w:val="both"/>
      </w:pPr>
    </w:p>
    <w:p w:rsidR="00A36310" w:rsidRDefault="00A36310">
      <w:pPr>
        <w:pStyle w:val="ConsPlusTitle"/>
        <w:jc w:val="center"/>
        <w:outlineLvl w:val="2"/>
      </w:pPr>
      <w:r>
        <w:t>Особенности предоставления муниципальной услуги</w:t>
      </w:r>
    </w:p>
    <w:p w:rsidR="00A36310" w:rsidRDefault="00A36310">
      <w:pPr>
        <w:pStyle w:val="ConsPlusTitle"/>
        <w:jc w:val="center"/>
      </w:pPr>
      <w:r>
        <w:t>в электронной форме</w:t>
      </w:r>
    </w:p>
    <w:p w:rsidR="00A36310" w:rsidRDefault="00A36310">
      <w:pPr>
        <w:pStyle w:val="ConsPlusNormal"/>
        <w:jc w:val="center"/>
      </w:pPr>
    </w:p>
    <w:p w:rsidR="00A36310" w:rsidRDefault="00A36310">
      <w:pPr>
        <w:pStyle w:val="ConsPlusNormal"/>
        <w:ind w:firstLine="540"/>
        <w:jc w:val="both"/>
      </w:pPr>
      <w:r>
        <w:t>36. При предоставлении муниципальной услуги в электронной форме заявителю обеспечивается:</w:t>
      </w:r>
    </w:p>
    <w:p w:rsidR="00A36310" w:rsidRDefault="00A36310">
      <w:pPr>
        <w:pStyle w:val="ConsPlusNormal"/>
        <w:spacing w:before="220"/>
        <w:ind w:firstLine="540"/>
        <w:jc w:val="both"/>
      </w:pPr>
      <w:r>
        <w:t>получение информации о порядке и сроках предоставления муниципальной услуги;</w:t>
      </w:r>
    </w:p>
    <w:p w:rsidR="00A36310" w:rsidRDefault="00A36310">
      <w:pPr>
        <w:pStyle w:val="ConsPlusNormal"/>
        <w:spacing w:before="220"/>
        <w:ind w:firstLine="540"/>
        <w:jc w:val="both"/>
      </w:pPr>
      <w:r>
        <w:t>формирование заявления о предоставлении муниципальной услуги;</w:t>
      </w:r>
    </w:p>
    <w:p w:rsidR="00A36310" w:rsidRDefault="00A36310">
      <w:pPr>
        <w:pStyle w:val="ConsPlusNormal"/>
        <w:spacing w:before="220"/>
        <w:ind w:firstLine="540"/>
        <w:jc w:val="both"/>
      </w:pPr>
      <w:r>
        <w:t>получение результата предоставления муниципальной услуги;</w:t>
      </w:r>
    </w:p>
    <w:p w:rsidR="00A36310" w:rsidRDefault="00A36310">
      <w:pPr>
        <w:pStyle w:val="ConsPlusNormal"/>
        <w:spacing w:before="220"/>
        <w:ind w:firstLine="540"/>
        <w:jc w:val="both"/>
      </w:pPr>
      <w:r>
        <w:t>получение сведений о ходе выполнения предоставления муниципальной услуги;</w:t>
      </w:r>
    </w:p>
    <w:p w:rsidR="00A36310" w:rsidRDefault="00A36310">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A36310" w:rsidRDefault="00A36310">
      <w:pPr>
        <w:pStyle w:val="ConsPlusNormal"/>
        <w:spacing w:before="220"/>
        <w:ind w:firstLine="540"/>
        <w:jc w:val="both"/>
      </w:pPr>
      <w:r>
        <w:t>37.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A36310" w:rsidRDefault="00A36310">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A36310" w:rsidRDefault="00A36310">
      <w:pPr>
        <w:pStyle w:val="ConsPlusNormal"/>
        <w:spacing w:before="220"/>
        <w:ind w:firstLine="540"/>
        <w:jc w:val="both"/>
      </w:pPr>
      <w:r>
        <w:lastRenderedPageBreak/>
        <w:t xml:space="preserve">38. В соответствии с </w:t>
      </w:r>
      <w:hyperlink r:id="rId47">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6310" w:rsidRDefault="00A36310">
      <w:pPr>
        <w:pStyle w:val="ConsPlusNormal"/>
        <w:spacing w:before="220"/>
        <w:ind w:firstLine="540"/>
        <w:jc w:val="both"/>
      </w:pPr>
      <w:r>
        <w:t>39.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A36310" w:rsidRDefault="00A36310">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A36310" w:rsidRDefault="00A36310">
      <w:pPr>
        <w:pStyle w:val="ConsPlusNormal"/>
        <w:spacing w:before="220"/>
        <w:ind w:firstLine="540"/>
        <w:jc w:val="both"/>
      </w:pPr>
      <w:r>
        <w:t>Форматно-логическая проверка сформированного заявления о предоставлении муниципальной услуги осуществляется Единым порталом автоматически на основании требований, определяемых Департаментом, в процессе заполнения заявителем каждого из полей электронной формы заявления о предоставлении муниципальной услуги. При выявлении Единым порталом некорректно заполненного поля электронной формы заявления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муниципальной услуги.</w:t>
      </w:r>
    </w:p>
    <w:p w:rsidR="00A36310" w:rsidRDefault="00A36310">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w:t>
      </w:r>
    </w:p>
    <w:p w:rsidR="00A36310" w:rsidRDefault="00A36310">
      <w:pPr>
        <w:pStyle w:val="ConsPlusNormal"/>
        <w:spacing w:before="220"/>
        <w:ind w:firstLine="540"/>
        <w:jc w:val="both"/>
      </w:pPr>
      <w:r>
        <w:t>40. Электронные документы представляются в следующих форматах:</w:t>
      </w:r>
    </w:p>
    <w:p w:rsidR="00A36310" w:rsidRDefault="00A36310">
      <w:pPr>
        <w:pStyle w:val="ConsPlusNormal"/>
        <w:spacing w:before="220"/>
        <w:ind w:firstLine="540"/>
        <w:jc w:val="both"/>
      </w:pPr>
      <w:r>
        <w:t>а) xml - для формализованных документов;</w:t>
      </w:r>
    </w:p>
    <w:p w:rsidR="00A36310" w:rsidRDefault="00A36310">
      <w:pPr>
        <w:pStyle w:val="ConsPlusNormal"/>
        <w:spacing w:before="220"/>
        <w:ind w:firstLine="540"/>
        <w:jc w:val="both"/>
      </w:pPr>
      <w:r>
        <w:t xml:space="preserve">б) doc, docx, odt - для документов с текстовым содержанием, не включающим формулы (за исключением документов, указанных в </w:t>
      </w:r>
      <w:hyperlink w:anchor="P405">
        <w:r>
          <w:rPr>
            <w:color w:val="0000FF"/>
          </w:rPr>
          <w:t>подпункте "в"</w:t>
        </w:r>
      </w:hyperlink>
      <w:r>
        <w:t xml:space="preserve"> настоящего пункта);</w:t>
      </w:r>
    </w:p>
    <w:p w:rsidR="00A36310" w:rsidRDefault="00A36310">
      <w:pPr>
        <w:pStyle w:val="ConsPlusNormal"/>
        <w:spacing w:before="220"/>
        <w:ind w:firstLine="540"/>
        <w:jc w:val="both"/>
      </w:pPr>
      <w:bookmarkStart w:id="9" w:name="P405"/>
      <w:bookmarkEnd w:id="9"/>
      <w:r>
        <w:t>в) xls, xlsx, ods - для документов, содержащих расчеты;</w:t>
      </w:r>
    </w:p>
    <w:p w:rsidR="00A36310" w:rsidRDefault="00A36310">
      <w:pPr>
        <w:pStyle w:val="ConsPlusNormal"/>
        <w:spacing w:before="220"/>
        <w:ind w:firstLine="540"/>
        <w:jc w:val="both"/>
      </w:pPr>
      <w: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05">
        <w:r>
          <w:rPr>
            <w:color w:val="0000FF"/>
          </w:rPr>
          <w:t>подпункте "в"</w:t>
        </w:r>
      </w:hyperlink>
      <w:r>
        <w:t xml:space="preserve"> настоящего пункта), а также документов с графическим содержанием;</w:t>
      </w:r>
    </w:p>
    <w:p w:rsidR="00A36310" w:rsidRDefault="00A36310">
      <w:pPr>
        <w:pStyle w:val="ConsPlusNormal"/>
        <w:spacing w:before="220"/>
        <w:ind w:firstLine="540"/>
        <w:jc w:val="both"/>
      </w:pPr>
      <w:r>
        <w:t>д) zip, rar - для сжатых документов в один файл;</w:t>
      </w:r>
    </w:p>
    <w:p w:rsidR="00A36310" w:rsidRDefault="00A36310">
      <w:pPr>
        <w:pStyle w:val="ConsPlusNormal"/>
        <w:spacing w:before="220"/>
        <w:ind w:firstLine="540"/>
        <w:jc w:val="both"/>
      </w:pPr>
      <w:r>
        <w:t>е) sig - для открепленной усиленной квалифицированной электронной подписи.</w:t>
      </w:r>
    </w:p>
    <w:p w:rsidR="00A36310" w:rsidRDefault="00A36310">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36310" w:rsidRDefault="00A36310">
      <w:pPr>
        <w:pStyle w:val="ConsPlusNormal"/>
        <w:spacing w:before="220"/>
        <w:ind w:firstLine="540"/>
        <w:jc w:val="both"/>
      </w:pPr>
      <w:r>
        <w:t>"черно-белый" (при отсутствии в документе графических изображений и (или) цветного текста);</w:t>
      </w:r>
    </w:p>
    <w:p w:rsidR="00A36310" w:rsidRDefault="00A36310">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36310" w:rsidRDefault="00A36310">
      <w:pPr>
        <w:pStyle w:val="ConsPlusNormal"/>
        <w:spacing w:before="220"/>
        <w:ind w:firstLine="540"/>
        <w:jc w:val="both"/>
      </w:pPr>
      <w:r>
        <w:lastRenderedPageBreak/>
        <w:t>"цветной" или "режим полной цветопередачи" (при наличии в документе цветных графических изображений либо цветного текста);</w:t>
      </w:r>
    </w:p>
    <w:p w:rsidR="00A36310" w:rsidRDefault="00A36310">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A36310" w:rsidRDefault="00A36310">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36310" w:rsidRDefault="00A36310">
      <w:pPr>
        <w:pStyle w:val="ConsPlusNormal"/>
        <w:spacing w:before="220"/>
        <w:ind w:firstLine="540"/>
        <w:jc w:val="both"/>
      </w:pPr>
      <w:r>
        <w:t>Электронные документы должны обеспечивать:</w:t>
      </w:r>
    </w:p>
    <w:p w:rsidR="00A36310" w:rsidRDefault="00A36310">
      <w:pPr>
        <w:pStyle w:val="ConsPlusNormal"/>
        <w:spacing w:before="220"/>
        <w:ind w:firstLine="540"/>
        <w:jc w:val="both"/>
      </w:pPr>
      <w:r>
        <w:t>возможность идентифицировать документ и количество листов в документе;</w:t>
      </w:r>
    </w:p>
    <w:p w:rsidR="00A36310" w:rsidRDefault="00A36310">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36310" w:rsidRDefault="00A36310">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A36310" w:rsidRDefault="00A36310">
      <w:pPr>
        <w:pStyle w:val="ConsPlusNormal"/>
        <w:spacing w:before="220"/>
        <w:ind w:firstLine="540"/>
        <w:jc w:val="both"/>
      </w:pPr>
      <w:r>
        <w:t>41. При формировании заявления для предоставления муниципальной услуги обеспечивается:</w:t>
      </w:r>
    </w:p>
    <w:p w:rsidR="00A36310" w:rsidRDefault="00A36310">
      <w:pPr>
        <w:pStyle w:val="ConsPlusNormal"/>
        <w:spacing w:before="220"/>
        <w:ind w:firstLine="540"/>
        <w:jc w:val="both"/>
      </w:pPr>
      <w:r>
        <w:t>1) возможность копирования и сохранения заявления о предоставлении муниципальной услуги;</w:t>
      </w:r>
    </w:p>
    <w:p w:rsidR="00A36310" w:rsidRDefault="00A36310">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A36310" w:rsidRDefault="00A36310">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A36310" w:rsidRDefault="00A36310">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A36310" w:rsidRDefault="00A36310">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A36310" w:rsidRDefault="00A36310">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трех месяцев.</w:t>
      </w:r>
    </w:p>
    <w:p w:rsidR="00A36310" w:rsidRDefault="00A36310">
      <w:pPr>
        <w:pStyle w:val="ConsPlusNormal"/>
        <w:spacing w:before="220"/>
        <w:ind w:firstLine="540"/>
        <w:jc w:val="both"/>
      </w:pPr>
      <w:r>
        <w:t>42. Сформированное и подписанное заявление о предоставлении муниципальной услуги направляется в Департамент посредством Единого портала.</w:t>
      </w:r>
    </w:p>
    <w:p w:rsidR="00A36310" w:rsidRDefault="00A36310">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A36310" w:rsidRDefault="00A36310">
      <w:pPr>
        <w:pStyle w:val="ConsPlusNormal"/>
        <w:spacing w:before="220"/>
        <w:ind w:firstLine="540"/>
        <w:jc w:val="both"/>
      </w:pPr>
      <w:r>
        <w:lastRenderedPageBreak/>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A36310" w:rsidRDefault="00A36310">
      <w:pPr>
        <w:pStyle w:val="ConsPlusNormal"/>
        <w:spacing w:before="220"/>
        <w:ind w:firstLine="540"/>
        <w:jc w:val="both"/>
      </w:pPr>
      <w:r>
        <w:t>43. Заявителю в качестве результата предоставления муниципальной услуги обеспечивается по его выбору возможность:</w:t>
      </w:r>
    </w:p>
    <w:p w:rsidR="00A36310" w:rsidRDefault="00A36310">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A36310" w:rsidRDefault="00A36310">
      <w:pPr>
        <w:pStyle w:val="ConsPlusNormal"/>
        <w:spacing w:before="220"/>
        <w:ind w:firstLine="540"/>
        <w:jc w:val="both"/>
      </w:pPr>
      <w:r>
        <w:t>2)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Департамента усиленной квалифицированной электронной подписью;</w:t>
      </w:r>
    </w:p>
    <w:p w:rsidR="00A36310" w:rsidRDefault="00A36310">
      <w:pPr>
        <w:pStyle w:val="ConsPlusNormal"/>
        <w:spacing w:before="220"/>
        <w:ind w:firstLine="540"/>
        <w:jc w:val="both"/>
      </w:pPr>
      <w:r>
        <w:t>3) внесения изменений в сведения, содержащиеся в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муниципальной услуги;</w:t>
      </w:r>
    </w:p>
    <w:p w:rsidR="00A36310" w:rsidRDefault="00A36310">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Департамента.</w:t>
      </w:r>
    </w:p>
    <w:p w:rsidR="00A36310" w:rsidRDefault="00A36310">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A36310" w:rsidRDefault="00A36310">
      <w:pPr>
        <w:pStyle w:val="ConsPlusNormal"/>
        <w:spacing w:before="220"/>
        <w:ind w:firstLine="540"/>
        <w:jc w:val="both"/>
      </w:pPr>
      <w:r>
        <w:t>44. При предоставлении муниципальной услуги в электронной форме заявителю направляется:</w:t>
      </w:r>
    </w:p>
    <w:p w:rsidR="00A36310" w:rsidRDefault="00A36310">
      <w:pPr>
        <w:pStyle w:val="ConsPlusNormal"/>
        <w:spacing w:before="220"/>
        <w:ind w:firstLine="54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A36310" w:rsidRDefault="00A36310">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36310" w:rsidRDefault="00A36310">
      <w:pPr>
        <w:pStyle w:val="ConsPlusNormal"/>
        <w:spacing w:before="220"/>
        <w:ind w:firstLine="540"/>
        <w:jc w:val="both"/>
      </w:pPr>
      <w:bookmarkStart w:id="10" w:name="P438"/>
      <w:bookmarkEnd w:id="10"/>
      <w:r>
        <w:t>45. Заявителю обеспечивается возможность оценить доступность и качество муниципальной услуги на Едином портале.</w:t>
      </w:r>
    </w:p>
    <w:p w:rsidR="00A36310" w:rsidRDefault="00A36310">
      <w:pPr>
        <w:pStyle w:val="ConsPlusNormal"/>
        <w:ind w:firstLine="540"/>
        <w:jc w:val="both"/>
      </w:pPr>
    </w:p>
    <w:p w:rsidR="00A36310" w:rsidRDefault="00A36310">
      <w:pPr>
        <w:pStyle w:val="ConsPlusTitle"/>
        <w:jc w:val="center"/>
        <w:outlineLvl w:val="1"/>
      </w:pPr>
      <w:r>
        <w:t>III. Состав, последовательность и сроки выполнения</w:t>
      </w:r>
    </w:p>
    <w:p w:rsidR="00A36310" w:rsidRDefault="00A36310">
      <w:pPr>
        <w:pStyle w:val="ConsPlusTitle"/>
        <w:jc w:val="center"/>
      </w:pPr>
      <w:r>
        <w:t>административных процедур, требования к порядку их</w:t>
      </w:r>
    </w:p>
    <w:p w:rsidR="00A36310" w:rsidRDefault="00A36310">
      <w:pPr>
        <w:pStyle w:val="ConsPlusTitle"/>
        <w:jc w:val="center"/>
      </w:pPr>
      <w:r>
        <w:t>выполнения, в том числе особенности выполнения</w:t>
      </w:r>
    </w:p>
    <w:p w:rsidR="00A36310" w:rsidRDefault="00A36310">
      <w:pPr>
        <w:pStyle w:val="ConsPlusTitle"/>
        <w:jc w:val="center"/>
      </w:pPr>
      <w:r>
        <w:t>административных процедур в электронной форме, а также</w:t>
      </w:r>
    </w:p>
    <w:p w:rsidR="00A36310" w:rsidRDefault="00A36310">
      <w:pPr>
        <w:pStyle w:val="ConsPlusTitle"/>
        <w:jc w:val="center"/>
      </w:pPr>
      <w:r>
        <w:t>особенности выполнения административных процедур в МФЦ</w:t>
      </w:r>
    </w:p>
    <w:p w:rsidR="00A36310" w:rsidRDefault="00A36310">
      <w:pPr>
        <w:pStyle w:val="ConsPlusNormal"/>
        <w:ind w:firstLine="540"/>
        <w:jc w:val="both"/>
      </w:pPr>
    </w:p>
    <w:p w:rsidR="00A36310" w:rsidRDefault="00A36310">
      <w:pPr>
        <w:pStyle w:val="ConsPlusTitle"/>
        <w:jc w:val="center"/>
        <w:outlineLvl w:val="2"/>
      </w:pPr>
      <w:r>
        <w:t>Исчерпывающий перечень административных процедур</w:t>
      </w:r>
    </w:p>
    <w:p w:rsidR="00A36310" w:rsidRDefault="00A36310">
      <w:pPr>
        <w:pStyle w:val="ConsPlusNormal"/>
        <w:ind w:firstLine="540"/>
        <w:jc w:val="both"/>
      </w:pPr>
    </w:p>
    <w:p w:rsidR="00A36310" w:rsidRDefault="00A36310">
      <w:pPr>
        <w:pStyle w:val="ConsPlusNormal"/>
        <w:ind w:firstLine="540"/>
        <w:jc w:val="both"/>
      </w:pPr>
      <w:r>
        <w:t>46. Предоставление муниципальной услуги включает в себя следующие административные процедуры:</w:t>
      </w:r>
    </w:p>
    <w:p w:rsidR="00A36310" w:rsidRDefault="00A36310">
      <w:pPr>
        <w:pStyle w:val="ConsPlusNormal"/>
        <w:spacing w:before="220"/>
        <w:ind w:firstLine="540"/>
        <w:jc w:val="both"/>
      </w:pPr>
      <w:r>
        <w:t>1) прием и регистрация заявления о предоставлении муниципальной услуги;</w:t>
      </w:r>
    </w:p>
    <w:p w:rsidR="00A36310" w:rsidRDefault="00A36310">
      <w:pPr>
        <w:pStyle w:val="ConsPlusNormal"/>
        <w:spacing w:before="220"/>
        <w:ind w:firstLine="540"/>
        <w:jc w:val="both"/>
      </w:pPr>
      <w:r>
        <w:t>2) формирование и направление межведомственного запроса в орган (организацию), участвующий в предоставлении муниципальной услуги;</w:t>
      </w:r>
    </w:p>
    <w:p w:rsidR="00A36310" w:rsidRDefault="00A36310">
      <w:pPr>
        <w:pStyle w:val="ConsPlusNormal"/>
        <w:spacing w:before="220"/>
        <w:ind w:firstLine="540"/>
        <w:jc w:val="both"/>
      </w:pPr>
      <w:r>
        <w:t>3)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A36310" w:rsidRDefault="00A36310">
      <w:pPr>
        <w:pStyle w:val="ConsPlusNormal"/>
        <w:spacing w:before="220"/>
        <w:ind w:firstLine="540"/>
        <w:jc w:val="both"/>
      </w:pPr>
      <w:r>
        <w:t>4) выдача (направление) заявителю документов, являющихся результатом предоставления муниципальной услуги.</w:t>
      </w:r>
    </w:p>
    <w:p w:rsidR="00A36310" w:rsidRDefault="00A36310">
      <w:pPr>
        <w:pStyle w:val="ConsPlusNormal"/>
        <w:spacing w:before="220"/>
        <w:ind w:firstLine="540"/>
        <w:jc w:val="both"/>
      </w:pPr>
      <w:r>
        <w:t xml:space="preserve">47. Административные процедуры в электронной форме осуществляются с учетом положений </w:t>
      </w:r>
      <w:hyperlink w:anchor="P380">
        <w:r>
          <w:rPr>
            <w:color w:val="0000FF"/>
          </w:rPr>
          <w:t>пунктов 35</w:t>
        </w:r>
      </w:hyperlink>
      <w:r>
        <w:t xml:space="preserve"> - </w:t>
      </w:r>
      <w:hyperlink w:anchor="P438">
        <w:r>
          <w:rPr>
            <w:color w:val="0000FF"/>
          </w:rPr>
          <w:t>45</w:t>
        </w:r>
      </w:hyperlink>
      <w:r>
        <w:t xml:space="preserve"> настоящего административного регламента.</w:t>
      </w:r>
    </w:p>
    <w:p w:rsidR="00A36310" w:rsidRDefault="00A36310">
      <w:pPr>
        <w:pStyle w:val="ConsPlusNormal"/>
        <w:spacing w:before="220"/>
        <w:ind w:firstLine="540"/>
        <w:jc w:val="both"/>
      </w:pPr>
      <w:r>
        <w:t>48. Основание для начала административной процедуры: поступление в Департамент заявления о предоставлении муниципальной услуги.</w:t>
      </w:r>
    </w:p>
    <w:p w:rsidR="00A36310" w:rsidRDefault="00A36310">
      <w:pPr>
        <w:pStyle w:val="ConsPlusNormal"/>
        <w:spacing w:before="220"/>
        <w:ind w:firstLine="540"/>
        <w:jc w:val="both"/>
      </w:pPr>
      <w:r>
        <w:t>Сведения о должностных лицах, ответственных за выполнение административной процедуры:</w:t>
      </w:r>
    </w:p>
    <w:p w:rsidR="00A36310" w:rsidRDefault="00A36310">
      <w:pPr>
        <w:pStyle w:val="ConsPlusNormal"/>
        <w:spacing w:before="220"/>
        <w:ind w:firstLine="540"/>
        <w:jc w:val="both"/>
      </w:pPr>
      <w:r>
        <w:t>за прием и регистрацию заявления - специалист-эксперт юридического отдела управления организационной работы Департамента;</w:t>
      </w:r>
    </w:p>
    <w:p w:rsidR="00A36310" w:rsidRDefault="00A36310">
      <w:pPr>
        <w:pStyle w:val="ConsPlusNormal"/>
        <w:spacing w:before="220"/>
        <w:ind w:firstLine="540"/>
        <w:jc w:val="both"/>
      </w:pPr>
      <w:r>
        <w:t>за прием и регистрацию заявления, предоставленного заявителем лично в отдел и поступившего посредством Единого портала, - специалист отдела;</w:t>
      </w:r>
    </w:p>
    <w:p w:rsidR="00A36310" w:rsidRDefault="00A36310">
      <w:pPr>
        <w:pStyle w:val="ConsPlusNormal"/>
        <w:spacing w:before="220"/>
        <w:ind w:firstLine="540"/>
        <w:jc w:val="both"/>
      </w:pPr>
      <w:r>
        <w:t>за прием и регистрацию заявления в МФЦ - специалист МФЦ;</w:t>
      </w:r>
    </w:p>
    <w:p w:rsidR="00A36310" w:rsidRDefault="00A36310">
      <w:pPr>
        <w:pStyle w:val="ConsPlusNormal"/>
        <w:spacing w:before="220"/>
        <w:ind w:firstLine="540"/>
        <w:jc w:val="both"/>
      </w:pPr>
      <w:r>
        <w:t>за назначение ответственного исполнителя - руководитель Департамента или лицо, его замещающее.</w:t>
      </w:r>
    </w:p>
    <w:p w:rsidR="00A36310" w:rsidRDefault="00A36310">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а также посредством почтового отправления; при личном обращении заявителя - в течение 15 минут с момента получения заявления о предоставлении муниципальной услуги).</w:t>
      </w:r>
    </w:p>
    <w:p w:rsidR="00A36310" w:rsidRDefault="00A36310">
      <w:pPr>
        <w:pStyle w:val="ConsPlusNormal"/>
        <w:spacing w:before="220"/>
        <w:ind w:firstLine="540"/>
        <w:jc w:val="both"/>
      </w:pPr>
      <w:r>
        <w:t>Критерии принятия решения о приеме и регистрации заявления: наличие заявления о предоставлении муниципальной услуги и прилагаемых к нему документов.</w:t>
      </w:r>
    </w:p>
    <w:p w:rsidR="00A36310" w:rsidRDefault="00A36310">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A36310" w:rsidRDefault="00A36310">
      <w:pPr>
        <w:pStyle w:val="ConsPlusNormal"/>
        <w:spacing w:before="220"/>
        <w:ind w:firstLine="540"/>
        <w:jc w:val="both"/>
      </w:pPr>
      <w:r>
        <w:t>Способ фиксации результата административной процедуры: специалист-эксперт юридического отдела управления организационной работы Департамента, регистрирует заявление о предоставлении муниципальной услуги в системе электронного документооборота (далее - СЭД).</w:t>
      </w:r>
    </w:p>
    <w:p w:rsidR="00A36310" w:rsidRDefault="00A36310">
      <w:pPr>
        <w:pStyle w:val="ConsPlusNormal"/>
        <w:spacing w:before="220"/>
        <w:ind w:firstLine="540"/>
        <w:jc w:val="both"/>
      </w:pPr>
      <w:r>
        <w:t>Порядок передачи результата административной процедуры: специалист-эксперт юридического отдела управления организационной работы Департамента передает специалисту отдела зарегистрированное заявление о предоставлении муниципальной услуги.</w:t>
      </w:r>
    </w:p>
    <w:p w:rsidR="00A36310" w:rsidRDefault="00A36310">
      <w:pPr>
        <w:pStyle w:val="ConsPlusNormal"/>
        <w:jc w:val="center"/>
      </w:pPr>
    </w:p>
    <w:p w:rsidR="00A36310" w:rsidRDefault="00A36310">
      <w:pPr>
        <w:pStyle w:val="ConsPlusTitle"/>
        <w:jc w:val="center"/>
        <w:outlineLvl w:val="2"/>
      </w:pPr>
      <w:r>
        <w:lastRenderedPageBreak/>
        <w:t>Формирование и направление межведомственных запросов</w:t>
      </w:r>
    </w:p>
    <w:p w:rsidR="00A36310" w:rsidRDefault="00A36310">
      <w:pPr>
        <w:pStyle w:val="ConsPlusTitle"/>
        <w:jc w:val="center"/>
      </w:pPr>
      <w:r>
        <w:t>в органы (организации), участвующие в предоставлении</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49. Основание для начала административной процедуры: получение специалистом отдела заявления о предоставлении муниципальной услуги.</w:t>
      </w:r>
    </w:p>
    <w:p w:rsidR="00A36310" w:rsidRDefault="00A36310">
      <w:pPr>
        <w:pStyle w:val="ConsPlusNormal"/>
        <w:spacing w:before="220"/>
        <w:ind w:firstLine="540"/>
        <w:jc w:val="both"/>
      </w:pPr>
      <w:r>
        <w:t>Сведения о должностном лице, ответственном за выполнением административной процедуры: специалист отдела.</w:t>
      </w:r>
    </w:p>
    <w:p w:rsidR="00A36310" w:rsidRDefault="00A36310">
      <w:pPr>
        <w:pStyle w:val="ConsPlusNormal"/>
        <w:spacing w:before="220"/>
        <w:ind w:firstLine="540"/>
        <w:jc w:val="both"/>
      </w:pPr>
      <w:r>
        <w:t>Содержание административных действий, входящих в состав административной процедуры:</w:t>
      </w:r>
    </w:p>
    <w:p w:rsidR="00A36310" w:rsidRDefault="00A36310">
      <w:pPr>
        <w:pStyle w:val="ConsPlusNormal"/>
        <w:spacing w:before="220"/>
        <w:ind w:firstLine="540"/>
        <w:jc w:val="both"/>
      </w:pPr>
      <w:r>
        <w:t>экспертиза представленных заявителем документов и заявления, формирование и направление межведомственных запросов в государственные органы и организации, участвующие в предоставлении муниципальной услуги (продолжительность и (или) максимальный срок выполнения административного действия - два рабочих дня со дня поступления зарегистрированных документов и заявления специалисту отдела, ответственному за предоставление муниципальной услуги);</w:t>
      </w:r>
    </w:p>
    <w:p w:rsidR="00A36310" w:rsidRDefault="00A36310">
      <w:pPr>
        <w:pStyle w:val="ConsPlusNormal"/>
        <w:spacing w:before="220"/>
        <w:ind w:firstLine="540"/>
        <w:jc w:val="both"/>
      </w:pPr>
      <w:r>
        <w:t>получение ответов на межведомственные запросы (продолжительность и (или) максимальный срок выполнения административного действия - не позднее трех рабочих дней со дня направления межведомственного запроса в государственный орган и организацию, предоставляющие документ и (или) информацию);</w:t>
      </w:r>
    </w:p>
    <w:p w:rsidR="00A36310" w:rsidRDefault="00A36310">
      <w:pPr>
        <w:pStyle w:val="ConsPlusNormal"/>
        <w:spacing w:before="220"/>
        <w:ind w:firstLine="540"/>
        <w:jc w:val="both"/>
      </w:pPr>
      <w:r>
        <w:t>получение ответа на межведомственный запрос, поступивший по системе межведомственного электронного взаимодействия или по электронной почте, переносится ответственным исполнителем на бумажный носитель и регистрируется в установленном порядке.</w:t>
      </w:r>
    </w:p>
    <w:p w:rsidR="00A36310" w:rsidRDefault="00A36310">
      <w:pPr>
        <w:pStyle w:val="ConsPlusNormal"/>
        <w:spacing w:before="220"/>
        <w:ind w:firstLine="540"/>
        <w:jc w:val="both"/>
      </w:pPr>
      <w:r>
        <w:t>Критерий принятия решения: отсутствие документов и (или) информации, необходимых для предоставления муниципальной услуги, запрашиваемых Департаментом самостоятельно.</w:t>
      </w:r>
    </w:p>
    <w:p w:rsidR="00A36310" w:rsidRDefault="00A36310">
      <w:pPr>
        <w:pStyle w:val="ConsPlusNormal"/>
        <w:spacing w:before="220"/>
        <w:ind w:firstLine="540"/>
        <w:jc w:val="both"/>
      </w:pPr>
      <w:r>
        <w:t>Результат административной процедуры: получение ответа на межведомственный запрос.</w:t>
      </w:r>
    </w:p>
    <w:p w:rsidR="00A36310" w:rsidRDefault="00A36310">
      <w:pPr>
        <w:pStyle w:val="ConsPlusNormal"/>
        <w:spacing w:before="220"/>
        <w:ind w:firstLine="540"/>
        <w:jc w:val="both"/>
      </w:pPr>
      <w:r>
        <w:t>Способ фиксации результата административной процедуры:</w:t>
      </w:r>
    </w:p>
    <w:p w:rsidR="00A36310" w:rsidRDefault="00A36310">
      <w:pPr>
        <w:pStyle w:val="ConsPlusNormal"/>
        <w:spacing w:before="220"/>
        <w:ind w:firstLine="540"/>
        <w:jc w:val="both"/>
      </w:pPr>
      <w:r>
        <w:t>регистрация ответа специалистом-экспертом юридического отдела управления организационной работы Департамента в СЭД;</w:t>
      </w:r>
    </w:p>
    <w:p w:rsidR="00A36310" w:rsidRDefault="00A36310">
      <w:pPr>
        <w:pStyle w:val="ConsPlusNormal"/>
        <w:spacing w:before="220"/>
        <w:ind w:firstLine="540"/>
        <w:jc w:val="both"/>
      </w:pPr>
      <w:r>
        <w:t xml:space="preserve">занесение специалистом отдела, ответственным за предоставление муниципальной услуги, ответов на межведомственные запросы в </w:t>
      </w:r>
      <w:hyperlink w:anchor="P764">
        <w:r>
          <w:rPr>
            <w:color w:val="0000FF"/>
          </w:rPr>
          <w:t>карточку</w:t>
        </w:r>
      </w:hyperlink>
      <w:r>
        <w:t xml:space="preserve"> согласования к разрешению на производство земляных работ на территории городского округа Ханты-Мансийска в соответствии с приложением 3 к настоящему административному регламенту.</w:t>
      </w:r>
    </w:p>
    <w:p w:rsidR="00A36310" w:rsidRDefault="00A36310">
      <w:pPr>
        <w:pStyle w:val="ConsPlusNormal"/>
        <w:spacing w:before="220"/>
        <w:ind w:firstLine="540"/>
        <w:jc w:val="both"/>
      </w:pPr>
      <w:r>
        <w:t>Порядок передачи результата административной процедуры: получение ответа на межведомственный запрос, поступивший по системе межведомственного электронного взаимодействия или по электронной почте.</w:t>
      </w:r>
    </w:p>
    <w:p w:rsidR="00A36310" w:rsidRDefault="00A36310">
      <w:pPr>
        <w:pStyle w:val="ConsPlusNormal"/>
        <w:ind w:firstLine="540"/>
        <w:jc w:val="both"/>
      </w:pPr>
    </w:p>
    <w:p w:rsidR="00A36310" w:rsidRDefault="00A36310">
      <w:pPr>
        <w:pStyle w:val="ConsPlusTitle"/>
        <w:jc w:val="center"/>
        <w:outlineLvl w:val="2"/>
      </w:pPr>
      <w:r>
        <w:t>Рассмотрение представленных заявителем документов</w:t>
      </w:r>
    </w:p>
    <w:p w:rsidR="00A36310" w:rsidRDefault="00A36310">
      <w:pPr>
        <w:pStyle w:val="ConsPlusTitle"/>
        <w:jc w:val="center"/>
      </w:pPr>
      <w:r>
        <w:t>о предоставлении муниципальной услуги и оформление</w:t>
      </w:r>
    </w:p>
    <w:p w:rsidR="00A36310" w:rsidRDefault="00A36310">
      <w:pPr>
        <w:pStyle w:val="ConsPlusTitle"/>
        <w:jc w:val="center"/>
      </w:pPr>
      <w:r>
        <w:t>документов, являющихся результатом предоставления</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50. Основанием для начала административной процедуры является зарегистрированное заявление и документы о предоставлении муниципальной услуги в системе электронного документооборота и поступления ответов на межведомственные запросы.</w:t>
      </w:r>
    </w:p>
    <w:p w:rsidR="00A36310" w:rsidRDefault="00A36310">
      <w:pPr>
        <w:pStyle w:val="ConsPlusNormal"/>
        <w:spacing w:before="220"/>
        <w:ind w:firstLine="540"/>
        <w:jc w:val="both"/>
      </w:pPr>
      <w:r>
        <w:lastRenderedPageBreak/>
        <w:t>51. Сведения о должностном лице, ответственном за выполнение административной процедуры:</w:t>
      </w:r>
    </w:p>
    <w:p w:rsidR="00A36310" w:rsidRDefault="00A36310">
      <w:pPr>
        <w:pStyle w:val="ConsPlusNormal"/>
        <w:spacing w:before="220"/>
        <w:ind w:firstLine="540"/>
        <w:jc w:val="both"/>
      </w:pPr>
      <w:r>
        <w:t>за экспертизу документов, оформление документов, являющихся результатом предоставления муниципальной услуги, регистрацию разрешения на производство земляных работ, уведомление заявителя о предоставлении или об отказе в предоставлении муниципальной услуги - специалист отдела, ответственный за предоставление муниципальной услуги;</w:t>
      </w:r>
    </w:p>
    <w:p w:rsidR="00A36310" w:rsidRDefault="00A36310">
      <w:pPr>
        <w:pStyle w:val="ConsPlusNormal"/>
        <w:spacing w:before="220"/>
        <w:ind w:firstLine="540"/>
        <w:jc w:val="both"/>
      </w:pPr>
      <w:r>
        <w:t>за подписание решения о предоставлении муниципальной услуги - заместитель директора Департамента либо лицо, его замещающее.</w:t>
      </w:r>
    </w:p>
    <w:p w:rsidR="00A36310" w:rsidRDefault="00A36310">
      <w:pPr>
        <w:pStyle w:val="ConsPlusNormal"/>
        <w:spacing w:before="220"/>
        <w:ind w:firstLine="540"/>
        <w:jc w:val="both"/>
      </w:pPr>
      <w:r>
        <w:t>52. Содержание административных действий, входящих в состав административной процедуры:</w:t>
      </w:r>
    </w:p>
    <w:p w:rsidR="00A36310" w:rsidRDefault="00A36310">
      <w:pPr>
        <w:pStyle w:val="ConsPlusNormal"/>
        <w:spacing w:before="220"/>
        <w:ind w:firstLine="540"/>
        <w:jc w:val="both"/>
      </w:pPr>
      <w:r>
        <w:t>экспертиза документов: проверка наличия документов, необходимых для принятия решения о выдаче разрешения на производство земляных работ, проверка правильности их оформления, проверка соответствия рабочей документации требованиям СНиП (продолжительность и (или) максимальный срок выполнения один рабочий день со дня регистрации в Департаменте заявления и документов о предоставлении муниципальной услуги и поступления в Департамент ответов на межведомственные запросы);</w:t>
      </w:r>
    </w:p>
    <w:p w:rsidR="00A36310" w:rsidRDefault="00A36310">
      <w:pPr>
        <w:pStyle w:val="ConsPlusNormal"/>
        <w:spacing w:before="220"/>
        <w:ind w:firstLine="540"/>
        <w:jc w:val="both"/>
      </w:pPr>
      <w:r>
        <w:t>принятие решения о предоставлении или об отказе в предоставлении муниципальной услуги (продолжительность и (или) максимальный срок выполнения один рабочий день со дня регистрации заявления и документов и поступления ответов на межведомственные запросы о предоставлении муниципальной услуги в Департаменте);</w:t>
      </w:r>
    </w:p>
    <w:p w:rsidR="00A36310" w:rsidRDefault="00A36310">
      <w:pPr>
        <w:pStyle w:val="ConsPlusNormal"/>
        <w:spacing w:before="220"/>
        <w:ind w:firstLine="540"/>
        <w:jc w:val="both"/>
      </w:pPr>
      <w:r>
        <w:t>оформление разрешения на производство земляных работ или уведомления об отказе в выдаче разрешения на производство земляных работ (продолжительность и (или) максимальный срок выполнения один рабочий день со дня принятия решения);</w:t>
      </w:r>
    </w:p>
    <w:p w:rsidR="00A36310" w:rsidRDefault="00A36310">
      <w:pPr>
        <w:pStyle w:val="ConsPlusNormal"/>
        <w:spacing w:before="220"/>
        <w:ind w:firstLine="540"/>
        <w:jc w:val="both"/>
      </w:pPr>
      <w:r>
        <w:t>подписание разрешения на производство земляных работ или уведомления об отказе в выдаче разрешения на производство земляных работ (продолжительность и (или) максимальный срок выполнения один рабочий день со дня принятия решения);</w:t>
      </w:r>
    </w:p>
    <w:p w:rsidR="00A36310" w:rsidRDefault="00A36310">
      <w:pPr>
        <w:pStyle w:val="ConsPlusNormal"/>
        <w:spacing w:before="220"/>
        <w:ind w:firstLine="540"/>
        <w:jc w:val="both"/>
      </w:pPr>
      <w:r>
        <w:t>регистрация документов, являющихся результатом предоставления муниципальной услуги (продолжительность и (или) максимальный срок выполнения - в день подписания заместителем директора Департамента либо лицом, его замещающим, разрешения на производство земляных работ, уведомления об отказе в выдаче разрешения на производство земляных работ).</w:t>
      </w:r>
    </w:p>
    <w:p w:rsidR="00A36310" w:rsidRDefault="00A36310">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303">
        <w:r>
          <w:rPr>
            <w:color w:val="0000FF"/>
          </w:rPr>
          <w:t>пункте 24</w:t>
        </w:r>
      </w:hyperlink>
      <w:r>
        <w:t xml:space="preserve"> настоящего административного регламента.</w:t>
      </w:r>
    </w:p>
    <w:p w:rsidR="00A36310" w:rsidRDefault="00A36310">
      <w:pPr>
        <w:pStyle w:val="ConsPlusNormal"/>
        <w:spacing w:before="220"/>
        <w:ind w:firstLine="540"/>
        <w:jc w:val="both"/>
      </w:pPr>
      <w:r>
        <w:t xml:space="preserve">Результат административной процедуры: подписанное заместителем директора Департамента либо лицом, его замещающим, </w:t>
      </w:r>
      <w:hyperlink w:anchor="P701">
        <w:r>
          <w:rPr>
            <w:color w:val="0000FF"/>
          </w:rPr>
          <w:t>разрешение</w:t>
        </w:r>
      </w:hyperlink>
      <w:r>
        <w:t xml:space="preserve"> на производство земляных работ по утвержденной форме в соответствии с приложением 2 к настоящему административному регламенту или уведомление об отказе в выдаче разрешения на производство земляных работ.</w:t>
      </w:r>
    </w:p>
    <w:p w:rsidR="00A36310" w:rsidRDefault="00A36310">
      <w:pPr>
        <w:pStyle w:val="ConsPlusNormal"/>
        <w:spacing w:before="220"/>
        <w:ind w:firstLine="540"/>
        <w:jc w:val="both"/>
      </w:pPr>
      <w:r>
        <w:t>Способ фиксации результата выполнения административной процедуры:</w:t>
      </w:r>
    </w:p>
    <w:p w:rsidR="00A36310" w:rsidRDefault="00A36310">
      <w:pPr>
        <w:pStyle w:val="ConsPlusNormal"/>
        <w:spacing w:before="220"/>
        <w:ind w:firstLine="540"/>
        <w:jc w:val="both"/>
      </w:pPr>
      <w:r>
        <w:t>документы, являющиеся результатом предоставления муниципальной услуги, подписываются заместителем директора Департамента или лицом, его замещающим, и регистрируются следующим образом:</w:t>
      </w:r>
    </w:p>
    <w:p w:rsidR="00A36310" w:rsidRDefault="00A36310">
      <w:pPr>
        <w:pStyle w:val="ConsPlusNormal"/>
        <w:spacing w:before="220"/>
        <w:ind w:firstLine="540"/>
        <w:jc w:val="both"/>
      </w:pPr>
      <w:r>
        <w:t xml:space="preserve">разрешение на производство земляных работ фиксируется в Реестре выданных разрешений на производство земляных работ специалистом отдела, ответственным за предоставление </w:t>
      </w:r>
      <w:r>
        <w:lastRenderedPageBreak/>
        <w:t>муниципальной услуги;</w:t>
      </w:r>
    </w:p>
    <w:p w:rsidR="00A36310" w:rsidRDefault="00A36310">
      <w:pPr>
        <w:pStyle w:val="ConsPlusNormal"/>
        <w:spacing w:before="220"/>
        <w:ind w:firstLine="540"/>
        <w:jc w:val="both"/>
      </w:pPr>
      <w:r>
        <w:t>уведомление об отказе в выдаче разрешения на производство земляных работ регистрируется в системе СЭД.</w:t>
      </w:r>
    </w:p>
    <w:p w:rsidR="00A36310" w:rsidRDefault="00A36310">
      <w:pPr>
        <w:pStyle w:val="ConsPlusNormal"/>
        <w:spacing w:before="220"/>
        <w:ind w:firstLine="540"/>
        <w:jc w:val="both"/>
      </w:pPr>
      <w:r>
        <w:t>Специалист отдела, ответственный за предоставление муниципальной услуги, передает документы, являющиеся результатом предоставления муниципальной услуги, нарочно заявителю.</w:t>
      </w:r>
    </w:p>
    <w:p w:rsidR="00A36310" w:rsidRDefault="00A36310">
      <w:pPr>
        <w:pStyle w:val="ConsPlusNormal"/>
        <w:jc w:val="center"/>
      </w:pPr>
    </w:p>
    <w:p w:rsidR="00A36310" w:rsidRDefault="00A36310">
      <w:pPr>
        <w:pStyle w:val="ConsPlusTitle"/>
        <w:jc w:val="center"/>
        <w:outlineLvl w:val="2"/>
      </w:pPr>
      <w:r>
        <w:t>Выдача (направление) заявителю документов, являющихся</w:t>
      </w:r>
    </w:p>
    <w:p w:rsidR="00A36310" w:rsidRDefault="00A36310">
      <w:pPr>
        <w:pStyle w:val="ConsPlusTitle"/>
        <w:jc w:val="center"/>
      </w:pPr>
      <w:r>
        <w:t>результатом 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53. Основанием для начала административной процедуры является: принятое решение о предоставлении или об отказе в предоставлении муниципальной услуги.</w:t>
      </w:r>
    </w:p>
    <w:p w:rsidR="00A36310" w:rsidRDefault="00A36310">
      <w:pPr>
        <w:pStyle w:val="ConsPlusNormal"/>
        <w:spacing w:before="220"/>
        <w:ind w:firstLine="540"/>
        <w:jc w:val="both"/>
      </w:pPr>
      <w:r>
        <w:t>54. Сведения о должностном лице, ответственном за выполнение административной процедуры:</w:t>
      </w:r>
    </w:p>
    <w:p w:rsidR="00A36310" w:rsidRDefault="00A36310">
      <w:pPr>
        <w:pStyle w:val="ConsPlusNormal"/>
        <w:spacing w:before="220"/>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A36310" w:rsidRDefault="00A36310">
      <w:pPr>
        <w:pStyle w:val="ConsPlusNormal"/>
        <w:spacing w:before="220"/>
        <w:ind w:firstLine="540"/>
        <w:jc w:val="both"/>
      </w:pPr>
      <w:r>
        <w:t>за направление заявителю документов, являющихся результатом представления муниципальной услуги, почтой - специалист-эксперт юридического отдела управления организационной работы Департамента.</w:t>
      </w:r>
    </w:p>
    <w:p w:rsidR="00A36310" w:rsidRDefault="00A36310">
      <w:pPr>
        <w:pStyle w:val="ConsPlusNormal"/>
        <w:spacing w:before="220"/>
        <w:ind w:firstLine="540"/>
        <w:jc w:val="both"/>
      </w:pPr>
      <w: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один рабочий день со дня принятия одного из указанных в </w:t>
      </w:r>
      <w:hyperlink w:anchor="P139">
        <w:r>
          <w:rPr>
            <w:color w:val="0000FF"/>
          </w:rPr>
          <w:t>пункте 12</w:t>
        </w:r>
      </w:hyperlink>
      <w:r>
        <w:t xml:space="preserve"> настоящего административного регламента решений.</w:t>
      </w:r>
    </w:p>
    <w:p w:rsidR="00A36310" w:rsidRDefault="00A36310">
      <w:pPr>
        <w:pStyle w:val="ConsPlusNormal"/>
        <w:spacing w:before="220"/>
        <w:ind w:firstLine="540"/>
        <w:jc w:val="both"/>
      </w:pPr>
      <w:r>
        <w:t>Критерий принятия решения: оформленные документы, являющиеся результатом предоставления муниципальной услуги.</w:t>
      </w:r>
    </w:p>
    <w:p w:rsidR="00A36310" w:rsidRDefault="00A36310">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w:t>
      </w:r>
    </w:p>
    <w:p w:rsidR="00A36310" w:rsidRDefault="00A36310">
      <w:pPr>
        <w:pStyle w:val="ConsPlusNormal"/>
        <w:spacing w:before="220"/>
        <w:ind w:firstLine="540"/>
        <w:jc w:val="both"/>
      </w:pPr>
      <w:r>
        <w:t>Способ фиксации результата административной процедуры: при выдаче документов лично заявитель расписывается на последнем листе экземпляра, хранящегося в Департаменте;</w:t>
      </w:r>
    </w:p>
    <w:p w:rsidR="00A36310" w:rsidRDefault="00A36310">
      <w:pPr>
        <w:pStyle w:val="ConsPlusNormal"/>
        <w:spacing w:before="220"/>
        <w:ind w:firstLine="540"/>
        <w:jc w:val="both"/>
      </w:pPr>
      <w:r>
        <w:t>направление документов заявителю почтовым отправлением подтверждается квитанцией.</w:t>
      </w:r>
    </w:p>
    <w:p w:rsidR="00A36310" w:rsidRDefault="00A36310">
      <w:pPr>
        <w:pStyle w:val="ConsPlusNormal"/>
        <w:spacing w:before="220"/>
        <w:ind w:firstLine="540"/>
        <w:jc w:val="both"/>
      </w:pPr>
      <w:r>
        <w:t>Порядок передачи результата административной процедуры: муниципальная услуга предоставлена.</w:t>
      </w:r>
    </w:p>
    <w:p w:rsidR="00A36310" w:rsidRDefault="00A36310">
      <w:pPr>
        <w:pStyle w:val="ConsPlusNormal"/>
        <w:spacing w:before="220"/>
        <w:ind w:firstLine="540"/>
        <w:jc w:val="both"/>
      </w:pPr>
      <w:r>
        <w:t xml:space="preserve">После выполнения земляных работ на территории городского округа Ханты-Мансийска составляется </w:t>
      </w:r>
      <w:hyperlink w:anchor="P831">
        <w:r>
          <w:rPr>
            <w:color w:val="0000FF"/>
          </w:rPr>
          <w:t>акт</w:t>
        </w:r>
      </w:hyperlink>
      <w:r>
        <w:t xml:space="preserve"> о завершении работ по восстановлению нарушенного благоустройства по утвержденной форме в соответствии с приложением 4 к настоящему административному регламенту и подписывается заявителем, подрядчиком, представителями Департамента и М ДЭП (в границах городского округа Ханты-Мансийска вне зависимости от зоны эксплуатационной ответственности).</w:t>
      </w:r>
    </w:p>
    <w:p w:rsidR="00A36310" w:rsidRDefault="00A36310">
      <w:pPr>
        <w:pStyle w:val="ConsPlusNormal"/>
        <w:ind w:firstLine="540"/>
        <w:jc w:val="both"/>
      </w:pPr>
    </w:p>
    <w:p w:rsidR="00A36310" w:rsidRDefault="00A36310">
      <w:pPr>
        <w:pStyle w:val="ConsPlusTitle"/>
        <w:jc w:val="center"/>
        <w:outlineLvl w:val="1"/>
      </w:pPr>
      <w:r>
        <w:t>IV. Формы контроля за исполнением настоящего</w:t>
      </w:r>
    </w:p>
    <w:p w:rsidR="00A36310" w:rsidRDefault="00A36310">
      <w:pPr>
        <w:pStyle w:val="ConsPlusTitle"/>
        <w:jc w:val="center"/>
      </w:pPr>
      <w:r>
        <w:t>административного регламента</w:t>
      </w:r>
    </w:p>
    <w:p w:rsidR="00A36310" w:rsidRDefault="00A36310">
      <w:pPr>
        <w:pStyle w:val="ConsPlusNormal"/>
        <w:jc w:val="center"/>
      </w:pPr>
    </w:p>
    <w:p w:rsidR="00A36310" w:rsidRDefault="00A36310">
      <w:pPr>
        <w:pStyle w:val="ConsPlusTitle"/>
        <w:jc w:val="center"/>
        <w:outlineLvl w:val="2"/>
      </w:pPr>
      <w:r>
        <w:t>Порядок осуществления текущего контроля за соблюдением</w:t>
      </w:r>
    </w:p>
    <w:p w:rsidR="00A36310" w:rsidRDefault="00A36310">
      <w:pPr>
        <w:pStyle w:val="ConsPlusTitle"/>
        <w:jc w:val="center"/>
      </w:pPr>
      <w:r>
        <w:t>и исполнением ответственными должностными лицами положений</w:t>
      </w:r>
    </w:p>
    <w:p w:rsidR="00A36310" w:rsidRDefault="00A36310">
      <w:pPr>
        <w:pStyle w:val="ConsPlusTitle"/>
        <w:jc w:val="center"/>
      </w:pPr>
      <w:r>
        <w:lastRenderedPageBreak/>
        <w:t>настоящего административного регламента и иных нормативных</w:t>
      </w:r>
    </w:p>
    <w:p w:rsidR="00A36310" w:rsidRDefault="00A36310">
      <w:pPr>
        <w:pStyle w:val="ConsPlusTitle"/>
        <w:jc w:val="center"/>
      </w:pPr>
      <w:r>
        <w:t>правовых актов, устанавливающих требования к предоставлению</w:t>
      </w:r>
    </w:p>
    <w:p w:rsidR="00A36310" w:rsidRDefault="00A36310">
      <w:pPr>
        <w:pStyle w:val="ConsPlusTitle"/>
        <w:jc w:val="center"/>
      </w:pPr>
      <w:r>
        <w:t>муниципальной услуги, а также принятием ими решений</w:t>
      </w:r>
    </w:p>
    <w:p w:rsidR="00A36310" w:rsidRDefault="00A36310">
      <w:pPr>
        <w:pStyle w:val="ConsPlusNormal"/>
        <w:jc w:val="center"/>
      </w:pPr>
    </w:p>
    <w:p w:rsidR="00A36310" w:rsidRDefault="00A36310">
      <w:pPr>
        <w:pStyle w:val="ConsPlusNormal"/>
        <w:ind w:firstLine="540"/>
        <w:jc w:val="both"/>
      </w:pPr>
      <w:r>
        <w:t>55.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города Ханты-Мансийска, директором Департамента городского хозяйства Администрации города Ханты-Мансийска либо лицом, его замещающим.</w:t>
      </w:r>
    </w:p>
    <w:p w:rsidR="00A36310" w:rsidRDefault="00A36310">
      <w:pPr>
        <w:pStyle w:val="ConsPlusNormal"/>
        <w:ind w:firstLine="540"/>
        <w:jc w:val="both"/>
      </w:pPr>
    </w:p>
    <w:p w:rsidR="00A36310" w:rsidRDefault="00A36310">
      <w:pPr>
        <w:pStyle w:val="ConsPlusTitle"/>
        <w:jc w:val="center"/>
        <w:outlineLvl w:val="2"/>
      </w:pPr>
      <w:r>
        <w:t>Порядок и периодичность осуществления плановых и внеплановых</w:t>
      </w:r>
    </w:p>
    <w:p w:rsidR="00A36310" w:rsidRDefault="00A36310">
      <w:pPr>
        <w:pStyle w:val="ConsPlusTitle"/>
        <w:jc w:val="center"/>
      </w:pPr>
      <w:r>
        <w:t>проверок полноты и качества предоставления муниципальной</w:t>
      </w:r>
    </w:p>
    <w:p w:rsidR="00A36310" w:rsidRDefault="00A36310">
      <w:pPr>
        <w:pStyle w:val="ConsPlusTitle"/>
        <w:jc w:val="center"/>
      </w:pPr>
      <w:r>
        <w:t>услуги, порядок и формы контроля за полнотой и качеством</w:t>
      </w:r>
    </w:p>
    <w:p w:rsidR="00A36310" w:rsidRDefault="00A36310">
      <w:pPr>
        <w:pStyle w:val="ConsPlusTitle"/>
        <w:jc w:val="center"/>
      </w:pPr>
      <w:r>
        <w:t>предоставления муниципальной услуги</w:t>
      </w:r>
    </w:p>
    <w:p w:rsidR="00A36310" w:rsidRDefault="00A36310">
      <w:pPr>
        <w:pStyle w:val="ConsPlusNormal"/>
        <w:jc w:val="center"/>
      </w:pPr>
    </w:p>
    <w:p w:rsidR="00A36310" w:rsidRDefault="00A36310">
      <w:pPr>
        <w:pStyle w:val="ConsPlusNormal"/>
        <w:ind w:firstLine="540"/>
        <w:jc w:val="both"/>
      </w:pPr>
      <w:r>
        <w:t>56.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36310" w:rsidRDefault="00A36310">
      <w:pPr>
        <w:pStyle w:val="ConsPlusNormal"/>
        <w:spacing w:before="220"/>
        <w:ind w:firstLine="540"/>
        <w:jc w:val="both"/>
      </w:pPr>
      <w:r>
        <w:t>57. 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города Ханты-Мансийска, директора Департамента городского хозяйства Администрации города Ханты-Мансийска либо лица, его замещающего.</w:t>
      </w:r>
    </w:p>
    <w:p w:rsidR="00A36310" w:rsidRDefault="00A36310">
      <w:pPr>
        <w:pStyle w:val="ConsPlusNormal"/>
        <w:spacing w:before="220"/>
        <w:ind w:firstLine="540"/>
        <w:jc w:val="both"/>
      </w:pPr>
      <w:r>
        <w:t>58. Внеплановые проверки полноты и качества предоставления муниципальной услуги проводятся заместителем Главы города Ханты-Мансийска, директором Департамента городского хозяйства Администрации города Ханты-Мансийска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A36310" w:rsidRDefault="00A36310">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A36310" w:rsidRDefault="00A36310">
      <w:pPr>
        <w:pStyle w:val="ConsPlusNormal"/>
        <w:spacing w:before="220"/>
        <w:ind w:firstLine="540"/>
        <w:jc w:val="both"/>
      </w:pPr>
      <w:r>
        <w:t>59.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A36310" w:rsidRDefault="00A36310">
      <w:pPr>
        <w:pStyle w:val="ConsPlusNormal"/>
        <w:ind w:firstLine="540"/>
        <w:jc w:val="both"/>
      </w:pPr>
    </w:p>
    <w:p w:rsidR="00A36310" w:rsidRDefault="00A36310">
      <w:pPr>
        <w:pStyle w:val="ConsPlusTitle"/>
        <w:jc w:val="center"/>
        <w:outlineLvl w:val="2"/>
      </w:pPr>
      <w:r>
        <w:t>Ответственность должностных лиц органа местного</w:t>
      </w:r>
    </w:p>
    <w:p w:rsidR="00A36310" w:rsidRDefault="00A36310">
      <w:pPr>
        <w:pStyle w:val="ConsPlusTitle"/>
        <w:jc w:val="center"/>
      </w:pPr>
      <w:r>
        <w:t>самоуправления за решения и действия (бездействие),</w:t>
      </w:r>
    </w:p>
    <w:p w:rsidR="00A36310" w:rsidRDefault="00A36310">
      <w:pPr>
        <w:pStyle w:val="ConsPlusTitle"/>
        <w:jc w:val="center"/>
      </w:pPr>
      <w:r>
        <w:t>принимаемые (осуществляемые) ими в ходе предоставления</w:t>
      </w:r>
    </w:p>
    <w:p w:rsidR="00A36310" w:rsidRDefault="00A36310">
      <w:pPr>
        <w:pStyle w:val="ConsPlusTitle"/>
        <w:jc w:val="center"/>
      </w:pPr>
      <w:r>
        <w:t>муниципальной услуги</w:t>
      </w:r>
    </w:p>
    <w:p w:rsidR="00A36310" w:rsidRDefault="00A36310">
      <w:pPr>
        <w:pStyle w:val="ConsPlusNormal"/>
        <w:jc w:val="center"/>
      </w:pPr>
    </w:p>
    <w:p w:rsidR="00A36310" w:rsidRDefault="00A36310">
      <w:pPr>
        <w:pStyle w:val="ConsPlusNormal"/>
        <w:ind w:firstLine="540"/>
        <w:jc w:val="both"/>
      </w:pPr>
      <w:r>
        <w:t>60.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A36310" w:rsidRDefault="00A36310">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A36310" w:rsidRDefault="00A36310">
      <w:pPr>
        <w:pStyle w:val="ConsPlusNormal"/>
        <w:spacing w:before="220"/>
        <w:ind w:firstLine="540"/>
        <w:jc w:val="both"/>
      </w:pPr>
      <w:r>
        <w:t xml:space="preserve">61. В соответствии со </w:t>
      </w:r>
      <w:hyperlink r:id="rId48">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w:t>
      </w:r>
      <w:r>
        <w:lastRenderedPageBreak/>
        <w:t>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36310" w:rsidRDefault="00A36310">
      <w:pPr>
        <w:pStyle w:val="ConsPlusNormal"/>
        <w:ind w:firstLine="540"/>
        <w:jc w:val="both"/>
      </w:pPr>
    </w:p>
    <w:p w:rsidR="00A36310" w:rsidRDefault="00A36310">
      <w:pPr>
        <w:pStyle w:val="ConsPlusTitle"/>
        <w:jc w:val="center"/>
        <w:outlineLvl w:val="2"/>
      </w:pPr>
      <w:r>
        <w:t>Положения, характеризующие требования к порядку и формам</w:t>
      </w:r>
    </w:p>
    <w:p w:rsidR="00A36310" w:rsidRDefault="00A36310">
      <w:pPr>
        <w:pStyle w:val="ConsPlusTitle"/>
        <w:jc w:val="center"/>
      </w:pPr>
      <w:r>
        <w:t>контроля за предоставлением муниципальной услуги, в том</w:t>
      </w:r>
    </w:p>
    <w:p w:rsidR="00A36310" w:rsidRDefault="00A36310">
      <w:pPr>
        <w:pStyle w:val="ConsPlusTitle"/>
        <w:jc w:val="center"/>
      </w:pPr>
      <w:r>
        <w:t>числе со стороны граждан, их объединений и организаций</w:t>
      </w:r>
    </w:p>
    <w:p w:rsidR="00A36310" w:rsidRDefault="00A36310">
      <w:pPr>
        <w:pStyle w:val="ConsPlusNormal"/>
        <w:jc w:val="center"/>
      </w:pPr>
    </w:p>
    <w:p w:rsidR="00A36310" w:rsidRDefault="00A36310">
      <w:pPr>
        <w:pStyle w:val="ConsPlusNormal"/>
        <w:ind w:firstLine="540"/>
        <w:jc w:val="both"/>
      </w:pPr>
      <w:r>
        <w:t>62.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информационном портале органов местного самоуправления города Ханты-Мансийска в сети Интернет.</w:t>
      </w:r>
    </w:p>
    <w:p w:rsidR="00A36310" w:rsidRDefault="00A36310">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A36310" w:rsidRDefault="00A36310">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A36310" w:rsidRDefault="00A36310">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A36310" w:rsidRDefault="00A36310">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A36310" w:rsidRDefault="00A36310">
      <w:pPr>
        <w:pStyle w:val="ConsPlusNormal"/>
        <w:ind w:firstLine="540"/>
        <w:jc w:val="both"/>
      </w:pPr>
    </w:p>
    <w:p w:rsidR="00A36310" w:rsidRDefault="00A36310">
      <w:pPr>
        <w:pStyle w:val="ConsPlusTitle"/>
        <w:jc w:val="center"/>
        <w:outlineLvl w:val="1"/>
      </w:pPr>
      <w:r>
        <w:t>V. Досудебный (внесудебный) порядок обжалования решений</w:t>
      </w:r>
    </w:p>
    <w:p w:rsidR="00A36310" w:rsidRDefault="00A36310">
      <w:pPr>
        <w:pStyle w:val="ConsPlusTitle"/>
        <w:jc w:val="center"/>
      </w:pPr>
      <w:r>
        <w:t>и действий (бездействия) органа местного самоуправления,</w:t>
      </w:r>
    </w:p>
    <w:p w:rsidR="00A36310" w:rsidRDefault="00A36310">
      <w:pPr>
        <w:pStyle w:val="ConsPlusTitle"/>
        <w:jc w:val="center"/>
      </w:pPr>
      <w:r>
        <w:t>предоставляющего муниципальную услугу, МФЦ а также их</w:t>
      </w:r>
    </w:p>
    <w:p w:rsidR="00A36310" w:rsidRDefault="00A36310">
      <w:pPr>
        <w:pStyle w:val="ConsPlusTitle"/>
        <w:jc w:val="center"/>
      </w:pPr>
      <w:r>
        <w:t>должностных лиц, муниципальных служащих, работников</w:t>
      </w:r>
    </w:p>
    <w:p w:rsidR="00A36310" w:rsidRDefault="00A36310">
      <w:pPr>
        <w:pStyle w:val="ConsPlusNormal"/>
        <w:ind w:firstLine="540"/>
        <w:jc w:val="both"/>
      </w:pPr>
    </w:p>
    <w:p w:rsidR="00A36310" w:rsidRDefault="00A36310">
      <w:pPr>
        <w:pStyle w:val="ConsPlusNormal"/>
        <w:ind w:firstLine="540"/>
        <w:jc w:val="both"/>
      </w:pPr>
      <w:r>
        <w:t>63.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36310" w:rsidRDefault="00A36310">
      <w:pPr>
        <w:pStyle w:val="ConsPlusNormal"/>
        <w:spacing w:before="220"/>
        <w:ind w:firstLine="540"/>
        <w:jc w:val="both"/>
      </w:pPr>
      <w:r>
        <w:t>64.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 муниципальную услугу, его должностным лицом, муниципальным служащим с использованием сети Интернет (</w:t>
      </w:r>
      <w:hyperlink r:id="rId49">
        <w:r>
          <w:rPr>
            <w:color w:val="0000FF"/>
          </w:rPr>
          <w:t>https://do.gosuslugi.ru</w:t>
        </w:r>
      </w:hyperlink>
      <w:r>
        <w:t>).</w:t>
      </w:r>
    </w:p>
    <w:p w:rsidR="00A36310" w:rsidRDefault="00A36310">
      <w:pPr>
        <w:pStyle w:val="ConsPlusNormal"/>
        <w:spacing w:before="220"/>
        <w:ind w:firstLine="540"/>
        <w:jc w:val="both"/>
      </w:pPr>
      <w:r>
        <w:lastRenderedPageBreak/>
        <w:t>65. В случае обжалования решения должностного лица Департамента жалоба подается заместителю Главы города Ханты-Мансийска, директору Департамента городского хозяйства Администрации города Ханты-Мансийска, а в случае обжалования действий заместителя Главы города Ханты-Мансийска, директора Департамента городского хозяйства Администрации города Ханты-Мансийска - первому заместителю Главы города Ханты-Мансийска.</w:t>
      </w:r>
    </w:p>
    <w:p w:rsidR="00A36310" w:rsidRDefault="00A36310">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A36310" w:rsidRDefault="00A36310">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A36310" w:rsidRDefault="00A36310">
      <w:pPr>
        <w:pStyle w:val="ConsPlusNormal"/>
        <w:spacing w:before="220"/>
        <w:ind w:firstLine="540"/>
        <w:jc w:val="both"/>
      </w:pPr>
      <w:r>
        <w:t>66.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A36310" w:rsidRDefault="00A36310">
      <w:pPr>
        <w:pStyle w:val="ConsPlusNormal"/>
        <w:spacing w:before="220"/>
        <w:ind w:firstLine="540"/>
        <w:jc w:val="both"/>
      </w:pPr>
      <w:r>
        <w:t>67.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A36310" w:rsidRDefault="00A36310">
      <w:pPr>
        <w:pStyle w:val="ConsPlusNormal"/>
        <w:spacing w:before="220"/>
        <w:ind w:firstLine="540"/>
        <w:jc w:val="both"/>
      </w:pPr>
      <w:r>
        <w:t xml:space="preserve">1) Федеральный </w:t>
      </w:r>
      <w:hyperlink r:id="rId50">
        <w:r>
          <w:rPr>
            <w:color w:val="0000FF"/>
          </w:rPr>
          <w:t>закон</w:t>
        </w:r>
      </w:hyperlink>
      <w:r>
        <w:t xml:space="preserve"> N 210-ФЗ;</w:t>
      </w:r>
    </w:p>
    <w:p w:rsidR="00A36310" w:rsidRDefault="00A36310">
      <w:pPr>
        <w:pStyle w:val="ConsPlusNormal"/>
        <w:spacing w:before="220"/>
        <w:ind w:firstLine="540"/>
        <w:jc w:val="both"/>
      </w:pPr>
      <w:r>
        <w:t xml:space="preserve">2) </w:t>
      </w:r>
      <w:hyperlink r:id="rId51">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A36310" w:rsidRDefault="00A36310">
      <w:pPr>
        <w:pStyle w:val="ConsPlusNormal"/>
        <w:spacing w:before="220"/>
        <w:ind w:firstLine="540"/>
        <w:jc w:val="both"/>
      </w:pPr>
      <w: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6310" w:rsidRDefault="00A36310">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A36310" w:rsidRDefault="00A36310">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jc w:val="right"/>
        <w:outlineLvl w:val="1"/>
      </w:pPr>
      <w:r>
        <w:t>Приложение 1</w:t>
      </w:r>
    </w:p>
    <w:p w:rsidR="00A36310" w:rsidRDefault="00A36310">
      <w:pPr>
        <w:pStyle w:val="ConsPlusNormal"/>
        <w:jc w:val="right"/>
      </w:pPr>
      <w:r>
        <w:t>к административному регламенту</w:t>
      </w:r>
    </w:p>
    <w:p w:rsidR="00A36310" w:rsidRDefault="00A36310">
      <w:pPr>
        <w:pStyle w:val="ConsPlusNormal"/>
        <w:jc w:val="right"/>
      </w:pPr>
      <w:r>
        <w:t>предоставления муниципальной услуги</w:t>
      </w:r>
    </w:p>
    <w:p w:rsidR="00A36310" w:rsidRDefault="00A36310">
      <w:pPr>
        <w:pStyle w:val="ConsPlusNormal"/>
        <w:jc w:val="right"/>
      </w:pPr>
      <w:r>
        <w:t>"Предоставление разрешения</w:t>
      </w:r>
    </w:p>
    <w:p w:rsidR="00A36310" w:rsidRDefault="00A36310">
      <w:pPr>
        <w:pStyle w:val="ConsPlusNormal"/>
        <w:jc w:val="right"/>
      </w:pPr>
      <w:r>
        <w:t>на осуществление земляных работ</w:t>
      </w:r>
    </w:p>
    <w:p w:rsidR="00A36310" w:rsidRDefault="00A36310">
      <w:pPr>
        <w:pStyle w:val="ConsPlusNormal"/>
        <w:jc w:val="right"/>
      </w:pPr>
      <w:r>
        <w:t>на территории городского</w:t>
      </w:r>
    </w:p>
    <w:p w:rsidR="00A36310" w:rsidRDefault="00A36310">
      <w:pPr>
        <w:pStyle w:val="ConsPlusNormal"/>
        <w:jc w:val="right"/>
      </w:pPr>
      <w:r>
        <w:t>округа Ханты-Мансийска"</w:t>
      </w:r>
    </w:p>
    <w:p w:rsidR="00A36310" w:rsidRDefault="00A363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10" w:rsidRDefault="00A363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310" w:rsidRDefault="00A36310">
            <w:pPr>
              <w:pStyle w:val="ConsPlusNormal"/>
              <w:jc w:val="center"/>
            </w:pPr>
            <w:r>
              <w:rPr>
                <w:color w:val="392C69"/>
              </w:rPr>
              <w:t>Список изменяющих документов</w:t>
            </w:r>
          </w:p>
          <w:p w:rsidR="00A36310" w:rsidRDefault="00A36310">
            <w:pPr>
              <w:pStyle w:val="ConsPlusNormal"/>
              <w:jc w:val="center"/>
            </w:pPr>
            <w:r>
              <w:rPr>
                <w:color w:val="392C69"/>
              </w:rPr>
              <w:lastRenderedPageBreak/>
              <w:t xml:space="preserve">(в ред. </w:t>
            </w:r>
            <w:hyperlink r:id="rId52">
              <w:r>
                <w:rPr>
                  <w:color w:val="0000FF"/>
                </w:rPr>
                <w:t>постановления</w:t>
              </w:r>
            </w:hyperlink>
            <w:r>
              <w:rPr>
                <w:color w:val="392C69"/>
              </w:rPr>
              <w:t xml:space="preserve"> Администрации города Ханты-Мансийска</w:t>
            </w:r>
          </w:p>
          <w:p w:rsidR="00A36310" w:rsidRDefault="00A36310">
            <w:pPr>
              <w:pStyle w:val="ConsPlusNormal"/>
              <w:jc w:val="center"/>
            </w:pPr>
            <w:r>
              <w:rPr>
                <w:color w:val="392C69"/>
              </w:rPr>
              <w:t>от 17.04.2025 N 236)</w:t>
            </w: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r>
    </w:tbl>
    <w:p w:rsidR="00A36310" w:rsidRDefault="00A36310">
      <w:pPr>
        <w:pStyle w:val="ConsPlusNormal"/>
      </w:pPr>
    </w:p>
    <w:p w:rsidR="00A36310" w:rsidRDefault="00A36310">
      <w:pPr>
        <w:pStyle w:val="ConsPlusNonformat"/>
        <w:jc w:val="both"/>
      </w:pPr>
      <w:r>
        <w:t xml:space="preserve">                     Департамент городского хозяйства</w:t>
      </w:r>
    </w:p>
    <w:p w:rsidR="00A36310" w:rsidRDefault="00A36310">
      <w:pPr>
        <w:pStyle w:val="ConsPlusNonformat"/>
        <w:jc w:val="both"/>
      </w:pPr>
      <w:r>
        <w:t xml:space="preserve">                   Администрации города Ханты-Мансийска</w:t>
      </w:r>
    </w:p>
    <w:p w:rsidR="00A36310" w:rsidRDefault="00A36310">
      <w:pPr>
        <w:pStyle w:val="ConsPlusNonformat"/>
        <w:jc w:val="both"/>
      </w:pPr>
    </w:p>
    <w:p w:rsidR="00A36310" w:rsidRDefault="00A36310">
      <w:pPr>
        <w:pStyle w:val="ConsPlusNonformat"/>
        <w:jc w:val="both"/>
      </w:pPr>
      <w:bookmarkStart w:id="11" w:name="P598"/>
      <w:bookmarkEnd w:id="11"/>
      <w:r>
        <w:t xml:space="preserve">         Форма заявления на получение разрешения на осуществление</w:t>
      </w:r>
    </w:p>
    <w:p w:rsidR="00A36310" w:rsidRDefault="00A36310">
      <w:pPr>
        <w:pStyle w:val="ConsPlusNonformat"/>
        <w:jc w:val="both"/>
      </w:pPr>
      <w:r>
        <w:t xml:space="preserve">              земляных работ на территории городского округа</w:t>
      </w:r>
    </w:p>
    <w:p w:rsidR="00A36310" w:rsidRDefault="00A36310">
      <w:pPr>
        <w:pStyle w:val="ConsPlusNonformat"/>
        <w:jc w:val="both"/>
      </w:pPr>
      <w:r>
        <w:t xml:space="preserve">                              Ханты-Мансийска</w:t>
      </w:r>
    </w:p>
    <w:p w:rsidR="00A36310" w:rsidRDefault="00A36310">
      <w:pPr>
        <w:pStyle w:val="ConsPlusNonformat"/>
        <w:jc w:val="both"/>
      </w:pPr>
    </w:p>
    <w:p w:rsidR="00A36310" w:rsidRDefault="00A36310">
      <w:pPr>
        <w:pStyle w:val="ConsPlusNonformat"/>
        <w:jc w:val="both"/>
      </w:pPr>
      <w:r>
        <w:t>город Ханты-Мансийск                          "_____" ___________ 20____ г.</w:t>
      </w:r>
    </w:p>
    <w:p w:rsidR="00A36310" w:rsidRDefault="00A36310">
      <w:pPr>
        <w:pStyle w:val="ConsPlusNonformat"/>
        <w:jc w:val="both"/>
      </w:pPr>
    </w:p>
    <w:p w:rsidR="00A36310" w:rsidRDefault="00A36310">
      <w:pPr>
        <w:pStyle w:val="ConsPlusNonformat"/>
        <w:jc w:val="both"/>
      </w:pPr>
      <w:r>
        <w:t xml:space="preserve">    Для заказчика - юридическое лицо</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(полное наименование организации)</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Руководитель ______________________________________________________________</w:t>
      </w:r>
    </w:p>
    <w:p w:rsidR="00A36310" w:rsidRDefault="00A36310">
      <w:pPr>
        <w:pStyle w:val="ConsPlusNonformat"/>
        <w:jc w:val="both"/>
      </w:pPr>
      <w:r>
        <w:t xml:space="preserve">                    (фамилия, имя, отчество (последнее - при наличии))</w:t>
      </w:r>
    </w:p>
    <w:p w:rsidR="00A36310" w:rsidRDefault="00A36310">
      <w:pPr>
        <w:pStyle w:val="ConsPlusNonformat"/>
        <w:jc w:val="both"/>
      </w:pPr>
      <w:r>
        <w:t>Адрес (фактический и юридический): ________________________________________</w:t>
      </w:r>
    </w:p>
    <w:p w:rsidR="00A36310" w:rsidRDefault="00A36310">
      <w:pPr>
        <w:pStyle w:val="ConsPlusNonformat"/>
        <w:jc w:val="both"/>
      </w:pPr>
      <w:r>
        <w:t>______________________________________ тел. _______________________________</w:t>
      </w:r>
    </w:p>
    <w:p w:rsidR="00A36310" w:rsidRDefault="00A36310">
      <w:pPr>
        <w:pStyle w:val="ConsPlusNonformat"/>
        <w:jc w:val="both"/>
      </w:pPr>
      <w:r>
        <w:t>ИНН __________________________ расчетный счет _____________________________</w:t>
      </w:r>
    </w:p>
    <w:p w:rsidR="00A36310" w:rsidRDefault="00A36310">
      <w:pPr>
        <w:pStyle w:val="ConsPlusNonformat"/>
        <w:jc w:val="both"/>
      </w:pPr>
      <w:r>
        <w:t>Банк ______________________________________________________________________</w:t>
      </w:r>
    </w:p>
    <w:p w:rsidR="00A36310" w:rsidRDefault="00A36310">
      <w:pPr>
        <w:pStyle w:val="ConsPlusNonformat"/>
        <w:jc w:val="both"/>
      </w:pPr>
      <w:r>
        <w:t>БИК ___________________________ корсчет ___________________________________</w:t>
      </w:r>
    </w:p>
    <w:p w:rsidR="00A36310" w:rsidRDefault="00A36310">
      <w:pPr>
        <w:pStyle w:val="ConsPlusNonformat"/>
        <w:jc w:val="both"/>
      </w:pPr>
      <w:r>
        <w:t>МП ____________________</w:t>
      </w:r>
    </w:p>
    <w:p w:rsidR="00A36310" w:rsidRDefault="00A36310">
      <w:pPr>
        <w:pStyle w:val="ConsPlusNonformat"/>
        <w:jc w:val="both"/>
      </w:pPr>
      <w:r>
        <w:t xml:space="preserve">        (подпись)</w:t>
      </w:r>
    </w:p>
    <w:p w:rsidR="00A36310" w:rsidRDefault="00A36310">
      <w:pPr>
        <w:pStyle w:val="ConsPlusNonformat"/>
        <w:jc w:val="both"/>
      </w:pPr>
    </w:p>
    <w:p w:rsidR="00A36310" w:rsidRDefault="00A36310">
      <w:pPr>
        <w:pStyle w:val="ConsPlusNonformat"/>
        <w:jc w:val="both"/>
      </w:pPr>
      <w:r>
        <w:t xml:space="preserve">    Для заказчика - физическое лицо</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(фамилия, имя, отчество (последнее - при наличии))</w:t>
      </w:r>
    </w:p>
    <w:p w:rsidR="00A36310" w:rsidRDefault="00A36310">
      <w:pPr>
        <w:pStyle w:val="ConsPlusNonformat"/>
        <w:jc w:val="both"/>
      </w:pPr>
      <w:r>
        <w:t>место рождения ____________________________________________________________</w:t>
      </w:r>
    </w:p>
    <w:p w:rsidR="00A36310" w:rsidRDefault="00A36310">
      <w:pPr>
        <w:pStyle w:val="ConsPlusNonformat"/>
        <w:jc w:val="both"/>
      </w:pPr>
      <w:r>
        <w:t>дата рождения __________________ фактический адрес ________________________</w:t>
      </w:r>
    </w:p>
    <w:p w:rsidR="00A36310" w:rsidRDefault="00A36310">
      <w:pPr>
        <w:pStyle w:val="ConsPlusNonformat"/>
        <w:jc w:val="both"/>
      </w:pPr>
      <w:r>
        <w:t>______________________________________________ тел. _______________________</w:t>
      </w:r>
    </w:p>
    <w:p w:rsidR="00A36310" w:rsidRDefault="00A36310">
      <w:pPr>
        <w:pStyle w:val="ConsPlusNonformat"/>
        <w:jc w:val="both"/>
      </w:pPr>
      <w:r>
        <w:t>Паспорт: серия _______ N _______ кем выдан ________________________________</w:t>
      </w:r>
    </w:p>
    <w:p w:rsidR="00A36310" w:rsidRDefault="00A36310">
      <w:pPr>
        <w:pStyle w:val="ConsPlusNonformat"/>
        <w:jc w:val="both"/>
      </w:pPr>
      <w:r>
        <w:t>___________________ дата выдачи _______________, ИНН ______________________</w:t>
      </w:r>
    </w:p>
    <w:p w:rsidR="00A36310" w:rsidRDefault="00A36310">
      <w:pPr>
        <w:pStyle w:val="ConsPlusNonformat"/>
        <w:jc w:val="both"/>
      </w:pPr>
      <w:r>
        <w:t>Свидетельство индивидуального предпринимателя: серия ______ N _____________</w:t>
      </w:r>
    </w:p>
    <w:p w:rsidR="00A36310" w:rsidRDefault="00A36310">
      <w:pPr>
        <w:pStyle w:val="ConsPlusNonformat"/>
        <w:jc w:val="both"/>
      </w:pPr>
      <w:r>
        <w:t>дата выдачи ______________ кем выдано _____________________________________</w:t>
      </w:r>
    </w:p>
    <w:p w:rsidR="00A36310" w:rsidRDefault="00A36310">
      <w:pPr>
        <w:pStyle w:val="ConsPlusNonformat"/>
        <w:jc w:val="both"/>
      </w:pPr>
      <w:r>
        <w:t>___________________________</w:t>
      </w:r>
    </w:p>
    <w:p w:rsidR="00A36310" w:rsidRDefault="00A36310">
      <w:pPr>
        <w:pStyle w:val="ConsPlusNonformat"/>
        <w:jc w:val="both"/>
      </w:pPr>
      <w:r>
        <w:t xml:space="preserve">       (подпись)</w:t>
      </w:r>
    </w:p>
    <w:p w:rsidR="00A36310" w:rsidRDefault="00A36310">
      <w:pPr>
        <w:pStyle w:val="ConsPlusNonformat"/>
        <w:jc w:val="both"/>
      </w:pPr>
      <w:r>
        <w:t>Объект и его назначение ___________________________________________________</w:t>
      </w:r>
    </w:p>
    <w:p w:rsidR="00A36310" w:rsidRDefault="00A36310">
      <w:pPr>
        <w:pStyle w:val="ConsPlusNonformat"/>
        <w:jc w:val="both"/>
      </w:pPr>
      <w:r>
        <w:t>Адрес _____________________________________________________________________</w:t>
      </w:r>
    </w:p>
    <w:p w:rsidR="00A36310" w:rsidRDefault="00A36310">
      <w:pPr>
        <w:pStyle w:val="ConsPlusNonformat"/>
        <w:jc w:val="both"/>
      </w:pPr>
      <w:r>
        <w:t xml:space="preserve">            (указать улицы, на которых будут производиться работы)</w:t>
      </w:r>
    </w:p>
    <w:p w:rsidR="00A36310" w:rsidRDefault="00A36310">
      <w:pPr>
        <w:pStyle w:val="ConsPlusNonformat"/>
        <w:jc w:val="both"/>
      </w:pPr>
      <w:r>
        <w:t>Проект N ________________ разработан ______________________________________</w:t>
      </w:r>
    </w:p>
    <w:p w:rsidR="00A36310" w:rsidRDefault="00A36310">
      <w:pPr>
        <w:pStyle w:val="ConsPlusNonformat"/>
        <w:jc w:val="both"/>
      </w:pPr>
      <w:r>
        <w:t>Вид работ _________________________________________________________________</w:t>
      </w:r>
    </w:p>
    <w:p w:rsidR="00A36310" w:rsidRDefault="00A36310">
      <w:pPr>
        <w:pStyle w:val="ConsPlusNonformat"/>
        <w:jc w:val="both"/>
      </w:pPr>
      <w:r>
        <w:t xml:space="preserve"> (новая прокладка, реконструкция, ремонт, демонтаж, некапитальные объекты,</w:t>
      </w:r>
    </w:p>
    <w:p w:rsidR="00A36310" w:rsidRDefault="00A36310">
      <w:pPr>
        <w:pStyle w:val="ConsPlusNonformat"/>
        <w:jc w:val="both"/>
      </w:pPr>
      <w:r>
        <w:t xml:space="preserve">                         изменение фасадов и т.д.)</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Элементы   городского  благоустройства,  которые  будут  нарушены:  асфальт</w:t>
      </w:r>
    </w:p>
    <w:p w:rsidR="00A36310" w:rsidRDefault="00A36310">
      <w:pPr>
        <w:pStyle w:val="ConsPlusNonformat"/>
        <w:jc w:val="both"/>
      </w:pPr>
      <w:r>
        <w:t>(тротуарная плитка) ________ кв. м; газон ________ кв. м; грунт _______ кв.</w:t>
      </w:r>
    </w:p>
    <w:p w:rsidR="00A36310" w:rsidRDefault="00A36310">
      <w:pPr>
        <w:pStyle w:val="ConsPlusNonformat"/>
        <w:jc w:val="both"/>
      </w:pPr>
      <w:r>
        <w:t>м; бордюр (поребрик) _____ п. м</w:t>
      </w:r>
    </w:p>
    <w:p w:rsidR="00A36310" w:rsidRDefault="00A36310">
      <w:pPr>
        <w:pStyle w:val="ConsPlusNonformat"/>
        <w:jc w:val="both"/>
      </w:pPr>
      <w:r>
        <w:t>Запрашиваемые сроки проведения работ: с "_____" _____________ 20____ г.</w:t>
      </w:r>
    </w:p>
    <w:p w:rsidR="00A36310" w:rsidRDefault="00A36310">
      <w:pPr>
        <w:pStyle w:val="ConsPlusNonformat"/>
        <w:jc w:val="both"/>
      </w:pPr>
      <w:r>
        <w:t xml:space="preserve">                                      по "_____" ____________ 20____ г.</w:t>
      </w:r>
    </w:p>
    <w:p w:rsidR="00A36310" w:rsidRDefault="00A36310">
      <w:pPr>
        <w:pStyle w:val="ConsPlusNonformat"/>
        <w:jc w:val="both"/>
      </w:pPr>
      <w:r>
        <w:t xml:space="preserve">    Подрядная организация:</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(полное наименование организации - для юридических лиц, ФИО (отчество - при</w:t>
      </w:r>
    </w:p>
    <w:p w:rsidR="00A36310" w:rsidRDefault="00A36310">
      <w:pPr>
        <w:pStyle w:val="ConsPlusNonformat"/>
        <w:jc w:val="both"/>
      </w:pPr>
      <w:r>
        <w:t xml:space="preserve">                    наличии) - для ИП и физических лиц)</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Руководитель ______________________________________________________________</w:t>
      </w:r>
    </w:p>
    <w:p w:rsidR="00A36310" w:rsidRDefault="00A36310">
      <w:pPr>
        <w:pStyle w:val="ConsPlusNonformat"/>
        <w:jc w:val="both"/>
      </w:pPr>
      <w:r>
        <w:t xml:space="preserve">                   (фамилия, имя, отчество (последнее - при наличии))</w:t>
      </w:r>
    </w:p>
    <w:p w:rsidR="00A36310" w:rsidRDefault="00A36310">
      <w:pPr>
        <w:pStyle w:val="ConsPlusNonformat"/>
        <w:jc w:val="both"/>
      </w:pPr>
      <w:r>
        <w:t>адрес: ____________________________________________________________________</w:t>
      </w:r>
    </w:p>
    <w:p w:rsidR="00A36310" w:rsidRDefault="00A36310">
      <w:pPr>
        <w:pStyle w:val="ConsPlusNonformat"/>
        <w:jc w:val="both"/>
      </w:pPr>
      <w:r>
        <w:t>__________________________________ тел. ___________________________________</w:t>
      </w:r>
    </w:p>
    <w:p w:rsidR="00A36310" w:rsidRDefault="00A36310">
      <w:pPr>
        <w:pStyle w:val="ConsPlusNonformat"/>
        <w:jc w:val="both"/>
      </w:pPr>
      <w:r>
        <w:t>Свидетельство о допуске к работам N ______________ от "________" 20_____ г.</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lastRenderedPageBreak/>
        <w:t xml:space="preserve">   (наименование саморегулируемой организации, выдавшей свидетельство о</w:t>
      </w:r>
    </w:p>
    <w:p w:rsidR="00A36310" w:rsidRDefault="00A36310">
      <w:pPr>
        <w:pStyle w:val="ConsPlusNonformat"/>
        <w:jc w:val="both"/>
      </w:pPr>
      <w:r>
        <w:t xml:space="preserve">                            допуске к работам)</w:t>
      </w:r>
    </w:p>
    <w:p w:rsidR="00A36310" w:rsidRDefault="00A36310">
      <w:pPr>
        <w:pStyle w:val="ConsPlusNonformat"/>
        <w:jc w:val="both"/>
      </w:pPr>
      <w:r>
        <w:t>ИНН __________________ расч. счет _________________________________________</w:t>
      </w:r>
    </w:p>
    <w:p w:rsidR="00A36310" w:rsidRDefault="00A36310">
      <w:pPr>
        <w:pStyle w:val="ConsPlusNonformat"/>
        <w:jc w:val="both"/>
      </w:pPr>
      <w:r>
        <w:t>Банк ______________________________________________________________________</w:t>
      </w:r>
    </w:p>
    <w:p w:rsidR="00A36310" w:rsidRDefault="00A36310">
      <w:pPr>
        <w:pStyle w:val="ConsPlusNonformat"/>
        <w:jc w:val="both"/>
      </w:pPr>
      <w:r>
        <w:t>БИК ___________________ корсчет ___________________________________________</w:t>
      </w:r>
    </w:p>
    <w:p w:rsidR="00A36310" w:rsidRDefault="00A36310">
      <w:pPr>
        <w:pStyle w:val="ConsPlusNonformat"/>
        <w:jc w:val="both"/>
      </w:pPr>
      <w:r>
        <w:t>МП ________________________</w:t>
      </w:r>
    </w:p>
    <w:p w:rsidR="00A36310" w:rsidRDefault="00A36310">
      <w:pPr>
        <w:pStyle w:val="ConsPlusNonformat"/>
        <w:jc w:val="both"/>
      </w:pPr>
      <w:r>
        <w:t xml:space="preserve">    (подпись руководителя)</w:t>
      </w:r>
    </w:p>
    <w:p w:rsidR="00A36310" w:rsidRDefault="00A36310">
      <w:pPr>
        <w:pStyle w:val="ConsPlusNonformat"/>
        <w:jc w:val="both"/>
      </w:pPr>
      <w:r>
        <w:t xml:space="preserve">    Сведения о субподрядной организации:</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(полное наименование организации - для юридических лиц, ФИО (отчество - при</w:t>
      </w:r>
    </w:p>
    <w:p w:rsidR="00A36310" w:rsidRDefault="00A36310">
      <w:pPr>
        <w:pStyle w:val="ConsPlusNonformat"/>
        <w:jc w:val="both"/>
      </w:pPr>
      <w:r>
        <w:t xml:space="preserve">                    наличии) - для ИП и физических лиц)</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Руководитель ______________________________________________________________</w:t>
      </w:r>
    </w:p>
    <w:p w:rsidR="00A36310" w:rsidRDefault="00A36310">
      <w:pPr>
        <w:pStyle w:val="ConsPlusNonformat"/>
        <w:jc w:val="both"/>
      </w:pPr>
      <w:r>
        <w:t xml:space="preserve">                  (фамилия, имя, отчество (последнее - при наличии))</w:t>
      </w:r>
    </w:p>
    <w:p w:rsidR="00A36310" w:rsidRDefault="00A36310">
      <w:pPr>
        <w:pStyle w:val="ConsPlusNonformat"/>
        <w:jc w:val="both"/>
      </w:pPr>
      <w:r>
        <w:t>адрес: ____________________________________________________________________</w:t>
      </w:r>
    </w:p>
    <w:p w:rsidR="00A36310" w:rsidRDefault="00A36310">
      <w:pPr>
        <w:pStyle w:val="ConsPlusNonformat"/>
        <w:jc w:val="both"/>
      </w:pPr>
      <w:r>
        <w:t>______________________________________ тел. _______________________________</w:t>
      </w:r>
    </w:p>
    <w:p w:rsidR="00A36310" w:rsidRDefault="00A36310">
      <w:pPr>
        <w:pStyle w:val="ConsPlusNonformat"/>
        <w:jc w:val="both"/>
      </w:pPr>
      <w:r>
        <w:t>Свидетельство о допуске к работам N _________________ от "____" 20______ г.</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саморегулируемой организации, выдавшей свидетельство о</w:t>
      </w:r>
    </w:p>
    <w:p w:rsidR="00A36310" w:rsidRDefault="00A36310">
      <w:pPr>
        <w:pStyle w:val="ConsPlusNonformat"/>
        <w:jc w:val="both"/>
      </w:pPr>
      <w:r>
        <w:t xml:space="preserve">                            допуске к работам)</w:t>
      </w:r>
    </w:p>
    <w:p w:rsidR="00A36310" w:rsidRDefault="00A36310">
      <w:pPr>
        <w:pStyle w:val="ConsPlusNonformat"/>
        <w:jc w:val="both"/>
      </w:pPr>
      <w:r>
        <w:t>ИНН _____________________ расч. счет ______________________________________</w:t>
      </w:r>
    </w:p>
    <w:p w:rsidR="00A36310" w:rsidRDefault="00A36310">
      <w:pPr>
        <w:pStyle w:val="ConsPlusNonformat"/>
        <w:jc w:val="both"/>
      </w:pPr>
      <w:r>
        <w:t>Банк ______________________________________________________________________</w:t>
      </w:r>
    </w:p>
    <w:p w:rsidR="00A36310" w:rsidRDefault="00A36310">
      <w:pPr>
        <w:pStyle w:val="ConsPlusNonformat"/>
        <w:jc w:val="both"/>
      </w:pPr>
      <w:r>
        <w:t>БИК _____________________ корсчет _________________________________________</w:t>
      </w:r>
    </w:p>
    <w:p w:rsidR="00A36310" w:rsidRDefault="00A36310">
      <w:pPr>
        <w:pStyle w:val="ConsPlusNonformat"/>
        <w:jc w:val="both"/>
      </w:pPr>
      <w:r>
        <w:t>МП ________________________</w:t>
      </w:r>
    </w:p>
    <w:p w:rsidR="00A36310" w:rsidRDefault="00A36310">
      <w:pPr>
        <w:pStyle w:val="ConsPlusNonformat"/>
        <w:jc w:val="both"/>
      </w:pPr>
      <w:r>
        <w:t xml:space="preserve">    (подпись руководителя)</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(ФИО (отчество - при наличии), подпись, контактный телефон, ответственного</w:t>
      </w:r>
    </w:p>
    <w:p w:rsidR="00A36310" w:rsidRDefault="00A36310">
      <w:pPr>
        <w:pStyle w:val="ConsPlusNonformat"/>
        <w:jc w:val="both"/>
      </w:pPr>
      <w:r>
        <w:t xml:space="preserve">                          за производство работ)</w:t>
      </w: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jc w:val="right"/>
        <w:outlineLvl w:val="1"/>
      </w:pPr>
      <w:r>
        <w:t>Приложение 2</w:t>
      </w:r>
    </w:p>
    <w:p w:rsidR="00A36310" w:rsidRDefault="00A36310">
      <w:pPr>
        <w:pStyle w:val="ConsPlusNormal"/>
        <w:jc w:val="right"/>
      </w:pPr>
      <w:r>
        <w:t>к административному регламенту</w:t>
      </w:r>
    </w:p>
    <w:p w:rsidR="00A36310" w:rsidRDefault="00A36310">
      <w:pPr>
        <w:pStyle w:val="ConsPlusNormal"/>
        <w:jc w:val="right"/>
      </w:pPr>
      <w:r>
        <w:t>предоставления муниципальной услуги</w:t>
      </w:r>
    </w:p>
    <w:p w:rsidR="00A36310" w:rsidRDefault="00A36310">
      <w:pPr>
        <w:pStyle w:val="ConsPlusNormal"/>
        <w:jc w:val="right"/>
      </w:pPr>
      <w:r>
        <w:t>"Предоставление разрешения</w:t>
      </w:r>
    </w:p>
    <w:p w:rsidR="00A36310" w:rsidRDefault="00A36310">
      <w:pPr>
        <w:pStyle w:val="ConsPlusNormal"/>
        <w:jc w:val="right"/>
      </w:pPr>
      <w:r>
        <w:t>на осуществление земляных работ</w:t>
      </w:r>
    </w:p>
    <w:p w:rsidR="00A36310" w:rsidRDefault="00A36310">
      <w:pPr>
        <w:pStyle w:val="ConsPlusNormal"/>
        <w:jc w:val="right"/>
      </w:pPr>
      <w:r>
        <w:t>на территории городского</w:t>
      </w:r>
    </w:p>
    <w:p w:rsidR="00A36310" w:rsidRDefault="00A36310">
      <w:pPr>
        <w:pStyle w:val="ConsPlusNormal"/>
        <w:jc w:val="right"/>
      </w:pPr>
      <w:r>
        <w:t>округа Ханты-Мансийска"</w:t>
      </w:r>
    </w:p>
    <w:p w:rsidR="00A36310" w:rsidRDefault="00A363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10" w:rsidRDefault="00A363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310" w:rsidRDefault="00A36310">
            <w:pPr>
              <w:pStyle w:val="ConsPlusNormal"/>
              <w:jc w:val="center"/>
            </w:pPr>
            <w:r>
              <w:rPr>
                <w:color w:val="392C69"/>
              </w:rPr>
              <w:t>Список изменяющих документов</w:t>
            </w:r>
          </w:p>
          <w:p w:rsidR="00A36310" w:rsidRDefault="00A36310">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 города Ханты-Мансийска</w:t>
            </w:r>
          </w:p>
          <w:p w:rsidR="00A36310" w:rsidRDefault="00A36310">
            <w:pPr>
              <w:pStyle w:val="ConsPlusNormal"/>
              <w:jc w:val="center"/>
            </w:pPr>
            <w:r>
              <w:rPr>
                <w:color w:val="392C69"/>
              </w:rPr>
              <w:t>от 17.04.2025 N 236)</w:t>
            </w: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r>
    </w:tbl>
    <w:p w:rsidR="00A36310" w:rsidRDefault="00A36310">
      <w:pPr>
        <w:pStyle w:val="ConsPlusNormal"/>
      </w:pPr>
    </w:p>
    <w:p w:rsidR="00A36310" w:rsidRDefault="00A36310">
      <w:pPr>
        <w:pStyle w:val="ConsPlusNonformat"/>
        <w:jc w:val="both"/>
      </w:pPr>
      <w:r>
        <w:t xml:space="preserve">                     Департамент городского хозяйства</w:t>
      </w:r>
    </w:p>
    <w:p w:rsidR="00A36310" w:rsidRDefault="00A36310">
      <w:pPr>
        <w:pStyle w:val="ConsPlusNonformat"/>
        <w:jc w:val="both"/>
      </w:pPr>
      <w:r>
        <w:t xml:space="preserve">                   Администрации города Ханты-Мансийска</w:t>
      </w:r>
    </w:p>
    <w:p w:rsidR="00A36310" w:rsidRDefault="00A36310">
      <w:pPr>
        <w:pStyle w:val="ConsPlusNonformat"/>
        <w:jc w:val="both"/>
      </w:pPr>
    </w:p>
    <w:p w:rsidR="00A36310" w:rsidRDefault="00A36310">
      <w:pPr>
        <w:pStyle w:val="ConsPlusNonformat"/>
        <w:jc w:val="both"/>
      </w:pPr>
      <w:bookmarkStart w:id="12" w:name="P701"/>
      <w:bookmarkEnd w:id="12"/>
      <w:r>
        <w:t xml:space="preserve">                        Разрешение на осуществление</w:t>
      </w:r>
    </w:p>
    <w:p w:rsidR="00A36310" w:rsidRDefault="00A36310">
      <w:pPr>
        <w:pStyle w:val="ConsPlusNonformat"/>
        <w:jc w:val="both"/>
      </w:pPr>
      <w:r>
        <w:t xml:space="preserve">              земляных работ на территории городского округа</w:t>
      </w:r>
    </w:p>
    <w:p w:rsidR="00A36310" w:rsidRDefault="00A36310">
      <w:pPr>
        <w:pStyle w:val="ConsPlusNonformat"/>
        <w:jc w:val="both"/>
      </w:pPr>
      <w:r>
        <w:t xml:space="preserve">                              Ханты-Мансийска</w:t>
      </w:r>
    </w:p>
    <w:p w:rsidR="00A36310" w:rsidRDefault="00A36310">
      <w:pPr>
        <w:pStyle w:val="ConsPlusNonformat"/>
        <w:jc w:val="both"/>
      </w:pPr>
      <w:r>
        <w:t xml:space="preserve">                                  N ____</w:t>
      </w:r>
    </w:p>
    <w:p w:rsidR="00A36310" w:rsidRDefault="00A36310">
      <w:pPr>
        <w:pStyle w:val="ConsPlusNonformat"/>
        <w:jc w:val="both"/>
      </w:pPr>
    </w:p>
    <w:p w:rsidR="00A36310" w:rsidRDefault="00A36310">
      <w:pPr>
        <w:pStyle w:val="ConsPlusNonformat"/>
        <w:jc w:val="both"/>
      </w:pPr>
      <w:r>
        <w:t>[Номер документа]</w:t>
      </w:r>
    </w:p>
    <w:p w:rsidR="00A36310" w:rsidRDefault="00A36310">
      <w:pPr>
        <w:pStyle w:val="ConsPlusNonformat"/>
        <w:jc w:val="both"/>
      </w:pPr>
      <w:r>
        <w:t>[Дата документа]</w:t>
      </w:r>
    </w:p>
    <w:p w:rsidR="00A36310" w:rsidRDefault="00A36310">
      <w:pPr>
        <w:pStyle w:val="ConsPlusNonformat"/>
        <w:jc w:val="both"/>
      </w:pPr>
    </w:p>
    <w:p w:rsidR="00A36310" w:rsidRDefault="00A36310">
      <w:pPr>
        <w:pStyle w:val="ConsPlusNonformat"/>
        <w:jc w:val="both"/>
      </w:pPr>
      <w:r>
        <w:t>Заказчик</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организации - для юридических лиц, ФИО (отчество - при</w:t>
      </w:r>
    </w:p>
    <w:p w:rsidR="00A36310" w:rsidRDefault="00A36310">
      <w:pPr>
        <w:pStyle w:val="ConsPlusNonformat"/>
        <w:jc w:val="both"/>
      </w:pPr>
      <w:r>
        <w:lastRenderedPageBreak/>
        <w:t xml:space="preserve">                    наличии) - для ИП и физических лиц)</w:t>
      </w:r>
    </w:p>
    <w:p w:rsidR="00A36310" w:rsidRDefault="00A36310">
      <w:pPr>
        <w:pStyle w:val="ConsPlusNonformat"/>
        <w:jc w:val="both"/>
      </w:pPr>
      <w:r>
        <w:t>Производитель работ:</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организации - для юридических лиц, ФИО (отчество - при</w:t>
      </w:r>
    </w:p>
    <w:p w:rsidR="00A36310" w:rsidRDefault="00A36310">
      <w:pPr>
        <w:pStyle w:val="ConsPlusNonformat"/>
        <w:jc w:val="both"/>
      </w:pPr>
      <w:r>
        <w:t xml:space="preserve">                    наличии) - для ИП и физических лиц)</w:t>
      </w:r>
    </w:p>
    <w:p w:rsidR="00A36310" w:rsidRDefault="00A36310">
      <w:pPr>
        <w:pStyle w:val="ConsPlusNonformat"/>
        <w:jc w:val="both"/>
      </w:pPr>
    </w:p>
    <w:p w:rsidR="00A36310" w:rsidRDefault="00A36310">
      <w:pPr>
        <w:pStyle w:val="ConsPlusNonformat"/>
        <w:jc w:val="both"/>
      </w:pPr>
      <w:r>
        <w:t>Разрешается производство работ:</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(вид работ, местонахождение объекта)</w:t>
      </w:r>
    </w:p>
    <w:p w:rsidR="00A36310" w:rsidRDefault="00A36310">
      <w:pPr>
        <w:pStyle w:val="ConsPlusNonformat"/>
        <w:jc w:val="both"/>
      </w:pPr>
    </w:p>
    <w:p w:rsidR="00A36310" w:rsidRDefault="00A36310">
      <w:pPr>
        <w:pStyle w:val="ConsPlusNonformat"/>
        <w:jc w:val="both"/>
      </w:pPr>
      <w:r>
        <w:t>Начало работ: "_____" ________ 20_____ года.</w:t>
      </w:r>
    </w:p>
    <w:p w:rsidR="00A36310" w:rsidRDefault="00A36310">
      <w:pPr>
        <w:pStyle w:val="ConsPlusNonformat"/>
        <w:jc w:val="both"/>
      </w:pPr>
    </w:p>
    <w:p w:rsidR="00A36310" w:rsidRDefault="00A36310">
      <w:pPr>
        <w:pStyle w:val="ConsPlusNonformat"/>
        <w:jc w:val="both"/>
      </w:pPr>
      <w:r>
        <w:t>Окончание работ "_____" ________ 20_____ года.</w:t>
      </w:r>
    </w:p>
    <w:p w:rsidR="00A36310" w:rsidRDefault="00A3631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7"/>
        <w:gridCol w:w="2098"/>
        <w:gridCol w:w="3458"/>
      </w:tblGrid>
      <w:tr w:rsidR="00A36310">
        <w:tc>
          <w:tcPr>
            <w:tcW w:w="3457" w:type="dxa"/>
            <w:vMerge w:val="restart"/>
            <w:tcBorders>
              <w:top w:val="nil"/>
              <w:left w:val="nil"/>
              <w:bottom w:val="nil"/>
              <w:right w:val="nil"/>
            </w:tcBorders>
          </w:tcPr>
          <w:p w:rsidR="00A36310" w:rsidRDefault="00A36310">
            <w:pPr>
              <w:pStyle w:val="ConsPlusNormal"/>
            </w:pPr>
            <w:r>
              <w:t>Заместитель директора Департамента городского</w:t>
            </w:r>
          </w:p>
          <w:p w:rsidR="00A36310" w:rsidRDefault="00A36310">
            <w:pPr>
              <w:pStyle w:val="ConsPlusNormal"/>
            </w:pPr>
            <w:r>
              <w:t>хозяйства Администрации</w:t>
            </w:r>
          </w:p>
          <w:p w:rsidR="00A36310" w:rsidRDefault="00A36310">
            <w:pPr>
              <w:pStyle w:val="ConsPlusNormal"/>
            </w:pPr>
            <w:r>
              <w:t>города Ханты-Мансийска</w:t>
            </w:r>
          </w:p>
        </w:tc>
        <w:tc>
          <w:tcPr>
            <w:tcW w:w="2098" w:type="dxa"/>
            <w:tcBorders>
              <w:top w:val="nil"/>
              <w:left w:val="nil"/>
              <w:bottom w:val="nil"/>
              <w:right w:val="nil"/>
            </w:tcBorders>
            <w:vAlign w:val="center"/>
          </w:tcPr>
          <w:p w:rsidR="00A36310" w:rsidRDefault="00A36310">
            <w:pPr>
              <w:pStyle w:val="ConsPlusNormal"/>
              <w:jc w:val="center"/>
            </w:pPr>
            <w:r>
              <w:t>Герб города</w:t>
            </w:r>
          </w:p>
          <w:p w:rsidR="00A36310" w:rsidRDefault="00A36310">
            <w:pPr>
              <w:pStyle w:val="ConsPlusNormal"/>
              <w:jc w:val="center"/>
            </w:pPr>
            <w:r>
              <w:t>Ханты-Мансийска</w:t>
            </w:r>
          </w:p>
        </w:tc>
        <w:tc>
          <w:tcPr>
            <w:tcW w:w="3458" w:type="dxa"/>
            <w:tcBorders>
              <w:top w:val="nil"/>
              <w:left w:val="nil"/>
              <w:bottom w:val="nil"/>
              <w:right w:val="nil"/>
            </w:tcBorders>
            <w:vAlign w:val="center"/>
          </w:tcPr>
          <w:p w:rsidR="00A36310" w:rsidRDefault="00A36310">
            <w:pPr>
              <w:pStyle w:val="ConsPlusNormal"/>
              <w:jc w:val="center"/>
            </w:pPr>
            <w:r>
              <w:t>ДОКУМЕНТ ПОДПИСАН</w:t>
            </w:r>
          </w:p>
          <w:p w:rsidR="00A36310" w:rsidRDefault="00A36310">
            <w:pPr>
              <w:pStyle w:val="ConsPlusNormal"/>
              <w:jc w:val="center"/>
            </w:pPr>
            <w:r>
              <w:t>ЭЛЕКТРОННОЙ ПОДПИСЬЮ</w:t>
            </w:r>
          </w:p>
        </w:tc>
      </w:tr>
      <w:tr w:rsidR="00A36310">
        <w:tc>
          <w:tcPr>
            <w:tcW w:w="3457" w:type="dxa"/>
            <w:vMerge/>
            <w:tcBorders>
              <w:top w:val="nil"/>
              <w:left w:val="nil"/>
              <w:bottom w:val="nil"/>
              <w:right w:val="nil"/>
            </w:tcBorders>
          </w:tcPr>
          <w:p w:rsidR="00A36310" w:rsidRDefault="00A36310">
            <w:pPr>
              <w:pStyle w:val="ConsPlusNormal"/>
            </w:pPr>
          </w:p>
        </w:tc>
        <w:tc>
          <w:tcPr>
            <w:tcW w:w="5556" w:type="dxa"/>
            <w:gridSpan w:val="2"/>
            <w:tcBorders>
              <w:top w:val="nil"/>
              <w:left w:val="nil"/>
              <w:bottom w:val="nil"/>
              <w:right w:val="nil"/>
            </w:tcBorders>
          </w:tcPr>
          <w:p w:rsidR="00A36310" w:rsidRDefault="00A36310">
            <w:pPr>
              <w:pStyle w:val="ConsPlusNormal"/>
            </w:pPr>
            <w:r>
              <w:t>Сертификат [Номер сертификата 1]</w:t>
            </w:r>
          </w:p>
          <w:p w:rsidR="00A36310" w:rsidRDefault="00A36310">
            <w:pPr>
              <w:pStyle w:val="ConsPlusNormal"/>
            </w:pPr>
            <w:r>
              <w:t>Владелец [Владелец сертификата 1]</w:t>
            </w:r>
          </w:p>
          <w:p w:rsidR="00A36310" w:rsidRDefault="00A36310">
            <w:pPr>
              <w:pStyle w:val="ConsPlusNormal"/>
            </w:pPr>
            <w:r>
              <w:t>Действителен с [Дата С 1] по [Дата По 1]</w:t>
            </w:r>
          </w:p>
        </w:tc>
      </w:tr>
    </w:tbl>
    <w:p w:rsidR="00A36310" w:rsidRDefault="00A36310">
      <w:pPr>
        <w:pStyle w:val="ConsPlusNormal"/>
        <w:ind w:firstLine="540"/>
        <w:jc w:val="both"/>
      </w:pPr>
    </w:p>
    <w:p w:rsidR="00A36310" w:rsidRDefault="00A36310">
      <w:pPr>
        <w:pStyle w:val="ConsPlusNormal"/>
        <w:ind w:firstLine="540"/>
        <w:jc w:val="both"/>
      </w:pPr>
      <w:r>
        <w:t>Примечание:</w:t>
      </w:r>
    </w:p>
    <w:p w:rsidR="00A36310" w:rsidRDefault="00A36310">
      <w:pPr>
        <w:pStyle w:val="ConsPlusNormal"/>
        <w:spacing w:before="220"/>
        <w:ind w:firstLine="540"/>
        <w:jc w:val="both"/>
      </w:pPr>
      <w:r>
        <w:t>1. В случае если производство земляных работ влияет на организацию дорожного движения производитель работ согласно пункту 1.3 ВСН 37-84 "Инструкция по организации движения и ограждению мест производства работ" составляет привязанную к местности схему организации движения транспортных средств и пешеходов на участке проведения работ и уведомляет отдел Государственной инспекции безопасности дорожного движения Межмуниципального отдела Министерства внутренних дел Российской Федерации "Ханты-Мансийский".</w:t>
      </w:r>
    </w:p>
    <w:p w:rsidR="00A36310" w:rsidRDefault="00A36310">
      <w:pPr>
        <w:pStyle w:val="ConsPlusNormal"/>
        <w:spacing w:before="220"/>
        <w:ind w:firstLine="540"/>
        <w:jc w:val="both"/>
      </w:pPr>
      <w:r>
        <w:t xml:space="preserve">В соответствии с </w:t>
      </w:r>
      <w:hyperlink r:id="rId54">
        <w:r>
          <w:rPr>
            <w:color w:val="0000FF"/>
          </w:rPr>
          <w:t>пунктом 14</w:t>
        </w:r>
      </w:hyperlink>
      <w: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утвержденные должностные и иные лица, ответственные за производство работ на дорогах, обязаны обеспечивать безопасность движения в местах проведения работ.</w:t>
      </w:r>
    </w:p>
    <w:p w:rsidR="00A36310" w:rsidRDefault="00A36310">
      <w:pPr>
        <w:pStyle w:val="ConsPlusNormal"/>
        <w:spacing w:before="220"/>
        <w:ind w:firstLine="540"/>
        <w:jc w:val="both"/>
      </w:pPr>
      <w:r>
        <w:t xml:space="preserve">За нарушение установленного порядка производства работ на дорогах, в том числе отсутствие согласования органа государственной инспекции безопасности дорожного движения, схемы организации движения на месте их производства, предусмотрена административная ответственность в соответствии со </w:t>
      </w:r>
      <w:hyperlink r:id="rId55">
        <w:r>
          <w:rPr>
            <w:color w:val="0000FF"/>
          </w:rPr>
          <w:t>статьей 12.34</w:t>
        </w:r>
      </w:hyperlink>
      <w:r>
        <w:t xml:space="preserve"> Кодекса Российской Федерации об административных правонарушениях.</w:t>
      </w:r>
    </w:p>
    <w:p w:rsidR="00A36310" w:rsidRDefault="00A36310">
      <w:pPr>
        <w:pStyle w:val="ConsPlusNormal"/>
        <w:spacing w:before="220"/>
        <w:ind w:firstLine="540"/>
        <w:jc w:val="both"/>
      </w:pPr>
      <w:r>
        <w:t xml:space="preserve">2. Работы производить в соответствии с требованиями </w:t>
      </w:r>
      <w:hyperlink r:id="rId56">
        <w:r>
          <w:rPr>
            <w:color w:val="0000FF"/>
          </w:rPr>
          <w:t>главы 8</w:t>
        </w:r>
      </w:hyperlink>
      <w:r>
        <w:t xml:space="preserve"> Правил благоустройства территории города Ханты-Мансийска, утвержденные нормами действующего законодательства.</w:t>
      </w:r>
    </w:p>
    <w:p w:rsidR="00A36310" w:rsidRDefault="00A36310">
      <w:pPr>
        <w:pStyle w:val="ConsPlusNormal"/>
        <w:spacing w:before="220"/>
        <w:ind w:firstLine="540"/>
        <w:jc w:val="both"/>
      </w:pPr>
      <w:r>
        <w:t>3. До начала производства работ установить местоположение инженерных коммуникаций шурфованием.</w:t>
      </w:r>
    </w:p>
    <w:p w:rsidR="00A36310" w:rsidRDefault="00A36310">
      <w:pPr>
        <w:pStyle w:val="ConsPlusNormal"/>
        <w:spacing w:before="220"/>
        <w:ind w:firstLine="540"/>
        <w:jc w:val="both"/>
      </w:pPr>
      <w:r>
        <w:t>4. Работы в охранных зонах инженерных сетей выполнять только при условии согласования с владельцами данных сетей и в присутствии представителя службы эксплуатации.</w:t>
      </w:r>
    </w:p>
    <w:p w:rsidR="00A36310" w:rsidRDefault="00A36310">
      <w:pPr>
        <w:pStyle w:val="ConsPlusNormal"/>
        <w:spacing w:before="220"/>
        <w:ind w:firstLine="540"/>
        <w:jc w:val="both"/>
      </w:pPr>
      <w:r>
        <w:t>5. По окончании работ предоставить в отдел ИСОГД Департамента градостроительства и архитектуры Администрации города Ханты-Мансийска исполнительную геодезическую съемку.</w:t>
      </w: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jc w:val="right"/>
        <w:outlineLvl w:val="1"/>
      </w:pPr>
      <w:r>
        <w:t>Приложение 3</w:t>
      </w:r>
    </w:p>
    <w:p w:rsidR="00A36310" w:rsidRDefault="00A36310">
      <w:pPr>
        <w:pStyle w:val="ConsPlusNormal"/>
        <w:jc w:val="right"/>
      </w:pPr>
      <w:r>
        <w:t>к административному регламенту</w:t>
      </w:r>
    </w:p>
    <w:p w:rsidR="00A36310" w:rsidRDefault="00A36310">
      <w:pPr>
        <w:pStyle w:val="ConsPlusNormal"/>
        <w:jc w:val="right"/>
      </w:pPr>
      <w:r>
        <w:t>предоставления муниципальной услуги</w:t>
      </w:r>
    </w:p>
    <w:p w:rsidR="00A36310" w:rsidRDefault="00A36310">
      <w:pPr>
        <w:pStyle w:val="ConsPlusNormal"/>
        <w:jc w:val="right"/>
      </w:pPr>
      <w:r>
        <w:t>"Предоставление разрешения</w:t>
      </w:r>
    </w:p>
    <w:p w:rsidR="00A36310" w:rsidRDefault="00A36310">
      <w:pPr>
        <w:pStyle w:val="ConsPlusNormal"/>
        <w:jc w:val="right"/>
      </w:pPr>
      <w:r>
        <w:t>на осуществление земляных работ</w:t>
      </w:r>
    </w:p>
    <w:p w:rsidR="00A36310" w:rsidRDefault="00A36310">
      <w:pPr>
        <w:pStyle w:val="ConsPlusNormal"/>
        <w:jc w:val="right"/>
      </w:pPr>
      <w:r>
        <w:t>на территории городского</w:t>
      </w:r>
    </w:p>
    <w:p w:rsidR="00A36310" w:rsidRDefault="00A36310">
      <w:pPr>
        <w:pStyle w:val="ConsPlusNormal"/>
        <w:jc w:val="right"/>
      </w:pPr>
      <w:r>
        <w:t>округа Ханты-Мансийска"</w:t>
      </w:r>
    </w:p>
    <w:p w:rsidR="00A36310" w:rsidRDefault="00A363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63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310" w:rsidRDefault="00A363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6310" w:rsidRDefault="00A36310">
            <w:pPr>
              <w:pStyle w:val="ConsPlusNormal"/>
              <w:jc w:val="center"/>
            </w:pPr>
            <w:r>
              <w:rPr>
                <w:color w:val="392C69"/>
              </w:rPr>
              <w:t>Список изменяющих документов</w:t>
            </w:r>
          </w:p>
          <w:p w:rsidR="00A36310" w:rsidRDefault="00A36310">
            <w:pPr>
              <w:pStyle w:val="ConsPlusNormal"/>
              <w:jc w:val="center"/>
            </w:pPr>
            <w:r>
              <w:rPr>
                <w:color w:val="392C69"/>
              </w:rPr>
              <w:t xml:space="preserve">(в ред. </w:t>
            </w:r>
            <w:hyperlink r:id="rId57">
              <w:r>
                <w:rPr>
                  <w:color w:val="0000FF"/>
                </w:rPr>
                <w:t>постановления</w:t>
              </w:r>
            </w:hyperlink>
            <w:r>
              <w:rPr>
                <w:color w:val="392C69"/>
              </w:rPr>
              <w:t xml:space="preserve"> Администрации города Ханты-Мансийска</w:t>
            </w:r>
          </w:p>
          <w:p w:rsidR="00A36310" w:rsidRDefault="00A36310">
            <w:pPr>
              <w:pStyle w:val="ConsPlusNormal"/>
              <w:jc w:val="center"/>
            </w:pPr>
            <w:r>
              <w:rPr>
                <w:color w:val="392C69"/>
              </w:rPr>
              <w:t>от 17.04.2025 N 236)</w:t>
            </w:r>
          </w:p>
        </w:tc>
        <w:tc>
          <w:tcPr>
            <w:tcW w:w="113" w:type="dxa"/>
            <w:tcBorders>
              <w:top w:val="nil"/>
              <w:left w:val="nil"/>
              <w:bottom w:val="nil"/>
              <w:right w:val="nil"/>
            </w:tcBorders>
            <w:shd w:val="clear" w:color="auto" w:fill="F4F3F8"/>
            <w:tcMar>
              <w:top w:w="0" w:type="dxa"/>
              <w:left w:w="0" w:type="dxa"/>
              <w:bottom w:w="0" w:type="dxa"/>
              <w:right w:w="0" w:type="dxa"/>
            </w:tcMar>
          </w:tcPr>
          <w:p w:rsidR="00A36310" w:rsidRDefault="00A36310">
            <w:pPr>
              <w:pStyle w:val="ConsPlusNormal"/>
            </w:pPr>
          </w:p>
        </w:tc>
      </w:tr>
    </w:tbl>
    <w:p w:rsidR="00A36310" w:rsidRDefault="00A36310">
      <w:pPr>
        <w:pStyle w:val="ConsPlusNormal"/>
      </w:pPr>
    </w:p>
    <w:p w:rsidR="00A36310" w:rsidRDefault="00A36310">
      <w:pPr>
        <w:pStyle w:val="ConsPlusNonformat"/>
        <w:jc w:val="both"/>
      </w:pPr>
      <w:bookmarkStart w:id="13" w:name="P764"/>
      <w:bookmarkEnd w:id="13"/>
      <w:r>
        <w:t xml:space="preserve">                           Карточка согласований</w:t>
      </w:r>
    </w:p>
    <w:p w:rsidR="00A36310" w:rsidRDefault="00A36310">
      <w:pPr>
        <w:pStyle w:val="ConsPlusNonformat"/>
        <w:jc w:val="both"/>
      </w:pPr>
      <w:r>
        <w:t xml:space="preserve">               к Разрешению на осуществление земляных работ</w:t>
      </w:r>
    </w:p>
    <w:p w:rsidR="00A36310" w:rsidRDefault="00A36310">
      <w:pPr>
        <w:pStyle w:val="ConsPlusNonformat"/>
        <w:jc w:val="both"/>
      </w:pPr>
      <w:r>
        <w:t xml:space="preserve">               N _________ от "_____" ___________ 20____ г.</w:t>
      </w:r>
    </w:p>
    <w:p w:rsidR="00A36310" w:rsidRDefault="00A36310">
      <w:pPr>
        <w:pStyle w:val="ConsPlusNonformat"/>
        <w:jc w:val="both"/>
      </w:pPr>
    </w:p>
    <w:p w:rsidR="00A36310" w:rsidRDefault="00A36310">
      <w:pPr>
        <w:pStyle w:val="ConsPlusNonformat"/>
        <w:jc w:val="both"/>
      </w:pPr>
      <w:r>
        <w:t>Заказчик __________________________________________________________________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организации - для юридических лиц, ФИО (отчество - при</w:t>
      </w:r>
    </w:p>
    <w:p w:rsidR="00A36310" w:rsidRDefault="00A36310">
      <w:pPr>
        <w:pStyle w:val="ConsPlusNonformat"/>
        <w:jc w:val="both"/>
      </w:pPr>
      <w:r>
        <w:t xml:space="preserve">                    наличии) - для ИП и физических лиц)</w:t>
      </w:r>
    </w:p>
    <w:p w:rsidR="00A36310" w:rsidRDefault="00A36310">
      <w:pPr>
        <w:pStyle w:val="ConsPlusNonformat"/>
        <w:jc w:val="both"/>
      </w:pPr>
      <w:r>
        <w:t>Подрядная организация 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организации - для юридических лиц, ФИО</w:t>
      </w:r>
    </w:p>
    <w:p w:rsidR="00A36310" w:rsidRDefault="00A36310">
      <w:pPr>
        <w:pStyle w:val="ConsPlusNonformat"/>
        <w:jc w:val="both"/>
      </w:pPr>
      <w:r>
        <w:t xml:space="preserve">            (отчество - при наличии) - для ИП и физических лиц)</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объекта, планируемые работы, адрес планируемых работ)</w:t>
      </w:r>
    </w:p>
    <w:p w:rsidR="00A36310" w:rsidRDefault="00A3631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1901"/>
        <w:gridCol w:w="2490"/>
      </w:tblGrid>
      <w:tr w:rsidR="00A36310">
        <w:tc>
          <w:tcPr>
            <w:tcW w:w="4592" w:type="dxa"/>
          </w:tcPr>
          <w:p w:rsidR="00A36310" w:rsidRDefault="00A36310">
            <w:pPr>
              <w:pStyle w:val="ConsPlusNormal"/>
              <w:jc w:val="center"/>
            </w:pPr>
            <w:r>
              <w:t>Наименование физических</w:t>
            </w:r>
          </w:p>
          <w:p w:rsidR="00A36310" w:rsidRDefault="00A36310">
            <w:pPr>
              <w:pStyle w:val="ConsPlusNormal"/>
              <w:jc w:val="center"/>
            </w:pPr>
            <w:r>
              <w:t>(юридических) лиц, адрес</w:t>
            </w:r>
          </w:p>
        </w:tc>
        <w:tc>
          <w:tcPr>
            <w:tcW w:w="1901" w:type="dxa"/>
          </w:tcPr>
          <w:p w:rsidR="00A36310" w:rsidRDefault="00A36310">
            <w:pPr>
              <w:pStyle w:val="ConsPlusNormal"/>
              <w:jc w:val="center"/>
            </w:pPr>
            <w:r>
              <w:t>Отметка</w:t>
            </w:r>
          </w:p>
          <w:p w:rsidR="00A36310" w:rsidRDefault="00A36310">
            <w:pPr>
              <w:pStyle w:val="ConsPlusNormal"/>
              <w:jc w:val="center"/>
            </w:pPr>
            <w:r>
              <w:t>о согласовании</w:t>
            </w:r>
          </w:p>
        </w:tc>
        <w:tc>
          <w:tcPr>
            <w:tcW w:w="2490" w:type="dxa"/>
          </w:tcPr>
          <w:p w:rsidR="00A36310" w:rsidRDefault="00A36310">
            <w:pPr>
              <w:pStyle w:val="ConsPlusNormal"/>
              <w:jc w:val="center"/>
            </w:pPr>
            <w:r>
              <w:t>Подпись, дата, печать,</w:t>
            </w:r>
          </w:p>
          <w:p w:rsidR="00A36310" w:rsidRDefault="00A36310">
            <w:pPr>
              <w:pStyle w:val="ConsPlusNormal"/>
              <w:jc w:val="center"/>
            </w:pPr>
            <w:r>
              <w:t>ФИО ответственного лица</w:t>
            </w:r>
          </w:p>
        </w:tc>
      </w:tr>
      <w:tr w:rsidR="00A36310">
        <w:tc>
          <w:tcPr>
            <w:tcW w:w="4592" w:type="dxa"/>
            <w:vAlign w:val="center"/>
          </w:tcPr>
          <w:p w:rsidR="00A36310" w:rsidRDefault="00A36310">
            <w:pPr>
              <w:pStyle w:val="ConsPlusNormal"/>
              <w:jc w:val="both"/>
            </w:pPr>
            <w:r>
              <w:t>Муниципальное бюджетное учреждение "Горсвет"</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Акционерное общество "Ханты-Мансийские городские электрические сети"</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Акционерное общество "Управление теплоснабжения и инженерных сетей"</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Муниципальное предприятие "Ханты-Мансийскгаз" муниципального образования город Ханты-Мансийск</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Муниципальное водоканализационное предприятие муниципального образования город Ханты-Мансийск</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Муниципальное дорожно-эксплуатационное предприятие муниципального образования город Ханты-Мансийск</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pPr>
            <w:r>
              <w:t xml:space="preserve">Публичное акционерное общество </w:t>
            </w:r>
            <w:r>
              <w:lastRenderedPageBreak/>
              <w:t>"Ростелеком" Ханты-Мансийский филиал Сервисный Центр, город Ханты-Мансийск</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Акционерное общество "ЮТЭК-Региональные сети"</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Публичное акционерное общество "Мегафон" Уральский филиал - Сургутского регионального отделения</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Служба государственной охраны объектов культурного наследия Ханты-Мансийского автономного округа - Югры</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r w:rsidR="00A36310">
        <w:tc>
          <w:tcPr>
            <w:tcW w:w="4592" w:type="dxa"/>
            <w:vAlign w:val="center"/>
          </w:tcPr>
          <w:p w:rsidR="00A36310" w:rsidRDefault="00A36310">
            <w:pPr>
              <w:pStyle w:val="ConsPlusNormal"/>
              <w:jc w:val="both"/>
            </w:pPr>
            <w:r>
              <w:t>Владелец (пользователь) смежного земельного участка, интересы которого затрагиваются при проведении земляных работ (полное наименование организации), ФИО (для физических лиц)</w:t>
            </w:r>
          </w:p>
        </w:tc>
        <w:tc>
          <w:tcPr>
            <w:tcW w:w="1901" w:type="dxa"/>
            <w:vAlign w:val="center"/>
          </w:tcPr>
          <w:p w:rsidR="00A36310" w:rsidRDefault="00A36310">
            <w:pPr>
              <w:pStyle w:val="ConsPlusNormal"/>
              <w:jc w:val="center"/>
            </w:pPr>
          </w:p>
        </w:tc>
        <w:tc>
          <w:tcPr>
            <w:tcW w:w="2490" w:type="dxa"/>
            <w:vAlign w:val="center"/>
          </w:tcPr>
          <w:p w:rsidR="00A36310" w:rsidRDefault="00A36310">
            <w:pPr>
              <w:pStyle w:val="ConsPlusNormal"/>
              <w:jc w:val="center"/>
            </w:pPr>
          </w:p>
        </w:tc>
      </w:tr>
    </w:tbl>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pPr>
    </w:p>
    <w:p w:rsidR="00A36310" w:rsidRDefault="00A36310">
      <w:pPr>
        <w:pStyle w:val="ConsPlusNormal"/>
        <w:jc w:val="right"/>
        <w:outlineLvl w:val="1"/>
      </w:pPr>
      <w:r>
        <w:t>Приложение 4</w:t>
      </w:r>
    </w:p>
    <w:p w:rsidR="00A36310" w:rsidRDefault="00A36310">
      <w:pPr>
        <w:pStyle w:val="ConsPlusNormal"/>
        <w:jc w:val="right"/>
      </w:pPr>
      <w:r>
        <w:t>к административному регламенту</w:t>
      </w:r>
    </w:p>
    <w:p w:rsidR="00A36310" w:rsidRDefault="00A36310">
      <w:pPr>
        <w:pStyle w:val="ConsPlusNormal"/>
        <w:jc w:val="right"/>
      </w:pPr>
      <w:r>
        <w:t>предоставления муниципальной услуги</w:t>
      </w:r>
    </w:p>
    <w:p w:rsidR="00A36310" w:rsidRDefault="00A36310">
      <w:pPr>
        <w:pStyle w:val="ConsPlusNormal"/>
        <w:jc w:val="right"/>
      </w:pPr>
      <w:r>
        <w:t>"Предоставление разрешения</w:t>
      </w:r>
    </w:p>
    <w:p w:rsidR="00A36310" w:rsidRDefault="00A36310">
      <w:pPr>
        <w:pStyle w:val="ConsPlusNormal"/>
        <w:jc w:val="right"/>
      </w:pPr>
      <w:r>
        <w:t>на осуществление земляных работ</w:t>
      </w:r>
    </w:p>
    <w:p w:rsidR="00A36310" w:rsidRDefault="00A36310">
      <w:pPr>
        <w:pStyle w:val="ConsPlusNormal"/>
        <w:jc w:val="right"/>
      </w:pPr>
      <w:r>
        <w:t>на территории городского</w:t>
      </w:r>
    </w:p>
    <w:p w:rsidR="00A36310" w:rsidRDefault="00A36310">
      <w:pPr>
        <w:pStyle w:val="ConsPlusNormal"/>
        <w:jc w:val="right"/>
      </w:pPr>
      <w:r>
        <w:t>округа Ханты-Мансийска"</w:t>
      </w:r>
    </w:p>
    <w:p w:rsidR="00A36310" w:rsidRDefault="00A36310">
      <w:pPr>
        <w:pStyle w:val="ConsPlusNormal"/>
      </w:pPr>
    </w:p>
    <w:p w:rsidR="00A36310" w:rsidRDefault="00A36310">
      <w:pPr>
        <w:pStyle w:val="ConsPlusNonformat"/>
        <w:jc w:val="both"/>
      </w:pPr>
      <w:bookmarkStart w:id="14" w:name="P831"/>
      <w:bookmarkEnd w:id="14"/>
      <w:r>
        <w:t xml:space="preserve">                                    Акт</w:t>
      </w:r>
    </w:p>
    <w:p w:rsidR="00A36310" w:rsidRDefault="00A36310">
      <w:pPr>
        <w:pStyle w:val="ConsPlusNonformat"/>
        <w:jc w:val="both"/>
      </w:pPr>
      <w:r>
        <w:t xml:space="preserve">             о завершении работ по восстановлению нарушенного</w:t>
      </w:r>
    </w:p>
    <w:p w:rsidR="00A36310" w:rsidRDefault="00A36310">
      <w:pPr>
        <w:pStyle w:val="ConsPlusNonformat"/>
        <w:jc w:val="both"/>
      </w:pPr>
      <w:r>
        <w:t xml:space="preserve">                              благоустройства</w:t>
      </w:r>
    </w:p>
    <w:p w:rsidR="00A36310" w:rsidRDefault="00A36310">
      <w:pPr>
        <w:pStyle w:val="ConsPlusNonformat"/>
        <w:jc w:val="both"/>
      </w:pPr>
    </w:p>
    <w:p w:rsidR="00A36310" w:rsidRDefault="00A36310">
      <w:pPr>
        <w:pStyle w:val="ConsPlusNonformat"/>
        <w:jc w:val="both"/>
      </w:pPr>
      <w:r>
        <w:t>от "____" _______ 20_____ года</w:t>
      </w:r>
    </w:p>
    <w:p w:rsidR="00A36310" w:rsidRDefault="00A36310">
      <w:pPr>
        <w:pStyle w:val="ConsPlusNonformat"/>
        <w:jc w:val="both"/>
      </w:pP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работ)</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(место расположения объекта)</w:t>
      </w:r>
    </w:p>
    <w:p w:rsidR="00A36310" w:rsidRDefault="00A36310">
      <w:pPr>
        <w:pStyle w:val="ConsPlusNonformat"/>
        <w:jc w:val="both"/>
      </w:pPr>
      <w:r>
        <w:t>Комиссия в составе:</w:t>
      </w:r>
    </w:p>
    <w:p w:rsidR="00A36310" w:rsidRDefault="00A36310">
      <w:pPr>
        <w:pStyle w:val="ConsPlusNonformat"/>
        <w:jc w:val="both"/>
      </w:pPr>
      <w:r>
        <w:t>1. Заявитель: ____________________________________________________________.</w:t>
      </w:r>
    </w:p>
    <w:p w:rsidR="00A36310" w:rsidRDefault="00A36310">
      <w:pPr>
        <w:pStyle w:val="ConsPlusNonformat"/>
        <w:jc w:val="both"/>
      </w:pPr>
      <w:r>
        <w:t>2. Подрядчик: ____________________________________________________________.</w:t>
      </w:r>
    </w:p>
    <w:p w:rsidR="00A36310" w:rsidRDefault="00A36310">
      <w:pPr>
        <w:pStyle w:val="ConsPlusNonformat"/>
        <w:jc w:val="both"/>
      </w:pPr>
      <w:r>
        <w:t>3.  Представитель  Департамента  городского  хозяйства Администрации города</w:t>
      </w:r>
    </w:p>
    <w:p w:rsidR="00A36310" w:rsidRDefault="00A36310">
      <w:pPr>
        <w:pStyle w:val="ConsPlusNonformat"/>
        <w:jc w:val="both"/>
      </w:pPr>
      <w:r>
        <w:t>Ханты-Мансийска: __________________________________________________________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__________________________________________________________________________.</w:t>
      </w:r>
    </w:p>
    <w:p w:rsidR="00A36310" w:rsidRDefault="00A36310">
      <w:pPr>
        <w:pStyle w:val="ConsPlusNonformat"/>
        <w:jc w:val="both"/>
      </w:pPr>
      <w:r>
        <w:t>4.   Представитель   муниципального  дорожно-эксплуатационного  предприятия</w:t>
      </w:r>
    </w:p>
    <w:p w:rsidR="00A36310" w:rsidRDefault="00A36310">
      <w:pPr>
        <w:pStyle w:val="ConsPlusNonformat"/>
        <w:jc w:val="both"/>
      </w:pPr>
      <w:r>
        <w:t>муниципального           образования          город          Ханты-Мансийск</w:t>
      </w:r>
    </w:p>
    <w:p w:rsidR="00A36310" w:rsidRDefault="00A36310">
      <w:pPr>
        <w:pStyle w:val="ConsPlusNonformat"/>
        <w:jc w:val="both"/>
      </w:pPr>
      <w:r>
        <w:t>__________________________________________________________________________,</w:t>
      </w:r>
    </w:p>
    <w:p w:rsidR="00A36310" w:rsidRDefault="00A36310">
      <w:pPr>
        <w:pStyle w:val="ConsPlusNonformat"/>
        <w:jc w:val="both"/>
      </w:pPr>
      <w:r>
        <w:t>произвела осмотр работ, выполненных: ______________________________________</w:t>
      </w:r>
    </w:p>
    <w:p w:rsidR="00A36310" w:rsidRDefault="00A36310">
      <w:pPr>
        <w:pStyle w:val="ConsPlusNonformat"/>
        <w:jc w:val="both"/>
      </w:pPr>
      <w:r>
        <w:t>___________________________________________________________________________</w:t>
      </w:r>
    </w:p>
    <w:p w:rsidR="00A36310" w:rsidRDefault="00A36310">
      <w:pPr>
        <w:pStyle w:val="ConsPlusNonformat"/>
        <w:jc w:val="both"/>
      </w:pPr>
      <w:r>
        <w:t xml:space="preserve">             (наименование строительно-монтажной организации)</w:t>
      </w:r>
    </w:p>
    <w:p w:rsidR="00A36310" w:rsidRDefault="00A36310">
      <w:pPr>
        <w:pStyle w:val="ConsPlusNonformat"/>
        <w:jc w:val="both"/>
      </w:pPr>
      <w:r>
        <w:t>и составила настоящий акт о нижеследующем:</w:t>
      </w:r>
    </w:p>
    <w:p w:rsidR="00A36310" w:rsidRDefault="00A36310">
      <w:pPr>
        <w:pStyle w:val="ConsPlusNonformat"/>
        <w:jc w:val="both"/>
      </w:pPr>
      <w:r>
        <w:t>к  освидетельствованию  и  приемке  предъявлены результаты следующих работ:</w:t>
      </w:r>
    </w:p>
    <w:p w:rsidR="00A36310" w:rsidRDefault="00A36310">
      <w:pPr>
        <w:pStyle w:val="ConsPlusNonformat"/>
        <w:jc w:val="both"/>
      </w:pPr>
      <w:r>
        <w:t>__________________________________________________________________________.</w:t>
      </w:r>
    </w:p>
    <w:p w:rsidR="00A36310" w:rsidRDefault="00A36310">
      <w:pPr>
        <w:pStyle w:val="ConsPlusNonformat"/>
        <w:jc w:val="both"/>
      </w:pPr>
      <w:r>
        <w:lastRenderedPageBreak/>
        <w:t>Дата начала и окончания работ ____________________________________________.</w:t>
      </w:r>
    </w:p>
    <w:p w:rsidR="00A36310" w:rsidRDefault="00A36310">
      <w:pPr>
        <w:pStyle w:val="ConsPlusNonformat"/>
        <w:jc w:val="both"/>
      </w:pPr>
      <w:r>
        <w:t>Фотофиксация на _____ л.</w:t>
      </w:r>
    </w:p>
    <w:p w:rsidR="00A36310" w:rsidRDefault="00A36310">
      <w:pPr>
        <w:pStyle w:val="ConsPlusNonformat"/>
        <w:jc w:val="both"/>
      </w:pPr>
      <w:r>
        <w:t>Решение:</w:t>
      </w:r>
    </w:p>
    <w:p w:rsidR="00A36310" w:rsidRDefault="00A36310">
      <w:pPr>
        <w:pStyle w:val="ConsPlusNonformat"/>
        <w:jc w:val="both"/>
      </w:pPr>
      <w:r>
        <w:t>работы, связанные с восстановлением нарушенного благоустройства, завершены.</w:t>
      </w:r>
    </w:p>
    <w:p w:rsidR="00A36310" w:rsidRDefault="00A36310">
      <w:pPr>
        <w:pStyle w:val="ConsPlusNonformat"/>
        <w:jc w:val="both"/>
      </w:pPr>
      <w:r>
        <w:t>Представители комиссии: __________ _________ ______________________________</w:t>
      </w:r>
    </w:p>
    <w:p w:rsidR="00A36310" w:rsidRDefault="00A36310">
      <w:pPr>
        <w:pStyle w:val="ConsPlusNonformat"/>
        <w:jc w:val="both"/>
      </w:pPr>
      <w:r>
        <w:t xml:space="preserve">                                   (подпись)  (ФИО (отчество - при наличии)</w:t>
      </w:r>
    </w:p>
    <w:p w:rsidR="00A36310" w:rsidRDefault="00A36310">
      <w:pPr>
        <w:pStyle w:val="ConsPlusNonformat"/>
        <w:jc w:val="both"/>
      </w:pPr>
      <w:r>
        <w:t xml:space="preserve">                                    ____________ __________________________</w:t>
      </w:r>
    </w:p>
    <w:p w:rsidR="00A36310" w:rsidRDefault="00A36310">
      <w:pPr>
        <w:pStyle w:val="ConsPlusNonformat"/>
        <w:jc w:val="both"/>
      </w:pPr>
      <w:r>
        <w:t xml:space="preserve">                                    (подпись) (ФИО (отчество - при наличии)</w:t>
      </w:r>
    </w:p>
    <w:p w:rsidR="00A36310" w:rsidRDefault="00A36310">
      <w:pPr>
        <w:pStyle w:val="ConsPlusNonformat"/>
        <w:jc w:val="both"/>
      </w:pPr>
      <w:r>
        <w:t xml:space="preserve">                                    ____________ __________________________</w:t>
      </w:r>
    </w:p>
    <w:p w:rsidR="00A36310" w:rsidRDefault="00A36310">
      <w:pPr>
        <w:pStyle w:val="ConsPlusNonformat"/>
        <w:jc w:val="both"/>
      </w:pPr>
      <w:r>
        <w:t xml:space="preserve">                                    (подпись) (ФИО (отчество - при наличии)</w:t>
      </w:r>
    </w:p>
    <w:p w:rsidR="00A36310" w:rsidRDefault="00A36310">
      <w:pPr>
        <w:pStyle w:val="ConsPlusNonformat"/>
        <w:jc w:val="both"/>
      </w:pPr>
      <w:r>
        <w:t xml:space="preserve">                                    ____________ __________________________</w:t>
      </w:r>
    </w:p>
    <w:p w:rsidR="00A36310" w:rsidRDefault="00A36310">
      <w:pPr>
        <w:pStyle w:val="ConsPlusNonformat"/>
        <w:jc w:val="both"/>
      </w:pPr>
      <w:r>
        <w:t xml:space="preserve">                                    (подпись) (ФИО (отчество - при наличии)</w:t>
      </w:r>
    </w:p>
    <w:p w:rsidR="00A36310" w:rsidRDefault="00A36310">
      <w:pPr>
        <w:pStyle w:val="ConsPlusNonformat"/>
        <w:jc w:val="both"/>
      </w:pPr>
      <w:r>
        <w:t xml:space="preserve">                                    ____________ __________________________</w:t>
      </w:r>
    </w:p>
    <w:p w:rsidR="00A36310" w:rsidRDefault="00A36310">
      <w:pPr>
        <w:pStyle w:val="ConsPlusNonformat"/>
        <w:jc w:val="both"/>
      </w:pPr>
      <w:r>
        <w:t xml:space="preserve">                                    (подпись) (ФИО (отчество - при наличии)</w:t>
      </w:r>
    </w:p>
    <w:p w:rsidR="00A36310" w:rsidRDefault="00A36310">
      <w:pPr>
        <w:pStyle w:val="ConsPlusNormal"/>
        <w:jc w:val="both"/>
      </w:pPr>
    </w:p>
    <w:p w:rsidR="00A36310" w:rsidRDefault="00A36310">
      <w:pPr>
        <w:pStyle w:val="ConsPlusNormal"/>
        <w:jc w:val="both"/>
      </w:pPr>
    </w:p>
    <w:p w:rsidR="00A36310" w:rsidRDefault="00A36310">
      <w:pPr>
        <w:pStyle w:val="ConsPlusNormal"/>
        <w:pBdr>
          <w:bottom w:val="single" w:sz="6" w:space="0" w:color="auto"/>
        </w:pBdr>
        <w:spacing w:before="100" w:after="100"/>
        <w:jc w:val="both"/>
        <w:rPr>
          <w:sz w:val="2"/>
          <w:szCs w:val="2"/>
        </w:rPr>
      </w:pPr>
    </w:p>
    <w:p w:rsidR="00F22D5B" w:rsidRDefault="00F22D5B">
      <w:bookmarkStart w:id="15" w:name="_GoBack"/>
      <w:bookmarkEnd w:id="15"/>
    </w:p>
    <w:sectPr w:rsidR="00F22D5B" w:rsidSect="00DA1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10"/>
    <w:rsid w:val="00A36310"/>
    <w:rsid w:val="00F22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383A-B4C9-497D-86C8-FF0DF535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31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63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631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63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631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63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631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63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80106&amp;dst=100005" TargetMode="External"/><Relationship Id="rId18" Type="http://schemas.openxmlformats.org/officeDocument/2006/relationships/hyperlink" Target="https://login.consultant.ru/link/?req=doc&amp;base=RLAW926&amp;n=310378&amp;dst=101334" TargetMode="External"/><Relationship Id="rId26" Type="http://schemas.openxmlformats.org/officeDocument/2006/relationships/hyperlink" Target="https://admhmansy.ru" TargetMode="External"/><Relationship Id="rId39" Type="http://schemas.openxmlformats.org/officeDocument/2006/relationships/hyperlink" Target="https://login.consultant.ru/link/?req=doc&amp;base=LAW&amp;n=494996&amp;dst=36" TargetMode="External"/><Relationship Id="rId21" Type="http://schemas.openxmlformats.org/officeDocument/2006/relationships/hyperlink" Target="https://login.consultant.ru/link/?req=doc&amp;base=RLAW926&amp;n=105049" TargetMode="External"/><Relationship Id="rId34" Type="http://schemas.openxmlformats.org/officeDocument/2006/relationships/hyperlink" Target="https://login.consultant.ru/link/?req=doc&amp;base=RLAW926&amp;n=322861&amp;dst=100013" TargetMode="External"/><Relationship Id="rId42" Type="http://schemas.openxmlformats.org/officeDocument/2006/relationships/hyperlink" Target="https://login.consultant.ru/link/?req=doc&amp;base=LAW&amp;n=494996&amp;dst=317" TargetMode="External"/><Relationship Id="rId47" Type="http://schemas.openxmlformats.org/officeDocument/2006/relationships/hyperlink" Target="https://login.consultant.ru/link/?req=doc&amp;base=LAW&amp;n=445069" TargetMode="External"/><Relationship Id="rId50" Type="http://schemas.openxmlformats.org/officeDocument/2006/relationships/hyperlink" Target="https://login.consultant.ru/link/?req=doc&amp;base=LAW&amp;n=494996" TargetMode="External"/><Relationship Id="rId55" Type="http://schemas.openxmlformats.org/officeDocument/2006/relationships/hyperlink" Target="https://login.consultant.ru/link/?req=doc&amp;base=LAW&amp;n=502642&amp;dst=7664" TargetMode="External"/><Relationship Id="rId7" Type="http://schemas.openxmlformats.org/officeDocument/2006/relationships/hyperlink" Target="https://login.consultant.ru/link/?req=doc&amp;base=RLAW926&amp;n=16028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00094" TargetMode="External"/><Relationship Id="rId29" Type="http://schemas.openxmlformats.org/officeDocument/2006/relationships/hyperlink" Target="www.nasledie.admhmao.ru" TargetMode="External"/><Relationship Id="rId11" Type="http://schemas.openxmlformats.org/officeDocument/2006/relationships/hyperlink" Target="https://login.consultant.ru/link/?req=doc&amp;base=RLAW926&amp;n=235974&amp;dst=100005" TargetMode="External"/><Relationship Id="rId24" Type="http://schemas.openxmlformats.org/officeDocument/2006/relationships/hyperlink" Target="https://login.consultant.ru/link/?req=doc&amp;base=RLAW926&amp;n=322861&amp;dst=100010" TargetMode="External"/><Relationship Id="rId32" Type="http://schemas.openxmlformats.org/officeDocument/2006/relationships/hyperlink" Target="http://mfc.admhmao.ru/" TargetMode="External"/><Relationship Id="rId37" Type="http://schemas.openxmlformats.org/officeDocument/2006/relationships/hyperlink" Target="https://login.consultant.ru/link/?req=doc&amp;base=RLAW926&amp;n=322861&amp;dst=100014" TargetMode="External"/><Relationship Id="rId40" Type="http://schemas.openxmlformats.org/officeDocument/2006/relationships/hyperlink" Target="https://login.consultant.ru/link/?req=doc&amp;base=LAW&amp;n=494996&amp;dst=159" TargetMode="External"/><Relationship Id="rId45" Type="http://schemas.openxmlformats.org/officeDocument/2006/relationships/hyperlink" Target="https://login.consultant.ru/link/?req=doc&amp;base=LAW&amp;n=494996&amp;dst=359" TargetMode="External"/><Relationship Id="rId53" Type="http://schemas.openxmlformats.org/officeDocument/2006/relationships/hyperlink" Target="https://login.consultant.ru/link/?req=doc&amp;base=RLAW926&amp;n=322861&amp;dst=100056" TargetMode="External"/><Relationship Id="rId58" Type="http://schemas.openxmlformats.org/officeDocument/2006/relationships/fontTable" Target="fontTable.xml"/><Relationship Id="rId5" Type="http://schemas.openxmlformats.org/officeDocument/2006/relationships/hyperlink" Target="https://login.consultant.ru/link/?req=doc&amp;base=RLAW926&amp;n=130223&amp;dst=100005" TargetMode="External"/><Relationship Id="rId19" Type="http://schemas.openxmlformats.org/officeDocument/2006/relationships/hyperlink" Target="https://login.consultant.ru/link/?req=doc&amp;base=RLAW926&amp;n=213652&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02867&amp;dst=100005" TargetMode="External"/><Relationship Id="rId14" Type="http://schemas.openxmlformats.org/officeDocument/2006/relationships/hyperlink" Target="https://login.consultant.ru/link/?req=doc&amp;base=RLAW926&amp;n=322861&amp;dst=100005" TargetMode="External"/><Relationship Id="rId22" Type="http://schemas.openxmlformats.org/officeDocument/2006/relationships/hyperlink" Target="https://login.consultant.ru/link/?req=doc&amp;base=RLAW926&amp;n=213652&amp;dst=100008" TargetMode="External"/><Relationship Id="rId27" Type="http://schemas.openxmlformats.org/officeDocument/2006/relationships/hyperlink" Target="http://www.gosuslugi.ru" TargetMode="External"/><Relationship Id="rId30" Type="http://schemas.openxmlformats.org/officeDocument/2006/relationships/hyperlink" Target="https://&#1075;&#1080;&#1073;&#1076;&#1076;.&#1088;&#1092;/r/86/divisions/2427" TargetMode="External"/><Relationship Id="rId35" Type="http://schemas.openxmlformats.org/officeDocument/2006/relationships/hyperlink" Target="https://login.consultant.ru/link/?req=doc&amp;base=LAW&amp;n=494996&amp;dst=38" TargetMode="External"/><Relationship Id="rId43" Type="http://schemas.openxmlformats.org/officeDocument/2006/relationships/hyperlink" Target="https://login.consultant.ru/link/?req=doc&amp;base=LAW&amp;n=494996&amp;dst=100010" TargetMode="External"/><Relationship Id="rId48" Type="http://schemas.openxmlformats.org/officeDocument/2006/relationships/hyperlink" Target="https://login.consultant.ru/link/?req=doc&amp;base=RLAW926&amp;n=319482&amp;dst=100393" TargetMode="External"/><Relationship Id="rId56" Type="http://schemas.openxmlformats.org/officeDocument/2006/relationships/hyperlink" Target="https://login.consultant.ru/link/?req=doc&amp;base=RLAW926&amp;n=296103&amp;dst=100492" TargetMode="External"/><Relationship Id="rId8" Type="http://schemas.openxmlformats.org/officeDocument/2006/relationships/hyperlink" Target="https://login.consultant.ru/link/?req=doc&amp;base=RLAW926&amp;n=177105&amp;dst=100005" TargetMode="External"/><Relationship Id="rId51" Type="http://schemas.openxmlformats.org/officeDocument/2006/relationships/hyperlink" Target="https://login.consultant.ru/link/?req=doc&amp;base=RLAW926&amp;n=287596"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46864&amp;dst=100005" TargetMode="External"/><Relationship Id="rId17" Type="http://schemas.openxmlformats.org/officeDocument/2006/relationships/hyperlink" Target="https://login.consultant.ru/link/?req=doc&amp;base=RLAW926&amp;n=321635&amp;dst=100314" TargetMode="External"/><Relationship Id="rId25" Type="http://schemas.openxmlformats.org/officeDocument/2006/relationships/hyperlink" Target="https://login.consultant.ru/link/?req=doc&amp;base=LAW&amp;n=494996" TargetMode="External"/><Relationship Id="rId33" Type="http://schemas.openxmlformats.org/officeDocument/2006/relationships/hyperlink" Target="https://login.consultant.ru/link/?req=doc&amp;base=RLAW926&amp;n=322861&amp;dst=100011" TargetMode="External"/><Relationship Id="rId38" Type="http://schemas.openxmlformats.org/officeDocument/2006/relationships/hyperlink" Target="https://login.consultant.ru/link/?req=doc&amp;base=LAW&amp;n=493188" TargetMode="External"/><Relationship Id="rId46" Type="http://schemas.openxmlformats.org/officeDocument/2006/relationships/hyperlink" Target="https://login.consultant.ru/link/?req=doc&amp;base=LAW&amp;n=483022" TargetMode="External"/><Relationship Id="rId59" Type="http://schemas.openxmlformats.org/officeDocument/2006/relationships/theme" Target="theme/theme1.xml"/><Relationship Id="rId20" Type="http://schemas.openxmlformats.org/officeDocument/2006/relationships/hyperlink" Target="https://login.consultant.ru/link/?req=doc&amp;base=RLAW926&amp;n=280106&amp;dst=100006" TargetMode="External"/><Relationship Id="rId41" Type="http://schemas.openxmlformats.org/officeDocument/2006/relationships/hyperlink" Target="https://login.consultant.ru/link/?req=doc&amp;base=LAW&amp;n=494996&amp;dst=290" TargetMode="External"/><Relationship Id="rId54" Type="http://schemas.openxmlformats.org/officeDocument/2006/relationships/hyperlink" Target="https://login.consultant.ru/link/?req=doc&amp;base=LAW&amp;n=502052&amp;dst=722" TargetMode="External"/><Relationship Id="rId1" Type="http://schemas.openxmlformats.org/officeDocument/2006/relationships/styles" Target="styles.xml"/><Relationship Id="rId6" Type="http://schemas.openxmlformats.org/officeDocument/2006/relationships/hyperlink" Target="https://login.consultant.ru/link/?req=doc&amp;base=RLAW926&amp;n=133863&amp;dst=100005" TargetMode="External"/><Relationship Id="rId15" Type="http://schemas.openxmlformats.org/officeDocument/2006/relationships/hyperlink" Target="https://login.consultant.ru/link/?req=doc&amp;base=LAW&amp;n=484877&amp;dst=65" TargetMode="External"/><Relationship Id="rId23" Type="http://schemas.openxmlformats.org/officeDocument/2006/relationships/hyperlink" Target="https://login.consultant.ru/link/?req=doc&amp;base=RLAW926&amp;n=280106&amp;dst=100007" TargetMode="External"/><Relationship Id="rId28" Type="http://schemas.openxmlformats.org/officeDocument/2006/relationships/hyperlink" Target="https://rosreestr.ru" TargetMode="External"/><Relationship Id="rId36" Type="http://schemas.openxmlformats.org/officeDocument/2006/relationships/hyperlink" Target="https://login.consultant.ru/link/?req=doc&amp;base=RLAW926&amp;n=301499&amp;dst=100186" TargetMode="External"/><Relationship Id="rId49" Type="http://schemas.openxmlformats.org/officeDocument/2006/relationships/hyperlink" Target="https://do.gosuslugi.ru" TargetMode="External"/><Relationship Id="rId57" Type="http://schemas.openxmlformats.org/officeDocument/2006/relationships/hyperlink" Target="https://login.consultant.ru/link/?req=doc&amp;base=RLAW926&amp;n=322861&amp;dst=100057" TargetMode="External"/><Relationship Id="rId10" Type="http://schemas.openxmlformats.org/officeDocument/2006/relationships/hyperlink" Target="https://login.consultant.ru/link/?req=doc&amp;base=RLAW926&amp;n=213652&amp;dst=100005" TargetMode="External"/><Relationship Id="rId31" Type="http://schemas.openxmlformats.org/officeDocument/2006/relationships/hyperlink" Target="https://www.nalog.gov.ru/rn86/"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RLAW926&amp;n=322861&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14194</Words>
  <Characters>80908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2025-05-05T06:39:00Z</dcterms:created>
  <dcterms:modified xsi:type="dcterms:W3CDTF">2025-05-05T06:39:00Z</dcterms:modified>
</cp:coreProperties>
</file>