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8E" w:rsidRDefault="0099438E">
      <w:pPr>
        <w:pStyle w:val="ConsPlusTitlePage"/>
      </w:pPr>
      <w:r>
        <w:t xml:space="preserve">Документ предоставлен </w:t>
      </w:r>
      <w:hyperlink r:id="rId4">
        <w:r>
          <w:rPr>
            <w:color w:val="0000FF"/>
          </w:rPr>
          <w:t>КонсультантПлюс</w:t>
        </w:r>
      </w:hyperlink>
      <w:r>
        <w:br/>
      </w:r>
    </w:p>
    <w:p w:rsidR="0099438E" w:rsidRDefault="0099438E">
      <w:pPr>
        <w:pStyle w:val="ConsPlusNormal"/>
        <w:jc w:val="both"/>
        <w:outlineLvl w:val="0"/>
      </w:pPr>
    </w:p>
    <w:p w:rsidR="0099438E" w:rsidRDefault="0099438E">
      <w:pPr>
        <w:pStyle w:val="ConsPlusTitle"/>
        <w:jc w:val="center"/>
        <w:outlineLvl w:val="0"/>
      </w:pPr>
      <w:r>
        <w:t>АДМИНИСТРАЦИЯ ГОРОДА ХАНТЫ-МАНСИЙСКА</w:t>
      </w:r>
    </w:p>
    <w:p w:rsidR="0099438E" w:rsidRDefault="0099438E">
      <w:pPr>
        <w:pStyle w:val="ConsPlusTitle"/>
        <w:jc w:val="center"/>
      </w:pPr>
    </w:p>
    <w:p w:rsidR="0099438E" w:rsidRDefault="0099438E">
      <w:pPr>
        <w:pStyle w:val="ConsPlusTitle"/>
        <w:jc w:val="center"/>
      </w:pPr>
      <w:r>
        <w:t>ПОСТАНОВЛЕНИЕ</w:t>
      </w:r>
    </w:p>
    <w:p w:rsidR="0099438E" w:rsidRDefault="0099438E">
      <w:pPr>
        <w:pStyle w:val="ConsPlusTitle"/>
        <w:jc w:val="center"/>
      </w:pPr>
      <w:r>
        <w:t>от 30 июля 2012 г. N 874</w:t>
      </w:r>
    </w:p>
    <w:p w:rsidR="0099438E" w:rsidRDefault="0099438E">
      <w:pPr>
        <w:pStyle w:val="ConsPlusTitle"/>
        <w:jc w:val="center"/>
      </w:pPr>
    </w:p>
    <w:p w:rsidR="0099438E" w:rsidRDefault="0099438E">
      <w:pPr>
        <w:pStyle w:val="ConsPlusTitle"/>
        <w:jc w:val="center"/>
      </w:pPr>
      <w:r>
        <w:t>ОБ УТВЕРЖДЕНИИ АДМИНИСТРАТИВНОГО РЕГЛАМЕНТА</w:t>
      </w:r>
    </w:p>
    <w:p w:rsidR="0099438E" w:rsidRDefault="0099438E">
      <w:pPr>
        <w:pStyle w:val="ConsPlusTitle"/>
        <w:jc w:val="center"/>
      </w:pPr>
      <w:r>
        <w:t>ПРЕДОСТАВЛЕНИЯ МУНИЦИПАЛЬНОЙ УСЛУГИ "ПРЕДОСТАВЛЕНИЕ</w:t>
      </w:r>
    </w:p>
    <w:p w:rsidR="0099438E" w:rsidRDefault="0099438E">
      <w:pPr>
        <w:pStyle w:val="ConsPlusTitle"/>
        <w:jc w:val="center"/>
      </w:pPr>
      <w:r>
        <w:t>ГРАЖДАНАМ ЖИЛЫХ ПОМЕЩЕНИЙ ЖИЛИЩНОГО ФОНДА</w:t>
      </w:r>
    </w:p>
    <w:p w:rsidR="0099438E" w:rsidRDefault="0099438E">
      <w:pPr>
        <w:pStyle w:val="ConsPlusTitle"/>
        <w:jc w:val="center"/>
      </w:pPr>
      <w:r>
        <w:t>КОММЕРЧЕСКОГО ИСПОЛЬЗОВАНИЯ"</w:t>
      </w:r>
    </w:p>
    <w:p w:rsidR="0099438E" w:rsidRDefault="009943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43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438E" w:rsidRDefault="009943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38E" w:rsidRDefault="009943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38E" w:rsidRDefault="0099438E">
            <w:pPr>
              <w:pStyle w:val="ConsPlusNormal"/>
              <w:jc w:val="center"/>
            </w:pPr>
            <w:r>
              <w:rPr>
                <w:color w:val="392C69"/>
              </w:rPr>
              <w:t>Список изменяющих документов</w:t>
            </w:r>
          </w:p>
          <w:p w:rsidR="0099438E" w:rsidRDefault="0099438E">
            <w:pPr>
              <w:pStyle w:val="ConsPlusNormal"/>
              <w:jc w:val="center"/>
            </w:pPr>
            <w:r>
              <w:rPr>
                <w:color w:val="392C69"/>
              </w:rPr>
              <w:t>(в ред. постановлений Администрации города Ханты-Мансийска</w:t>
            </w:r>
          </w:p>
          <w:p w:rsidR="0099438E" w:rsidRDefault="0099438E">
            <w:pPr>
              <w:pStyle w:val="ConsPlusNormal"/>
              <w:jc w:val="center"/>
            </w:pPr>
            <w:r>
              <w:rPr>
                <w:color w:val="392C69"/>
              </w:rPr>
              <w:t xml:space="preserve">от 25.08.2014 </w:t>
            </w:r>
            <w:hyperlink r:id="rId5">
              <w:r>
                <w:rPr>
                  <w:color w:val="0000FF"/>
                </w:rPr>
                <w:t>N 812</w:t>
              </w:r>
            </w:hyperlink>
            <w:r>
              <w:rPr>
                <w:color w:val="392C69"/>
              </w:rPr>
              <w:t xml:space="preserve">, от 15.09.2015 </w:t>
            </w:r>
            <w:hyperlink r:id="rId6">
              <w:r>
                <w:rPr>
                  <w:color w:val="0000FF"/>
                </w:rPr>
                <w:t>N 1078</w:t>
              </w:r>
            </w:hyperlink>
            <w:r>
              <w:rPr>
                <w:color w:val="392C69"/>
              </w:rPr>
              <w:t xml:space="preserve">, от 30.06.2016 </w:t>
            </w:r>
            <w:hyperlink r:id="rId7">
              <w:r>
                <w:rPr>
                  <w:color w:val="0000FF"/>
                </w:rPr>
                <w:t>N 744</w:t>
              </w:r>
            </w:hyperlink>
            <w:r>
              <w:rPr>
                <w:color w:val="392C69"/>
              </w:rPr>
              <w:t>,</w:t>
            </w:r>
          </w:p>
          <w:p w:rsidR="0099438E" w:rsidRDefault="0099438E">
            <w:pPr>
              <w:pStyle w:val="ConsPlusNormal"/>
              <w:jc w:val="center"/>
            </w:pPr>
            <w:r>
              <w:rPr>
                <w:color w:val="392C69"/>
              </w:rPr>
              <w:t xml:space="preserve">от 08.12.2016 </w:t>
            </w:r>
            <w:hyperlink r:id="rId8">
              <w:r>
                <w:rPr>
                  <w:color w:val="0000FF"/>
                </w:rPr>
                <w:t>N 1257</w:t>
              </w:r>
            </w:hyperlink>
            <w:r>
              <w:rPr>
                <w:color w:val="392C69"/>
              </w:rPr>
              <w:t xml:space="preserve">, от 19.05.2017 </w:t>
            </w:r>
            <w:hyperlink r:id="rId9">
              <w:r>
                <w:rPr>
                  <w:color w:val="0000FF"/>
                </w:rPr>
                <w:t>N 419</w:t>
              </w:r>
            </w:hyperlink>
            <w:r>
              <w:rPr>
                <w:color w:val="392C69"/>
              </w:rPr>
              <w:t xml:space="preserve">, от 06.07.2020 </w:t>
            </w:r>
            <w:hyperlink r:id="rId10">
              <w:r>
                <w:rPr>
                  <w:color w:val="0000FF"/>
                </w:rPr>
                <w:t>N 784</w:t>
              </w:r>
            </w:hyperlink>
            <w:r>
              <w:rPr>
                <w:color w:val="392C69"/>
              </w:rPr>
              <w:t>,</w:t>
            </w:r>
          </w:p>
          <w:p w:rsidR="0099438E" w:rsidRDefault="0099438E">
            <w:pPr>
              <w:pStyle w:val="ConsPlusNormal"/>
              <w:jc w:val="center"/>
            </w:pPr>
            <w:r>
              <w:rPr>
                <w:color w:val="392C69"/>
              </w:rPr>
              <w:t xml:space="preserve">от 08.10.2021 </w:t>
            </w:r>
            <w:hyperlink r:id="rId11">
              <w:r>
                <w:rPr>
                  <w:color w:val="0000FF"/>
                </w:rPr>
                <w:t>N 1167</w:t>
              </w:r>
            </w:hyperlink>
            <w:r>
              <w:rPr>
                <w:color w:val="392C69"/>
              </w:rPr>
              <w:t xml:space="preserve">, от 23.06.2023 </w:t>
            </w:r>
            <w:hyperlink r:id="rId12">
              <w:r>
                <w:rPr>
                  <w:color w:val="0000FF"/>
                </w:rPr>
                <w:t>N 396</w:t>
              </w:r>
            </w:hyperlink>
            <w:r>
              <w:rPr>
                <w:color w:val="392C69"/>
              </w:rPr>
              <w:t xml:space="preserve">, от 20.06.2025 </w:t>
            </w:r>
            <w:hyperlink r:id="rId13">
              <w:r>
                <w:rPr>
                  <w:color w:val="0000FF"/>
                </w:rPr>
                <w:t>N 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38E" w:rsidRDefault="0099438E">
            <w:pPr>
              <w:pStyle w:val="ConsPlusNormal"/>
            </w:pPr>
          </w:p>
        </w:tc>
      </w:tr>
    </w:tbl>
    <w:p w:rsidR="0099438E" w:rsidRDefault="0099438E">
      <w:pPr>
        <w:pStyle w:val="ConsPlusNormal"/>
        <w:jc w:val="both"/>
      </w:pPr>
    </w:p>
    <w:p w:rsidR="0099438E" w:rsidRDefault="0099438E">
      <w:pPr>
        <w:pStyle w:val="ConsPlusNormal"/>
        <w:ind w:firstLine="540"/>
        <w:jc w:val="both"/>
      </w:pPr>
      <w:r>
        <w:t xml:space="preserve">В соответствии с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w:t>
      </w:r>
      <w:hyperlink r:id="rId15">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6">
        <w:r>
          <w:rPr>
            <w:color w:val="0000FF"/>
          </w:rPr>
          <w:t>статьей 71</w:t>
        </w:r>
      </w:hyperlink>
      <w:r>
        <w:t xml:space="preserve"> Устава города Ханты-Мансийска:</w:t>
      </w:r>
    </w:p>
    <w:p w:rsidR="0099438E" w:rsidRDefault="0099438E">
      <w:pPr>
        <w:pStyle w:val="ConsPlusNormal"/>
        <w:jc w:val="both"/>
      </w:pPr>
      <w:r>
        <w:t xml:space="preserve">(в ред. постановлений Администрации города Ханты-Мансийска от 25.08.2014 </w:t>
      </w:r>
      <w:hyperlink r:id="rId17">
        <w:r>
          <w:rPr>
            <w:color w:val="0000FF"/>
          </w:rPr>
          <w:t>N 812</w:t>
        </w:r>
      </w:hyperlink>
      <w:r>
        <w:t xml:space="preserve">, от 06.07.2020 </w:t>
      </w:r>
      <w:hyperlink r:id="rId18">
        <w:r>
          <w:rPr>
            <w:color w:val="0000FF"/>
          </w:rPr>
          <w:t>N 784</w:t>
        </w:r>
      </w:hyperlink>
      <w:r>
        <w:t xml:space="preserve">, от 23.06.2023 </w:t>
      </w:r>
      <w:hyperlink r:id="rId19">
        <w:r>
          <w:rPr>
            <w:color w:val="0000FF"/>
          </w:rPr>
          <w:t>N 396</w:t>
        </w:r>
      </w:hyperlink>
      <w:r>
        <w:t>)</w:t>
      </w:r>
    </w:p>
    <w:p w:rsidR="0099438E" w:rsidRDefault="0099438E">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"Предоставление гражданам жилых помещений жилищного фонда коммерческого использования" согласно приложению к настоящему постановлению.</w:t>
      </w:r>
    </w:p>
    <w:p w:rsidR="0099438E" w:rsidRDefault="0099438E">
      <w:pPr>
        <w:pStyle w:val="ConsPlusNormal"/>
        <w:spacing w:before="220"/>
        <w:ind w:firstLine="540"/>
        <w:jc w:val="both"/>
      </w:pPr>
      <w:r>
        <w:t>2. Настоящее постановление вступает в силу после дня его официального опубликования.</w:t>
      </w:r>
    </w:p>
    <w:p w:rsidR="0099438E" w:rsidRDefault="0099438E">
      <w:pPr>
        <w:pStyle w:val="ConsPlusNormal"/>
        <w:spacing w:before="220"/>
        <w:ind w:firstLine="540"/>
        <w:jc w:val="both"/>
      </w:pPr>
      <w:r>
        <w:t>3. Контроль за выполнением постановления возложить на первого заместителя Главы города Ханты-Мансийска Дунаевскую Н.А.</w:t>
      </w:r>
    </w:p>
    <w:p w:rsidR="0099438E" w:rsidRDefault="0099438E">
      <w:pPr>
        <w:pStyle w:val="ConsPlusNormal"/>
        <w:jc w:val="both"/>
      </w:pPr>
      <w:r>
        <w:t xml:space="preserve">(в ред. постановлений Администрации города Ханты-Мансийска от 25.08.2014 </w:t>
      </w:r>
      <w:hyperlink r:id="rId20">
        <w:r>
          <w:rPr>
            <w:color w:val="0000FF"/>
          </w:rPr>
          <w:t>N 812</w:t>
        </w:r>
      </w:hyperlink>
      <w:r>
        <w:t xml:space="preserve">, от 19.05.2017 </w:t>
      </w:r>
      <w:hyperlink r:id="rId21">
        <w:r>
          <w:rPr>
            <w:color w:val="0000FF"/>
          </w:rPr>
          <w:t>N 419</w:t>
        </w:r>
      </w:hyperlink>
      <w:r>
        <w:t>)</w:t>
      </w:r>
    </w:p>
    <w:p w:rsidR="0099438E" w:rsidRDefault="0099438E">
      <w:pPr>
        <w:pStyle w:val="ConsPlusNormal"/>
        <w:jc w:val="both"/>
      </w:pPr>
    </w:p>
    <w:p w:rsidR="0099438E" w:rsidRDefault="0099438E">
      <w:pPr>
        <w:pStyle w:val="ConsPlusNormal"/>
        <w:jc w:val="right"/>
      </w:pPr>
      <w:r>
        <w:t>Глава Администрации</w:t>
      </w:r>
    </w:p>
    <w:p w:rsidR="0099438E" w:rsidRDefault="0099438E">
      <w:pPr>
        <w:pStyle w:val="ConsPlusNormal"/>
        <w:jc w:val="right"/>
      </w:pPr>
      <w:r>
        <w:t>города Ханты-Мансийска</w:t>
      </w:r>
    </w:p>
    <w:p w:rsidR="0099438E" w:rsidRDefault="0099438E">
      <w:pPr>
        <w:pStyle w:val="ConsPlusNormal"/>
        <w:jc w:val="right"/>
      </w:pPr>
      <w:r>
        <w:t>М.П.РЯШИН</w:t>
      </w:r>
    </w:p>
    <w:p w:rsidR="0099438E" w:rsidRDefault="0099438E">
      <w:pPr>
        <w:pStyle w:val="ConsPlusNormal"/>
        <w:jc w:val="both"/>
      </w:pPr>
    </w:p>
    <w:p w:rsidR="0099438E" w:rsidRDefault="0099438E">
      <w:pPr>
        <w:pStyle w:val="ConsPlusNormal"/>
        <w:jc w:val="both"/>
      </w:pPr>
    </w:p>
    <w:p w:rsidR="0099438E" w:rsidRDefault="0099438E">
      <w:pPr>
        <w:pStyle w:val="ConsPlusNormal"/>
        <w:jc w:val="both"/>
      </w:pPr>
    </w:p>
    <w:p w:rsidR="0099438E" w:rsidRDefault="0099438E">
      <w:pPr>
        <w:pStyle w:val="ConsPlusNormal"/>
        <w:jc w:val="both"/>
      </w:pPr>
    </w:p>
    <w:p w:rsidR="0099438E" w:rsidRDefault="0099438E">
      <w:pPr>
        <w:pStyle w:val="ConsPlusNormal"/>
        <w:jc w:val="both"/>
      </w:pPr>
    </w:p>
    <w:p w:rsidR="0099438E" w:rsidRDefault="0099438E">
      <w:pPr>
        <w:pStyle w:val="ConsPlusNormal"/>
        <w:jc w:val="right"/>
        <w:outlineLvl w:val="0"/>
      </w:pPr>
      <w:r>
        <w:t>Приложение</w:t>
      </w:r>
    </w:p>
    <w:p w:rsidR="0099438E" w:rsidRDefault="0099438E">
      <w:pPr>
        <w:pStyle w:val="ConsPlusNormal"/>
        <w:jc w:val="right"/>
      </w:pPr>
      <w:r>
        <w:t>к постановлению Администрации</w:t>
      </w:r>
    </w:p>
    <w:p w:rsidR="0099438E" w:rsidRDefault="0099438E">
      <w:pPr>
        <w:pStyle w:val="ConsPlusNormal"/>
        <w:jc w:val="right"/>
      </w:pPr>
      <w:r>
        <w:t>города Ханты-Мансийска</w:t>
      </w:r>
    </w:p>
    <w:p w:rsidR="0099438E" w:rsidRDefault="0099438E">
      <w:pPr>
        <w:pStyle w:val="ConsPlusNormal"/>
        <w:jc w:val="right"/>
      </w:pPr>
      <w:r>
        <w:t>от 30.07.2012 N 874</w:t>
      </w:r>
    </w:p>
    <w:p w:rsidR="0099438E" w:rsidRDefault="0099438E">
      <w:pPr>
        <w:pStyle w:val="ConsPlusNormal"/>
        <w:jc w:val="both"/>
      </w:pPr>
    </w:p>
    <w:p w:rsidR="0099438E" w:rsidRDefault="0099438E">
      <w:pPr>
        <w:pStyle w:val="ConsPlusTitle"/>
        <w:jc w:val="center"/>
      </w:pPr>
      <w:bookmarkStart w:id="0" w:name="P36"/>
      <w:bookmarkEnd w:id="0"/>
      <w:r>
        <w:t>АДМИНИСТРАТИВНЫЙ РЕГЛАМЕНТ</w:t>
      </w:r>
    </w:p>
    <w:p w:rsidR="0099438E" w:rsidRDefault="0099438E">
      <w:pPr>
        <w:pStyle w:val="ConsPlusTitle"/>
        <w:jc w:val="center"/>
      </w:pPr>
      <w:r>
        <w:t>ПРЕДОСТАВЛЕНИЯ МУНИЦИПАЛЬНОЙ УСЛУГИ "ПРЕДОСТАВЛЕНИЕ</w:t>
      </w:r>
    </w:p>
    <w:p w:rsidR="0099438E" w:rsidRDefault="0099438E">
      <w:pPr>
        <w:pStyle w:val="ConsPlusTitle"/>
        <w:jc w:val="center"/>
      </w:pPr>
      <w:r>
        <w:t>ГРАЖДАНАМ ЖИЛЫХ ПОМЕЩЕНИЙ ЖИЛИЩНОГО ФОНДА КОММЕРЧЕСКОГО</w:t>
      </w:r>
    </w:p>
    <w:p w:rsidR="0099438E" w:rsidRDefault="0099438E">
      <w:pPr>
        <w:pStyle w:val="ConsPlusTitle"/>
        <w:jc w:val="center"/>
      </w:pPr>
      <w:r>
        <w:lastRenderedPageBreak/>
        <w:t>ИСПОЛЬЗОВАНИЯ"</w:t>
      </w:r>
    </w:p>
    <w:p w:rsidR="0099438E" w:rsidRDefault="009943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43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438E" w:rsidRDefault="009943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38E" w:rsidRDefault="009943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38E" w:rsidRDefault="0099438E">
            <w:pPr>
              <w:pStyle w:val="ConsPlusNormal"/>
              <w:jc w:val="center"/>
            </w:pPr>
            <w:r>
              <w:rPr>
                <w:color w:val="392C69"/>
              </w:rPr>
              <w:t>Список изменяющих документов</w:t>
            </w:r>
          </w:p>
          <w:p w:rsidR="0099438E" w:rsidRDefault="0099438E">
            <w:pPr>
              <w:pStyle w:val="ConsPlusNormal"/>
              <w:jc w:val="center"/>
            </w:pPr>
            <w:r>
              <w:rPr>
                <w:color w:val="392C69"/>
              </w:rPr>
              <w:t>(в ред. постановлений Администрации города Ханты-Мансийска</w:t>
            </w:r>
          </w:p>
          <w:p w:rsidR="0099438E" w:rsidRDefault="0099438E">
            <w:pPr>
              <w:pStyle w:val="ConsPlusNormal"/>
              <w:jc w:val="center"/>
            </w:pPr>
            <w:r>
              <w:rPr>
                <w:color w:val="392C69"/>
              </w:rPr>
              <w:t xml:space="preserve">от 06.07.2020 </w:t>
            </w:r>
            <w:hyperlink r:id="rId22">
              <w:r>
                <w:rPr>
                  <w:color w:val="0000FF"/>
                </w:rPr>
                <w:t>N 784</w:t>
              </w:r>
            </w:hyperlink>
            <w:r>
              <w:rPr>
                <w:color w:val="392C69"/>
              </w:rPr>
              <w:t xml:space="preserve">, от 08.10.2021 </w:t>
            </w:r>
            <w:hyperlink r:id="rId23">
              <w:r>
                <w:rPr>
                  <w:color w:val="0000FF"/>
                </w:rPr>
                <w:t>N 1167</w:t>
              </w:r>
            </w:hyperlink>
            <w:r>
              <w:rPr>
                <w:color w:val="392C69"/>
              </w:rPr>
              <w:t xml:space="preserve">, от 23.06.2023 </w:t>
            </w:r>
            <w:hyperlink r:id="rId24">
              <w:r>
                <w:rPr>
                  <w:color w:val="0000FF"/>
                </w:rPr>
                <w:t>N 396</w:t>
              </w:r>
            </w:hyperlink>
            <w:r>
              <w:rPr>
                <w:color w:val="392C69"/>
              </w:rPr>
              <w:t>,</w:t>
            </w:r>
          </w:p>
          <w:p w:rsidR="0099438E" w:rsidRDefault="0099438E">
            <w:pPr>
              <w:pStyle w:val="ConsPlusNormal"/>
              <w:jc w:val="center"/>
            </w:pPr>
            <w:r>
              <w:rPr>
                <w:color w:val="392C69"/>
              </w:rPr>
              <w:t xml:space="preserve">от 20.06.2025 </w:t>
            </w:r>
            <w:hyperlink r:id="rId25">
              <w:r>
                <w:rPr>
                  <w:color w:val="0000FF"/>
                </w:rPr>
                <w:t>N 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438E" w:rsidRDefault="0099438E">
            <w:pPr>
              <w:pStyle w:val="ConsPlusNormal"/>
            </w:pPr>
          </w:p>
        </w:tc>
      </w:tr>
    </w:tbl>
    <w:p w:rsidR="0099438E" w:rsidRDefault="0099438E">
      <w:pPr>
        <w:pStyle w:val="ConsPlusNormal"/>
        <w:jc w:val="center"/>
      </w:pPr>
    </w:p>
    <w:p w:rsidR="0099438E" w:rsidRDefault="0099438E">
      <w:pPr>
        <w:pStyle w:val="ConsPlusTitle"/>
        <w:jc w:val="center"/>
        <w:outlineLvl w:val="1"/>
      </w:pPr>
      <w:r>
        <w:t>I. Общие положения</w:t>
      </w:r>
    </w:p>
    <w:p w:rsidR="0099438E" w:rsidRDefault="0099438E">
      <w:pPr>
        <w:pStyle w:val="ConsPlusNormal"/>
        <w:jc w:val="both"/>
      </w:pPr>
    </w:p>
    <w:p w:rsidR="0099438E" w:rsidRDefault="0099438E">
      <w:pPr>
        <w:pStyle w:val="ConsPlusTitle"/>
        <w:jc w:val="center"/>
        <w:outlineLvl w:val="2"/>
      </w:pPr>
      <w:r>
        <w:t>Предмет регулирования административного регламента</w:t>
      </w:r>
    </w:p>
    <w:p w:rsidR="0099438E" w:rsidRDefault="0099438E">
      <w:pPr>
        <w:pStyle w:val="ConsPlusNormal"/>
        <w:jc w:val="both"/>
      </w:pPr>
    </w:p>
    <w:p w:rsidR="0099438E" w:rsidRDefault="0099438E">
      <w:pPr>
        <w:pStyle w:val="ConsPlusNormal"/>
        <w:ind w:firstLine="540"/>
        <w:jc w:val="both"/>
      </w:pPr>
      <w:r>
        <w:t xml:space="preserve">1. Настоящий административный регламент предоставления муниципальной услуги "Предоставление гражданам жилых помещений жилищного фонда коммерческого использования"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муниципальной собственности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6">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99438E" w:rsidRDefault="0099438E">
      <w:pPr>
        <w:pStyle w:val="ConsPlusNormal"/>
        <w:jc w:val="both"/>
      </w:pPr>
    </w:p>
    <w:p w:rsidR="0099438E" w:rsidRDefault="0099438E">
      <w:pPr>
        <w:pStyle w:val="ConsPlusTitle"/>
        <w:jc w:val="center"/>
        <w:outlineLvl w:val="2"/>
      </w:pPr>
      <w:r>
        <w:t>Круг заявителей</w:t>
      </w:r>
    </w:p>
    <w:p w:rsidR="0099438E" w:rsidRDefault="0099438E">
      <w:pPr>
        <w:pStyle w:val="ConsPlusNormal"/>
        <w:jc w:val="both"/>
      </w:pPr>
    </w:p>
    <w:p w:rsidR="0099438E" w:rsidRDefault="0099438E">
      <w:pPr>
        <w:pStyle w:val="ConsPlusNormal"/>
        <w:ind w:firstLine="540"/>
        <w:jc w:val="both"/>
      </w:pPr>
      <w:bookmarkStart w:id="1" w:name="P53"/>
      <w:bookmarkEnd w:id="1"/>
      <w:r>
        <w:t>2. Заявителями на предоставление муниципальной услуги являются:</w:t>
      </w:r>
    </w:p>
    <w:p w:rsidR="0099438E" w:rsidRDefault="0099438E">
      <w:pPr>
        <w:pStyle w:val="ConsPlusNormal"/>
        <w:spacing w:before="220"/>
        <w:ind w:firstLine="540"/>
        <w:jc w:val="both"/>
      </w:pPr>
      <w:bookmarkStart w:id="2" w:name="P54"/>
      <w:bookmarkEnd w:id="2"/>
      <w:r>
        <w:t>1) граждане, состоящие в трудовых отношениях с муниципальными предприятиями и учреждениями города Ханты-Мансийска, сроком до одного года;</w:t>
      </w:r>
    </w:p>
    <w:p w:rsidR="0099438E" w:rsidRDefault="0099438E">
      <w:pPr>
        <w:pStyle w:val="ConsPlusNormal"/>
        <w:spacing w:before="220"/>
        <w:ind w:firstLine="540"/>
        <w:jc w:val="both"/>
      </w:pPr>
      <w:r>
        <w:t>2) граждане, состоящие в трудовых отношениях с учреждениями Российской Федерации, осуществляющими деятельность на территории города Ханты-Мансийска, отнесенную к вопросам местного значения, сроком до одного года;</w:t>
      </w:r>
    </w:p>
    <w:p w:rsidR="0099438E" w:rsidRDefault="0099438E">
      <w:pPr>
        <w:pStyle w:val="ConsPlusNormal"/>
        <w:spacing w:before="220"/>
        <w:ind w:firstLine="540"/>
        <w:jc w:val="both"/>
      </w:pPr>
      <w:bookmarkStart w:id="3" w:name="P56"/>
      <w:bookmarkEnd w:id="3"/>
      <w:r>
        <w:t>3) граждане, состоящие в трудовых отношениях с учреждениями Ханты-Мансийского автономного округа - Югры, с которыми Администрацией города заключены соглашения о реализации вопросов местного значения, сроком до одного года;</w:t>
      </w:r>
    </w:p>
    <w:p w:rsidR="0099438E" w:rsidRDefault="0099438E">
      <w:pPr>
        <w:pStyle w:val="ConsPlusNormal"/>
        <w:spacing w:before="220"/>
        <w:ind w:firstLine="540"/>
        <w:jc w:val="both"/>
      </w:pPr>
      <w:bookmarkStart w:id="4" w:name="P57"/>
      <w:bookmarkEnd w:id="4"/>
      <w:r>
        <w:t>4) пенсионеры, получающие трудовую пенсию по старости или за выслугу лет, проживающие в городе Ханты-Мансийске в течение последних десяти лет, сроком до пяти лет;</w:t>
      </w:r>
    </w:p>
    <w:p w:rsidR="0099438E" w:rsidRDefault="0099438E">
      <w:pPr>
        <w:pStyle w:val="ConsPlusNormal"/>
        <w:spacing w:before="220"/>
        <w:ind w:firstLine="540"/>
        <w:jc w:val="both"/>
      </w:pPr>
      <w:bookmarkStart w:id="5" w:name="P58"/>
      <w:bookmarkEnd w:id="5"/>
      <w:r>
        <w:t xml:space="preserve">5) граждане, не относящиеся к категориям граждан, указанным в </w:t>
      </w:r>
      <w:hyperlink w:anchor="P54">
        <w:r>
          <w:rPr>
            <w:color w:val="0000FF"/>
          </w:rPr>
          <w:t>подпунктах 1</w:t>
        </w:r>
      </w:hyperlink>
      <w:r>
        <w:t xml:space="preserve"> - </w:t>
      </w:r>
      <w:hyperlink w:anchor="P56">
        <w:r>
          <w:rPr>
            <w:color w:val="0000FF"/>
          </w:rPr>
          <w:t>3 пункта 2</w:t>
        </w:r>
      </w:hyperlink>
      <w:r>
        <w:t xml:space="preserve"> настоящего административного регламента, и члены их семей, проживающие в жилых помещениях муниципального жилищного фонда коммерческого использования на основании ранее заключенных договоров найма жилых помещений муниципального жилищного фонда коммерческого использования, в целях предоставления им занимаемых жилых помещений, сроком до пяти лет;</w:t>
      </w:r>
    </w:p>
    <w:p w:rsidR="0099438E" w:rsidRDefault="0099438E">
      <w:pPr>
        <w:pStyle w:val="ConsPlusNormal"/>
        <w:spacing w:before="220"/>
        <w:ind w:firstLine="540"/>
        <w:jc w:val="both"/>
      </w:pPr>
      <w:bookmarkStart w:id="6" w:name="P59"/>
      <w:bookmarkEnd w:id="6"/>
      <w:r>
        <w:t>6) работники хозяйственных обществ, единственным участником которых является муниципальное образование, сроком до одного года;</w:t>
      </w:r>
    </w:p>
    <w:p w:rsidR="0099438E" w:rsidRDefault="0099438E">
      <w:pPr>
        <w:pStyle w:val="ConsPlusNormal"/>
        <w:spacing w:before="220"/>
        <w:ind w:firstLine="540"/>
        <w:jc w:val="both"/>
      </w:pPr>
      <w:r>
        <w:t>7) многодетные семьи, воспитывающие трех и более детей, сроком до одного года;</w:t>
      </w:r>
    </w:p>
    <w:p w:rsidR="0099438E" w:rsidRDefault="0099438E">
      <w:pPr>
        <w:pStyle w:val="ConsPlusNormal"/>
        <w:spacing w:before="220"/>
        <w:ind w:firstLine="540"/>
        <w:jc w:val="both"/>
      </w:pPr>
      <w:bookmarkStart w:id="7" w:name="P61"/>
      <w:bookmarkEnd w:id="7"/>
      <w:r>
        <w:lastRenderedPageBreak/>
        <w:t>8) граждане, проживающие в жилых помещениях муниципального жилищного фонда, являющихся для них на территории города Ханты-Мансийска единственным местом жительства, на период проведения лабораторных исследований в части содержания потенциально опасных для человека химических веществ (фенол и формальдегид) в воздухе и в строительных материалах ограждающих конструкций сроком до трех месяцев;</w:t>
      </w:r>
    </w:p>
    <w:p w:rsidR="0099438E" w:rsidRDefault="0099438E">
      <w:pPr>
        <w:pStyle w:val="ConsPlusNormal"/>
        <w:spacing w:before="220"/>
        <w:ind w:firstLine="540"/>
        <w:jc w:val="both"/>
      </w:pPr>
      <w:bookmarkStart w:id="8" w:name="P62"/>
      <w:bookmarkEnd w:id="8"/>
      <w:r>
        <w:t>9) граждане, являющиеся нанимателями жилых помещений муниципального жилищного фонда и собственниками жилых помещений, признанных в установленном порядке непригодными для проживания при условии, что данные жилые помещения являются для них единственным местом жительства на территории города Ханты-Мансийска, сроком до одного года;</w:t>
      </w:r>
    </w:p>
    <w:p w:rsidR="0099438E" w:rsidRDefault="0099438E">
      <w:pPr>
        <w:pStyle w:val="ConsPlusNormal"/>
        <w:spacing w:before="220"/>
        <w:ind w:firstLine="540"/>
        <w:jc w:val="both"/>
      </w:pPr>
      <w:bookmarkStart w:id="9" w:name="P63"/>
      <w:bookmarkEnd w:id="9"/>
      <w:r>
        <w:t>10) замещающие семьи, воспитывающие четырех и более детей-сирот и детей, оставшихся без попечения родителей (опека (попечительство), приемная семья, усыновление), сроком до пяти лет;</w:t>
      </w:r>
    </w:p>
    <w:p w:rsidR="0099438E" w:rsidRDefault="0099438E">
      <w:pPr>
        <w:pStyle w:val="ConsPlusNormal"/>
        <w:spacing w:before="220"/>
        <w:ind w:firstLine="540"/>
        <w:jc w:val="both"/>
      </w:pPr>
      <w:bookmarkStart w:id="10" w:name="P64"/>
      <w:bookmarkEnd w:id="10"/>
      <w:r>
        <w:t>11) граждане, замещающие должности муниципальной службы в органах местного самоуправления города Ханты-Мансийска, сроком до одного года;</w:t>
      </w:r>
    </w:p>
    <w:p w:rsidR="0099438E" w:rsidRDefault="0099438E">
      <w:pPr>
        <w:pStyle w:val="ConsPlusNormal"/>
        <w:spacing w:before="220"/>
        <w:ind w:firstLine="540"/>
        <w:jc w:val="both"/>
      </w:pPr>
      <w:bookmarkStart w:id="11" w:name="P65"/>
      <w:bookmarkEnd w:id="11"/>
      <w:r>
        <w:t>12) сотрудники, замещающие должности участковых уполномоченных полиции Межмуниципального отдела Министерства внутренних дел Российской Федерации "Ханты-Мансийский", и члены их семей в рамках заключенного с Администрацией города Ханты-Мансийска соглашения о реализации вопросов местного значения, сроком до одного года;</w:t>
      </w:r>
    </w:p>
    <w:p w:rsidR="0099438E" w:rsidRDefault="0099438E">
      <w:pPr>
        <w:pStyle w:val="ConsPlusNormal"/>
        <w:spacing w:before="220"/>
        <w:ind w:firstLine="540"/>
        <w:jc w:val="both"/>
      </w:pPr>
      <w:bookmarkStart w:id="12" w:name="P66"/>
      <w:bookmarkEnd w:id="12"/>
      <w:r>
        <w:t>13) инвалиды 1 и 2 группы, сроком до одного года;</w:t>
      </w:r>
    </w:p>
    <w:p w:rsidR="0099438E" w:rsidRDefault="0099438E">
      <w:pPr>
        <w:pStyle w:val="ConsPlusNormal"/>
        <w:spacing w:before="220"/>
        <w:ind w:firstLine="540"/>
        <w:jc w:val="both"/>
      </w:pPr>
      <w:bookmarkStart w:id="13" w:name="P67"/>
      <w:bookmarkEnd w:id="13"/>
      <w:r>
        <w:t xml:space="preserve">14) дети-сироты и дети, оставшиеся без попечения родителей, лица из числа детей-сирот и детей, оставшихся без попечения родителей, не обеспеченные жилыми помещениями по договорам найма специализированного жилого помещения в соответствии со </w:t>
      </w:r>
      <w:hyperlink r:id="rId27">
        <w:r>
          <w:rPr>
            <w:color w:val="0000FF"/>
          </w:rPr>
          <w:t>статьей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сроком до одного года.</w:t>
      </w:r>
    </w:p>
    <w:p w:rsidR="0099438E" w:rsidRDefault="0099438E">
      <w:pPr>
        <w:pStyle w:val="ConsPlusNormal"/>
        <w:spacing w:before="220"/>
        <w:ind w:firstLine="540"/>
        <w:jc w:val="both"/>
      </w:pPr>
      <w:r>
        <w:t>От имени заявителя обратиться за предоставлением муниципальной услуги вправе его законный представитель, действующий в силу закона или на основании доверенности, оформленной в соответствии с требованиями действующего законодательства.</w:t>
      </w:r>
    </w:p>
    <w:p w:rsidR="0099438E" w:rsidRDefault="0099438E">
      <w:pPr>
        <w:pStyle w:val="ConsPlusNormal"/>
        <w:spacing w:before="220"/>
        <w:ind w:firstLine="540"/>
        <w:jc w:val="both"/>
      </w:pPr>
      <w:r>
        <w:t xml:space="preserve">Жилые помещения жилищного фонда коммерческого использования гражданам, указанным в </w:t>
      </w:r>
      <w:hyperlink w:anchor="P63">
        <w:r>
          <w:rPr>
            <w:color w:val="0000FF"/>
          </w:rPr>
          <w:t>подпункте 10</w:t>
        </w:r>
      </w:hyperlink>
      <w:r>
        <w:t xml:space="preserve"> настоящего пункта, предоставляются в соответствии с </w:t>
      </w:r>
      <w:hyperlink r:id="rId28">
        <w:r>
          <w:rPr>
            <w:color w:val="0000FF"/>
          </w:rPr>
          <w:t>Порядком</w:t>
        </w:r>
      </w:hyperlink>
      <w:r>
        <w:t xml:space="preserve"> предоставления гражданам жилых помещений муниципального специализированного жилищного фонда города Ханты-Мансийска, утвержденным постановлением Администрации города Ханты-Мансийска от 27.02.2025 N 88 "О мерах по реализации муниципальной программы города Ханты-Мансийска "Обеспечение доступным и комфортным жильем".</w:t>
      </w:r>
    </w:p>
    <w:p w:rsidR="0099438E" w:rsidRDefault="0099438E">
      <w:pPr>
        <w:pStyle w:val="ConsPlusNormal"/>
        <w:jc w:val="both"/>
      </w:pPr>
      <w:r>
        <w:t xml:space="preserve">(в ред. </w:t>
      </w:r>
      <w:hyperlink r:id="rId29">
        <w:r>
          <w:rPr>
            <w:color w:val="0000FF"/>
          </w:rPr>
          <w:t>постановления</w:t>
        </w:r>
      </w:hyperlink>
      <w:r>
        <w:t xml:space="preserve"> Администрации города Ханты-Мансийска от 20.06.2025 N 404)</w:t>
      </w:r>
    </w:p>
    <w:p w:rsidR="0099438E" w:rsidRDefault="0099438E">
      <w:pPr>
        <w:pStyle w:val="ConsPlusNormal"/>
        <w:jc w:val="both"/>
      </w:pPr>
      <w:r>
        <w:t xml:space="preserve">(п. 2 в ред. </w:t>
      </w:r>
      <w:hyperlink r:id="rId30">
        <w:r>
          <w:rPr>
            <w:color w:val="0000FF"/>
          </w:rPr>
          <w:t>постановления</w:t>
        </w:r>
      </w:hyperlink>
      <w:r>
        <w:t xml:space="preserve"> Администрации города Ханты-Мансийска от 08.10.2021 N 1167)</w:t>
      </w:r>
    </w:p>
    <w:p w:rsidR="0099438E" w:rsidRDefault="0099438E">
      <w:pPr>
        <w:pStyle w:val="ConsPlusNormal"/>
        <w:jc w:val="both"/>
      </w:pPr>
    </w:p>
    <w:p w:rsidR="0099438E" w:rsidRDefault="0099438E">
      <w:pPr>
        <w:pStyle w:val="ConsPlusTitle"/>
        <w:jc w:val="center"/>
        <w:outlineLvl w:val="2"/>
      </w:pPr>
      <w:r>
        <w:t>Требования к порядку информирования о правилах</w:t>
      </w:r>
    </w:p>
    <w:p w:rsidR="0099438E" w:rsidRDefault="0099438E">
      <w:pPr>
        <w:pStyle w:val="ConsPlusTitle"/>
        <w:jc w:val="center"/>
      </w:pPr>
      <w:r>
        <w:t>предоставления муниципальной услуги</w:t>
      </w:r>
    </w:p>
    <w:p w:rsidR="0099438E" w:rsidRDefault="0099438E">
      <w:pPr>
        <w:pStyle w:val="ConsPlusNormal"/>
        <w:jc w:val="both"/>
      </w:pPr>
    </w:p>
    <w:p w:rsidR="0099438E" w:rsidRDefault="0099438E">
      <w:pPr>
        <w:pStyle w:val="ConsPlusNormal"/>
        <w:ind w:firstLine="540"/>
        <w:jc w:val="both"/>
      </w:pPr>
      <w:bookmarkStart w:id="14" w:name="P76"/>
      <w:bookmarkEnd w:id="14"/>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управления жилищным фондом жилищного управления Департамента (далее - отдел) в следующих формах (по выбору заявителя):</w:t>
      </w:r>
    </w:p>
    <w:p w:rsidR="0099438E" w:rsidRDefault="0099438E">
      <w:pPr>
        <w:pStyle w:val="ConsPlusNormal"/>
        <w:spacing w:before="220"/>
        <w:ind w:firstLine="540"/>
        <w:jc w:val="both"/>
      </w:pPr>
      <w:r>
        <w:t>устной (при личном обращении заявителя или по телефону);</w:t>
      </w:r>
    </w:p>
    <w:p w:rsidR="0099438E" w:rsidRDefault="0099438E">
      <w:pPr>
        <w:pStyle w:val="ConsPlusNormal"/>
        <w:spacing w:before="220"/>
        <w:ind w:firstLine="540"/>
        <w:jc w:val="both"/>
      </w:pPr>
      <w:r>
        <w:t>письменной (при письменном обращении заявителя по почте, электронной почте, факсу);</w:t>
      </w:r>
    </w:p>
    <w:p w:rsidR="0099438E" w:rsidRDefault="0099438E">
      <w:pPr>
        <w:pStyle w:val="ConsPlusNormal"/>
        <w:spacing w:before="220"/>
        <w:ind w:firstLine="540"/>
        <w:jc w:val="both"/>
      </w:pPr>
      <w:r>
        <w:lastRenderedPageBreak/>
        <w:t xml:space="preserve">на Официальном информационном портале органов местного самоуправления города Ханты-Мансийска в сети Интернет </w:t>
      </w:r>
      <w:hyperlink r:id="rId31">
        <w:r>
          <w:rPr>
            <w:color w:val="0000FF"/>
          </w:rPr>
          <w:t>https://admhmansy.ru</w:t>
        </w:r>
      </w:hyperlink>
      <w:r>
        <w:t xml:space="preserve"> (далее - Официальный портал);</w:t>
      </w:r>
    </w:p>
    <w:p w:rsidR="0099438E" w:rsidRDefault="0099438E">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32">
        <w:r>
          <w:rPr>
            <w:color w:val="0000FF"/>
          </w:rPr>
          <w:t>http://www.gosuslugi.ru</w:t>
        </w:r>
      </w:hyperlink>
      <w:r>
        <w:t xml:space="preserve"> (далее - Единый портал);</w:t>
      </w:r>
    </w:p>
    <w:p w:rsidR="0099438E" w:rsidRDefault="0099438E">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99438E" w:rsidRDefault="0099438E">
      <w:pPr>
        <w:pStyle w:val="ConsPlusNormal"/>
        <w:spacing w:before="220"/>
        <w:ind w:firstLine="540"/>
        <w:jc w:val="both"/>
      </w:pPr>
      <w:r>
        <w:t>на информационном стенде Департамента в форме информационных (текстовых) материалов.</w:t>
      </w:r>
    </w:p>
    <w:p w:rsidR="0099438E" w:rsidRDefault="0099438E">
      <w:pPr>
        <w:pStyle w:val="ConsPlusNormal"/>
        <w:spacing w:before="220"/>
        <w:ind w:firstLine="540"/>
        <w:jc w:val="both"/>
      </w:pPr>
      <w:r>
        <w:t>4. Информирование о ходе предоставления муниципальной услуги осуществляется специалистами отдела в следующих формах (по выбору заявителя):</w:t>
      </w:r>
    </w:p>
    <w:p w:rsidR="0099438E" w:rsidRDefault="0099438E">
      <w:pPr>
        <w:pStyle w:val="ConsPlusNormal"/>
        <w:spacing w:before="220"/>
        <w:ind w:firstLine="540"/>
        <w:jc w:val="both"/>
      </w:pPr>
      <w:r>
        <w:t>устной (при личном обращении заявителя или по телефону);</w:t>
      </w:r>
    </w:p>
    <w:p w:rsidR="0099438E" w:rsidRDefault="0099438E">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99438E" w:rsidRDefault="0099438E">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9438E" w:rsidRDefault="0099438E">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9438E" w:rsidRDefault="0099438E">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9438E" w:rsidRDefault="0099438E">
      <w:pPr>
        <w:pStyle w:val="ConsPlusNormal"/>
        <w:jc w:val="both"/>
      </w:pPr>
      <w:r>
        <w:t xml:space="preserve">(в ред. </w:t>
      </w:r>
      <w:hyperlink r:id="rId33">
        <w:r>
          <w:rPr>
            <w:color w:val="0000FF"/>
          </w:rPr>
          <w:t>постановления</w:t>
        </w:r>
      </w:hyperlink>
      <w:r>
        <w:t xml:space="preserve"> Администрации города Ханты-Мансийска от 20.06.2025 N 404)</w:t>
      </w:r>
    </w:p>
    <w:p w:rsidR="0099438E" w:rsidRDefault="0099438E">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99438E" w:rsidRDefault="0099438E">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99438E" w:rsidRDefault="0099438E">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76">
        <w:r>
          <w:rPr>
            <w:color w:val="0000FF"/>
          </w:rPr>
          <w:t>пункте 3</w:t>
        </w:r>
      </w:hyperlink>
      <w:r>
        <w:t xml:space="preserve"> настоящего административного регламента.</w:t>
      </w:r>
    </w:p>
    <w:p w:rsidR="0099438E" w:rsidRDefault="0099438E">
      <w:pPr>
        <w:pStyle w:val="ConsPlusNormal"/>
        <w:spacing w:before="220"/>
        <w:ind w:firstLine="540"/>
        <w:jc w:val="both"/>
      </w:pPr>
      <w: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lastRenderedPageBreak/>
        <w:t>регистрацию или авторизацию заявителя или предоставление им персональных данных.</w:t>
      </w:r>
    </w:p>
    <w:p w:rsidR="0099438E" w:rsidRDefault="0099438E">
      <w:pPr>
        <w:pStyle w:val="ConsPlusNormal"/>
        <w:spacing w:before="220"/>
        <w:ind w:firstLine="540"/>
        <w:jc w:val="both"/>
      </w:pPr>
      <w:r>
        <w:t>Информирование заявителя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99438E" w:rsidRDefault="0099438E">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99438E" w:rsidRDefault="0099438E">
      <w:pPr>
        <w:pStyle w:val="ConsPlusNormal"/>
        <w:spacing w:before="220"/>
        <w:ind w:firstLine="540"/>
        <w:jc w:val="both"/>
      </w:pPr>
      <w:r>
        <w:t>7. Способы получения информации заявителем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99438E" w:rsidRDefault="0099438E">
      <w:pPr>
        <w:pStyle w:val="ConsPlusNormal"/>
        <w:spacing w:before="220"/>
        <w:ind w:firstLine="540"/>
        <w:jc w:val="both"/>
      </w:pPr>
      <w:r>
        <w:t xml:space="preserve">1)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w:t>
      </w:r>
      <w:hyperlink r:id="rId34">
        <w:r>
          <w:rPr>
            <w:color w:val="0000FF"/>
          </w:rPr>
          <w:t>https://rosreestr.ru</w:t>
        </w:r>
      </w:hyperlink>
      <w:r>
        <w:t>;</w:t>
      </w:r>
    </w:p>
    <w:p w:rsidR="0099438E" w:rsidRDefault="0099438E">
      <w:pPr>
        <w:pStyle w:val="ConsPlusNormal"/>
        <w:spacing w:before="220"/>
        <w:ind w:firstLine="540"/>
        <w:jc w:val="both"/>
      </w:pPr>
      <w:r>
        <w:t>2) бюджетное учреждение Ханты-Мансийского автономного округа - Югры "Центр имущественных отношений" (далее - БУ ХМАО - Югры "Центр имущественных отношений"): https://cio-hmao.ru;</w:t>
      </w:r>
    </w:p>
    <w:p w:rsidR="0099438E" w:rsidRDefault="0099438E">
      <w:pPr>
        <w:pStyle w:val="ConsPlusNormal"/>
        <w:spacing w:before="220"/>
        <w:ind w:firstLine="540"/>
        <w:jc w:val="both"/>
      </w:pPr>
      <w:r>
        <w:t xml:space="preserve">3) Управление по вопросам миграции Управления Министерства внутренних дел Российской Федерации по Ханты-Мансийскому автономному округу - Югре (далее - Управление МВД России по ХМАО - Югре): </w:t>
      </w:r>
      <w:hyperlink r:id="rId35">
        <w:r>
          <w:rPr>
            <w:color w:val="0000FF"/>
          </w:rPr>
          <w:t>www.86.mvd.ru</w:t>
        </w:r>
      </w:hyperlink>
      <w:r>
        <w:t>;</w:t>
      </w:r>
    </w:p>
    <w:p w:rsidR="0099438E" w:rsidRDefault="0099438E">
      <w:pPr>
        <w:pStyle w:val="ConsPlusNormal"/>
        <w:spacing w:before="220"/>
        <w:ind w:firstLine="540"/>
        <w:jc w:val="both"/>
      </w:pPr>
      <w:r>
        <w:t>4) Департамент административного обеспечения Ханты-Мансийского автономного округа - Югры;</w:t>
      </w:r>
    </w:p>
    <w:p w:rsidR="0099438E" w:rsidRDefault="0099438E">
      <w:pPr>
        <w:pStyle w:val="ConsPlusNormal"/>
        <w:spacing w:before="220"/>
        <w:ind w:firstLine="540"/>
        <w:jc w:val="both"/>
      </w:pPr>
      <w:r>
        <w:t xml:space="preserve">5) Департамент имущественных и земельных отношений администрации Ханты-Мансийского района: </w:t>
      </w:r>
      <w:hyperlink r:id="rId36">
        <w:r>
          <w:rPr>
            <w:color w:val="0000FF"/>
          </w:rPr>
          <w:t>www.hmrn.ru</w:t>
        </w:r>
      </w:hyperlink>
      <w:r>
        <w:t>;</w:t>
      </w:r>
    </w:p>
    <w:p w:rsidR="0099438E" w:rsidRDefault="0099438E">
      <w:pPr>
        <w:pStyle w:val="ConsPlusNormal"/>
        <w:spacing w:before="220"/>
        <w:ind w:firstLine="540"/>
        <w:jc w:val="both"/>
      </w:pPr>
      <w:r>
        <w:t xml:space="preserve">6) на портале МФЦ: </w:t>
      </w:r>
      <w:hyperlink r:id="rId37">
        <w:r>
          <w:rPr>
            <w:color w:val="0000FF"/>
          </w:rPr>
          <w:t>http://mfc.admhmao.ru</w:t>
        </w:r>
      </w:hyperlink>
      <w:r>
        <w:t>;</w:t>
      </w:r>
    </w:p>
    <w:p w:rsidR="0099438E" w:rsidRDefault="0099438E">
      <w:pPr>
        <w:pStyle w:val="ConsPlusNormal"/>
        <w:spacing w:before="220"/>
        <w:ind w:firstLine="540"/>
        <w:jc w:val="both"/>
      </w:pPr>
      <w:r>
        <w:t xml:space="preserve">7) отдел записи актов гражданского состояния Администрации города Ханты-Мансийска (далее - отдел ЗАГС): </w:t>
      </w:r>
      <w:hyperlink r:id="rId38">
        <w:r>
          <w:rPr>
            <w:color w:val="0000FF"/>
          </w:rPr>
          <w:t>www.admhmansy.ru</w:t>
        </w:r>
      </w:hyperlink>
      <w:r>
        <w:t>;</w:t>
      </w:r>
    </w:p>
    <w:p w:rsidR="0099438E" w:rsidRDefault="0099438E">
      <w:pPr>
        <w:pStyle w:val="ConsPlusNormal"/>
        <w:spacing w:before="220"/>
        <w:ind w:firstLine="540"/>
        <w:jc w:val="both"/>
      </w:pPr>
      <w:r>
        <w:t xml:space="preserve">8) Отделение Социального фонда России по Ханты-Мансийскому автономному округу - Югре (далее - Отделение СФР): </w:t>
      </w:r>
      <w:hyperlink r:id="rId39">
        <w:r>
          <w:rPr>
            <w:color w:val="0000FF"/>
          </w:rPr>
          <w:t>https://sfr.gov.ru/</w:t>
        </w:r>
      </w:hyperlink>
      <w:r>
        <w:t>;</w:t>
      </w:r>
    </w:p>
    <w:p w:rsidR="0099438E" w:rsidRDefault="0099438E">
      <w:pPr>
        <w:pStyle w:val="ConsPlusNormal"/>
        <w:jc w:val="both"/>
      </w:pPr>
      <w:r>
        <w:t xml:space="preserve">(пп. 8 в ред. </w:t>
      </w:r>
      <w:hyperlink r:id="rId40">
        <w:r>
          <w:rPr>
            <w:color w:val="0000FF"/>
          </w:rPr>
          <w:t>постановления</w:t>
        </w:r>
      </w:hyperlink>
      <w:r>
        <w:t xml:space="preserve"> Администрации города Ханты-Мансийска от 20.06.2025 N 404)</w:t>
      </w:r>
    </w:p>
    <w:p w:rsidR="0099438E" w:rsidRDefault="0099438E">
      <w:pPr>
        <w:pStyle w:val="ConsPlusNormal"/>
        <w:spacing w:before="220"/>
        <w:ind w:firstLine="540"/>
        <w:jc w:val="both"/>
      </w:pPr>
      <w:r>
        <w:t>9) Управление социальной защиты населения, опеки и попечительства по городу Ханты-Мансийску и Ханты-Мансийскому району (далее - орган опеки и попечительства).</w:t>
      </w:r>
    </w:p>
    <w:p w:rsidR="0099438E" w:rsidRDefault="0099438E">
      <w:pPr>
        <w:pStyle w:val="ConsPlusNormal"/>
        <w:jc w:val="both"/>
      </w:pPr>
      <w:r>
        <w:t xml:space="preserve">(п. 7 в ред. </w:t>
      </w:r>
      <w:hyperlink r:id="rId41">
        <w:r>
          <w:rPr>
            <w:color w:val="0000FF"/>
          </w:rPr>
          <w:t>постановления</w:t>
        </w:r>
      </w:hyperlink>
      <w:r>
        <w:t xml:space="preserve"> Администрации города Ханты-Мансийска от 23.06.2023 N 396)</w:t>
      </w:r>
    </w:p>
    <w:p w:rsidR="0099438E" w:rsidRDefault="0099438E">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99438E" w:rsidRDefault="0099438E">
      <w:pPr>
        <w:pStyle w:val="ConsPlusNormal"/>
        <w:spacing w:before="220"/>
        <w:ind w:firstLine="540"/>
        <w:jc w:val="both"/>
      </w:pPr>
      <w:r>
        <w:t>справочная информация (о месте нахождения, графике работы, справочном телефоне, адреса Официального портала, электронной почты Департамента и его структурного подразделения, участвующего в предоставлении муниципальной услуги);</w:t>
      </w:r>
    </w:p>
    <w:p w:rsidR="0099438E" w:rsidRDefault="0099438E">
      <w:pPr>
        <w:pStyle w:val="ConsPlusNormal"/>
        <w:spacing w:before="220"/>
        <w:ind w:firstLine="540"/>
        <w:jc w:val="both"/>
      </w:pPr>
      <w:r>
        <w:t>сведения о способах получения информации о месте нахождения и графике работы МФЦ;</w:t>
      </w:r>
    </w:p>
    <w:p w:rsidR="0099438E" w:rsidRDefault="0099438E">
      <w:pPr>
        <w:pStyle w:val="ConsPlusNormal"/>
        <w:spacing w:before="220"/>
        <w:ind w:firstLine="540"/>
        <w:jc w:val="both"/>
      </w:pPr>
      <w:r>
        <w:t xml:space="preserve">абзац утратил силу. - </w:t>
      </w:r>
      <w:hyperlink r:id="rId42">
        <w:r>
          <w:rPr>
            <w:color w:val="0000FF"/>
          </w:rPr>
          <w:t>Постановление</w:t>
        </w:r>
      </w:hyperlink>
      <w:r>
        <w:t xml:space="preserve"> Администрации города Ханты-Мансийска от 20.06.2025 </w:t>
      </w:r>
      <w:r>
        <w:lastRenderedPageBreak/>
        <w:t>N 404;</w:t>
      </w:r>
    </w:p>
    <w:p w:rsidR="0099438E" w:rsidRDefault="0099438E">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99438E" w:rsidRDefault="0099438E">
      <w:pPr>
        <w:pStyle w:val="ConsPlusNormal"/>
        <w:spacing w:before="220"/>
        <w:ind w:firstLine="540"/>
        <w:jc w:val="both"/>
      </w:pPr>
      <w:r>
        <w:t>бланк заявления о предоставлении муниципальной услуги и образец его заполнения.</w:t>
      </w:r>
    </w:p>
    <w:p w:rsidR="0099438E" w:rsidRDefault="0099438E">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99438E" w:rsidRDefault="0099438E">
      <w:pPr>
        <w:pStyle w:val="ConsPlusNormal"/>
        <w:jc w:val="both"/>
      </w:pPr>
    </w:p>
    <w:p w:rsidR="0099438E" w:rsidRDefault="0099438E">
      <w:pPr>
        <w:pStyle w:val="ConsPlusTitle"/>
        <w:jc w:val="center"/>
        <w:outlineLvl w:val="1"/>
      </w:pPr>
      <w:r>
        <w:t>II. Стандарт предоставления муниципальной услуги</w:t>
      </w:r>
    </w:p>
    <w:p w:rsidR="0099438E" w:rsidRDefault="0099438E">
      <w:pPr>
        <w:pStyle w:val="ConsPlusNormal"/>
        <w:jc w:val="both"/>
      </w:pPr>
    </w:p>
    <w:p w:rsidR="0099438E" w:rsidRDefault="0099438E">
      <w:pPr>
        <w:pStyle w:val="ConsPlusTitle"/>
        <w:jc w:val="center"/>
        <w:outlineLvl w:val="2"/>
      </w:pPr>
      <w:r>
        <w:t>Наименование муниципальной услуги</w:t>
      </w:r>
    </w:p>
    <w:p w:rsidR="0099438E" w:rsidRDefault="0099438E">
      <w:pPr>
        <w:pStyle w:val="ConsPlusNormal"/>
        <w:jc w:val="both"/>
      </w:pPr>
    </w:p>
    <w:p w:rsidR="0099438E" w:rsidRDefault="0099438E">
      <w:pPr>
        <w:pStyle w:val="ConsPlusNormal"/>
        <w:ind w:firstLine="540"/>
        <w:jc w:val="both"/>
      </w:pPr>
      <w:r>
        <w:t>10. Предоставление гражданам жилых помещений жилищного фонда коммерческого использования.</w:t>
      </w:r>
    </w:p>
    <w:p w:rsidR="0099438E" w:rsidRDefault="0099438E">
      <w:pPr>
        <w:pStyle w:val="ConsPlusNormal"/>
        <w:jc w:val="both"/>
      </w:pPr>
    </w:p>
    <w:p w:rsidR="0099438E" w:rsidRDefault="0099438E">
      <w:pPr>
        <w:pStyle w:val="ConsPlusTitle"/>
        <w:jc w:val="center"/>
        <w:outlineLvl w:val="2"/>
      </w:pPr>
      <w:r>
        <w:t>Наименование органа, предоставляющего муниципальную услугу,</w:t>
      </w:r>
    </w:p>
    <w:p w:rsidR="0099438E" w:rsidRDefault="0099438E">
      <w:pPr>
        <w:pStyle w:val="ConsPlusTitle"/>
        <w:jc w:val="center"/>
      </w:pPr>
      <w:r>
        <w:t>его структурных подразделений и организаций, участвующих</w:t>
      </w:r>
    </w:p>
    <w:p w:rsidR="0099438E" w:rsidRDefault="0099438E">
      <w:pPr>
        <w:pStyle w:val="ConsPlusTitle"/>
        <w:jc w:val="center"/>
      </w:pPr>
      <w:r>
        <w:t>в предоставлении муниципальной услуги</w:t>
      </w:r>
    </w:p>
    <w:p w:rsidR="0099438E" w:rsidRDefault="0099438E">
      <w:pPr>
        <w:pStyle w:val="ConsPlusNormal"/>
        <w:jc w:val="both"/>
      </w:pPr>
    </w:p>
    <w:p w:rsidR="0099438E" w:rsidRDefault="0099438E">
      <w:pPr>
        <w:pStyle w:val="ConsPlusNormal"/>
        <w:ind w:firstLine="540"/>
        <w:jc w:val="both"/>
      </w:pPr>
      <w:r>
        <w:t>11. Муниципальную услугу предоставляет Департамент.</w:t>
      </w:r>
    </w:p>
    <w:p w:rsidR="0099438E" w:rsidRDefault="0099438E">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99438E" w:rsidRDefault="0099438E">
      <w:pPr>
        <w:pStyle w:val="ConsPlusNormal"/>
        <w:spacing w:before="220"/>
        <w:ind w:firstLine="540"/>
        <w:jc w:val="both"/>
      </w:pPr>
      <w:r>
        <w:t>При предоставлении муниципальной услуги отдел осуществляет межведомственное информационное взаимодействие с:</w:t>
      </w:r>
    </w:p>
    <w:p w:rsidR="0099438E" w:rsidRDefault="0099438E">
      <w:pPr>
        <w:pStyle w:val="ConsPlusNormal"/>
        <w:spacing w:before="220"/>
        <w:ind w:firstLine="540"/>
        <w:jc w:val="both"/>
      </w:pPr>
      <w:r>
        <w:t>Управлением Росреестра;</w:t>
      </w:r>
    </w:p>
    <w:p w:rsidR="0099438E" w:rsidRDefault="0099438E">
      <w:pPr>
        <w:pStyle w:val="ConsPlusNormal"/>
        <w:spacing w:before="220"/>
        <w:ind w:firstLine="540"/>
        <w:jc w:val="both"/>
      </w:pPr>
      <w:r>
        <w:t>БУ ХМАО - Югры "Центр имущественных отношений";</w:t>
      </w:r>
    </w:p>
    <w:p w:rsidR="0099438E" w:rsidRDefault="0099438E">
      <w:pPr>
        <w:pStyle w:val="ConsPlusNormal"/>
        <w:spacing w:before="220"/>
        <w:ind w:firstLine="540"/>
        <w:jc w:val="both"/>
      </w:pPr>
      <w:r>
        <w:t>Департаментом административного обеспечения Ханты-Мансийского автономного округа - Югры;</w:t>
      </w:r>
    </w:p>
    <w:p w:rsidR="0099438E" w:rsidRDefault="0099438E">
      <w:pPr>
        <w:pStyle w:val="ConsPlusNormal"/>
        <w:spacing w:before="220"/>
        <w:ind w:firstLine="540"/>
        <w:jc w:val="both"/>
      </w:pPr>
      <w:r>
        <w:t>Управлением МВД России по ХМАО - Югре;</w:t>
      </w:r>
    </w:p>
    <w:p w:rsidR="0099438E" w:rsidRDefault="0099438E">
      <w:pPr>
        <w:pStyle w:val="ConsPlusNormal"/>
        <w:spacing w:before="220"/>
        <w:ind w:firstLine="540"/>
        <w:jc w:val="both"/>
      </w:pPr>
      <w:r>
        <w:t>Отделением СФР;</w:t>
      </w:r>
    </w:p>
    <w:p w:rsidR="0099438E" w:rsidRDefault="0099438E">
      <w:pPr>
        <w:pStyle w:val="ConsPlusNormal"/>
        <w:spacing w:before="220"/>
        <w:ind w:firstLine="540"/>
        <w:jc w:val="both"/>
      </w:pPr>
      <w:r>
        <w:t>Департаментом имущественных и земельных отношений администрации Ханты-Мансийского района;</w:t>
      </w:r>
    </w:p>
    <w:p w:rsidR="0099438E" w:rsidRDefault="0099438E">
      <w:pPr>
        <w:pStyle w:val="ConsPlusNormal"/>
        <w:spacing w:before="220"/>
        <w:ind w:firstLine="540"/>
        <w:jc w:val="both"/>
      </w:pPr>
      <w:r>
        <w:t>органом опеки и попечительства;</w:t>
      </w:r>
    </w:p>
    <w:p w:rsidR="0099438E" w:rsidRDefault="0099438E">
      <w:pPr>
        <w:pStyle w:val="ConsPlusNormal"/>
        <w:spacing w:before="220"/>
        <w:ind w:firstLine="540"/>
        <w:jc w:val="both"/>
      </w:pPr>
      <w:r>
        <w:t>отделом ЗАГС.</w:t>
      </w:r>
    </w:p>
    <w:p w:rsidR="0099438E" w:rsidRDefault="0099438E">
      <w:pPr>
        <w:pStyle w:val="ConsPlusNormal"/>
        <w:spacing w:before="220"/>
        <w:ind w:firstLine="540"/>
        <w:jc w:val="both"/>
      </w:pPr>
      <w:r>
        <w:t xml:space="preserve">В соответствии с требованиями </w:t>
      </w:r>
      <w:hyperlink r:id="rId43">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4">
        <w:r>
          <w:rPr>
            <w:color w:val="0000FF"/>
          </w:rPr>
          <w:t>перечень</w:t>
        </w:r>
      </w:hyperlink>
      <w:r>
        <w:t xml:space="preserve"> услуг, которые являются необходимыми и </w:t>
      </w:r>
      <w:r>
        <w:lastRenderedPageBreak/>
        <w:t>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99438E" w:rsidRDefault="0099438E">
      <w:pPr>
        <w:pStyle w:val="ConsPlusNormal"/>
        <w:jc w:val="both"/>
      </w:pPr>
      <w:r>
        <w:t xml:space="preserve">(п. 11 в ред. </w:t>
      </w:r>
      <w:hyperlink r:id="rId45">
        <w:r>
          <w:rPr>
            <w:color w:val="0000FF"/>
          </w:rPr>
          <w:t>постановления</w:t>
        </w:r>
      </w:hyperlink>
      <w:r>
        <w:t xml:space="preserve"> Администрации города Ханты-Мансийска от 23.06.2023 N 396)</w:t>
      </w:r>
    </w:p>
    <w:p w:rsidR="0099438E" w:rsidRDefault="0099438E">
      <w:pPr>
        <w:pStyle w:val="ConsPlusNormal"/>
        <w:jc w:val="both"/>
      </w:pPr>
    </w:p>
    <w:p w:rsidR="0099438E" w:rsidRDefault="0099438E">
      <w:pPr>
        <w:pStyle w:val="ConsPlusTitle"/>
        <w:jc w:val="center"/>
        <w:outlineLvl w:val="2"/>
      </w:pPr>
      <w:r>
        <w:t>Результат предоставления муниципальной услуги</w:t>
      </w:r>
    </w:p>
    <w:p w:rsidR="0099438E" w:rsidRDefault="0099438E">
      <w:pPr>
        <w:pStyle w:val="ConsPlusNormal"/>
        <w:jc w:val="both"/>
      </w:pPr>
    </w:p>
    <w:p w:rsidR="0099438E" w:rsidRDefault="0099438E">
      <w:pPr>
        <w:pStyle w:val="ConsPlusNormal"/>
        <w:ind w:firstLine="540"/>
        <w:jc w:val="both"/>
      </w:pPr>
      <w:bookmarkStart w:id="15" w:name="P142"/>
      <w:bookmarkEnd w:id="15"/>
      <w:r>
        <w:t>12. Результатом предоставления муниципальной услуги является выдача (направление) заявителю уведомления о решении комиссии Департамента по жилищным вопросам:</w:t>
      </w:r>
    </w:p>
    <w:p w:rsidR="0099438E" w:rsidRDefault="0099438E">
      <w:pPr>
        <w:pStyle w:val="ConsPlusNormal"/>
        <w:spacing w:before="220"/>
        <w:ind w:firstLine="540"/>
        <w:jc w:val="both"/>
      </w:pPr>
      <w:r>
        <w:t>о предоставлении заявителю жилого помещения муниципального жилищного фонда коммерческого использования;</w:t>
      </w:r>
    </w:p>
    <w:p w:rsidR="0099438E" w:rsidRDefault="0099438E">
      <w:pPr>
        <w:pStyle w:val="ConsPlusNormal"/>
        <w:spacing w:before="220"/>
        <w:ind w:firstLine="540"/>
        <w:jc w:val="both"/>
      </w:pPr>
      <w:r>
        <w:t>об отказе заявителю в предоставлении жилого помещения муниципального жилищного фонда коммерческого использования.</w:t>
      </w:r>
    </w:p>
    <w:p w:rsidR="0099438E" w:rsidRDefault="0099438E">
      <w:pPr>
        <w:pStyle w:val="ConsPlusNormal"/>
        <w:spacing w:before="220"/>
        <w:ind w:firstLine="540"/>
        <w:jc w:val="both"/>
      </w:pPr>
      <w:r>
        <w:t>Решение о предоставлении заявителю жилого помещения муниципального жилищного фонда коммерческого использования оформляется в виде уведомления о решении комиссии Департамента по жилищным вопросам на официальном бланке Департамента за подписью заместителя директора - начальника жилищного управления Департамента либо лица, его замещающего.</w:t>
      </w:r>
    </w:p>
    <w:p w:rsidR="0099438E" w:rsidRDefault="0099438E">
      <w:pPr>
        <w:pStyle w:val="ConsPlusNormal"/>
        <w:spacing w:before="220"/>
        <w:ind w:firstLine="540"/>
        <w:jc w:val="both"/>
      </w:pPr>
      <w:r>
        <w:t>Решение об отказе в предоставлении заявителю жилого помещения муниципального жилищного фонда коммерческого использования оформляется в виде уведомления о решении комиссии Департамента по жилищным вопросам, с указанием всех оснований для отказа в ее предоставлении, на официальном бланке Департамента за подписью заместителя директора - начальника жилищного управления Департамента либо лица, его замещающего.</w:t>
      </w:r>
    </w:p>
    <w:p w:rsidR="0099438E" w:rsidRDefault="0099438E">
      <w:pPr>
        <w:pStyle w:val="ConsPlusNormal"/>
        <w:jc w:val="both"/>
      </w:pPr>
    </w:p>
    <w:p w:rsidR="0099438E" w:rsidRDefault="0099438E">
      <w:pPr>
        <w:pStyle w:val="ConsPlusTitle"/>
        <w:jc w:val="center"/>
        <w:outlineLvl w:val="2"/>
      </w:pPr>
      <w:r>
        <w:t>Срок предоставления муниципальной услуги</w:t>
      </w:r>
    </w:p>
    <w:p w:rsidR="0099438E" w:rsidRDefault="0099438E">
      <w:pPr>
        <w:pStyle w:val="ConsPlusNormal"/>
        <w:jc w:val="both"/>
      </w:pPr>
    </w:p>
    <w:p w:rsidR="0099438E" w:rsidRDefault="0099438E">
      <w:pPr>
        <w:pStyle w:val="ConsPlusNormal"/>
        <w:ind w:firstLine="540"/>
        <w:jc w:val="both"/>
      </w:pPr>
      <w:r>
        <w:t>13. Общий (максимальный) срок предоставления муниципальной услуги составляет 30 дней со дня регистрации в Департаменте заявления о предоставлении муниципальной услуги.</w:t>
      </w:r>
    </w:p>
    <w:p w:rsidR="0099438E" w:rsidRDefault="0099438E">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99438E" w:rsidRDefault="0099438E">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услуги, указанных в </w:t>
      </w:r>
      <w:hyperlink w:anchor="P142">
        <w:r>
          <w:rPr>
            <w:color w:val="0000FF"/>
          </w:rPr>
          <w:t>пункте 12</w:t>
        </w:r>
      </w:hyperlink>
      <w:r>
        <w:t xml:space="preserve"> настоящего административного регламента.</w:t>
      </w:r>
    </w:p>
    <w:p w:rsidR="0099438E" w:rsidRDefault="0099438E">
      <w:pPr>
        <w:pStyle w:val="ConsPlusNormal"/>
        <w:jc w:val="both"/>
      </w:pPr>
    </w:p>
    <w:p w:rsidR="0099438E" w:rsidRDefault="0099438E">
      <w:pPr>
        <w:pStyle w:val="ConsPlusTitle"/>
        <w:jc w:val="center"/>
        <w:outlineLvl w:val="2"/>
      </w:pPr>
      <w:r>
        <w:t>Правовые основания для предоставления муниципальной услуги</w:t>
      </w:r>
    </w:p>
    <w:p w:rsidR="0099438E" w:rsidRDefault="0099438E">
      <w:pPr>
        <w:pStyle w:val="ConsPlusNormal"/>
        <w:jc w:val="both"/>
      </w:pPr>
    </w:p>
    <w:p w:rsidR="0099438E" w:rsidRDefault="0099438E">
      <w:pPr>
        <w:pStyle w:val="ConsPlusNormal"/>
        <w:ind w:firstLine="540"/>
        <w:jc w:val="both"/>
      </w:pPr>
      <w:r>
        <w:t xml:space="preserve">14. Утратил силу. - </w:t>
      </w:r>
      <w:hyperlink r:id="rId46">
        <w:r>
          <w:rPr>
            <w:color w:val="0000FF"/>
          </w:rPr>
          <w:t>Постановление</w:t>
        </w:r>
      </w:hyperlink>
      <w:r>
        <w:t xml:space="preserve"> Администрации города Ханты-Мансийска от 20.06.2025 N 404.</w:t>
      </w:r>
    </w:p>
    <w:p w:rsidR="0099438E" w:rsidRDefault="0099438E">
      <w:pPr>
        <w:pStyle w:val="ConsPlusNormal"/>
        <w:jc w:val="both"/>
      </w:pPr>
    </w:p>
    <w:p w:rsidR="0099438E" w:rsidRDefault="0099438E">
      <w:pPr>
        <w:pStyle w:val="ConsPlusTitle"/>
        <w:jc w:val="center"/>
        <w:outlineLvl w:val="2"/>
      </w:pPr>
      <w:r>
        <w:t>Исчерпывающий перечень документов, необходимых</w:t>
      </w:r>
    </w:p>
    <w:p w:rsidR="0099438E" w:rsidRDefault="0099438E">
      <w:pPr>
        <w:pStyle w:val="ConsPlusTitle"/>
        <w:jc w:val="center"/>
      </w:pPr>
      <w:r>
        <w:t>для предоставления муниципальной услуги</w:t>
      </w:r>
    </w:p>
    <w:p w:rsidR="0099438E" w:rsidRDefault="0099438E">
      <w:pPr>
        <w:pStyle w:val="ConsPlusNormal"/>
        <w:jc w:val="both"/>
      </w:pPr>
    </w:p>
    <w:p w:rsidR="0099438E" w:rsidRDefault="0099438E">
      <w:pPr>
        <w:pStyle w:val="ConsPlusNormal"/>
        <w:ind w:firstLine="540"/>
        <w:jc w:val="both"/>
      </w:pPr>
      <w:bookmarkStart w:id="16" w:name="P161"/>
      <w:bookmarkEnd w:id="16"/>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99438E" w:rsidRDefault="0099438E">
      <w:pPr>
        <w:pStyle w:val="ConsPlusNormal"/>
        <w:spacing w:before="220"/>
        <w:ind w:firstLine="540"/>
        <w:jc w:val="both"/>
      </w:pPr>
      <w:r>
        <w:t xml:space="preserve">1) заявление о предоставлении жилого помещения муниципального жилищного фонда </w:t>
      </w:r>
      <w:r>
        <w:lastRenderedPageBreak/>
        <w:t>коммерческого использования города Ханты-Мансийска, подписанное заявителем и всеми совершеннолетними членами семьи заявителя;</w:t>
      </w:r>
    </w:p>
    <w:p w:rsidR="0099438E" w:rsidRDefault="0099438E">
      <w:pPr>
        <w:pStyle w:val="ConsPlusNormal"/>
        <w:spacing w:before="220"/>
        <w:ind w:firstLine="540"/>
        <w:jc w:val="both"/>
      </w:pPr>
      <w:r>
        <w:t>2) копии документов, удостоверяющих личность гражданина Российской Федерации, членов семьи, представителя Заявителя (в случае представления интересов гражданина его представителем) (паспорт (все страницы), свидетельство о рождении - для детей до 14 лет;</w:t>
      </w:r>
    </w:p>
    <w:p w:rsidR="0099438E" w:rsidRDefault="0099438E">
      <w:pPr>
        <w:pStyle w:val="ConsPlusNormal"/>
        <w:jc w:val="both"/>
      </w:pPr>
      <w:r>
        <w:t xml:space="preserve">(пп. 2 в ред. </w:t>
      </w:r>
      <w:hyperlink r:id="rId47">
        <w:r>
          <w:rPr>
            <w:color w:val="0000FF"/>
          </w:rPr>
          <w:t>постановления</w:t>
        </w:r>
      </w:hyperlink>
      <w:r>
        <w:t xml:space="preserve"> Администрации города Ханты-Мансийска от 20.06.2025 N 404)</w:t>
      </w:r>
    </w:p>
    <w:p w:rsidR="0099438E" w:rsidRDefault="0099438E">
      <w:pPr>
        <w:pStyle w:val="ConsPlusNormal"/>
        <w:spacing w:before="220"/>
        <w:ind w:firstLine="540"/>
        <w:jc w:val="both"/>
      </w:pPr>
      <w:r>
        <w:t>3) доверенность (в случае представления интересов заявителя и (или) членов его семьи представителем);</w:t>
      </w:r>
    </w:p>
    <w:p w:rsidR="0099438E" w:rsidRDefault="0099438E">
      <w:pPr>
        <w:pStyle w:val="ConsPlusNormal"/>
        <w:spacing w:before="220"/>
        <w:ind w:firstLine="540"/>
        <w:jc w:val="both"/>
      </w:pPr>
      <w:r>
        <w:t>4) копии документов, подтверждающих родственные отношения заявителя и членов его семьи,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перемене имени (при наличии), свидетельство о заключении брака, свидетельство о расторжении брака, свидетельство об усыновлении, в случае если актовая запись о рождении ребенка не изменялась (в случае усыновления), а также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99438E" w:rsidRDefault="0099438E">
      <w:pPr>
        <w:pStyle w:val="ConsPlusNormal"/>
        <w:spacing w:before="220"/>
        <w:ind w:firstLine="540"/>
        <w:jc w:val="both"/>
      </w:pPr>
      <w:r>
        <w:t xml:space="preserve">5) копия документа, подтверждающего назначение пенсии за выслугу лет (для заявителей, указанных в </w:t>
      </w:r>
      <w:hyperlink w:anchor="P57">
        <w:r>
          <w:rPr>
            <w:color w:val="0000FF"/>
          </w:rPr>
          <w:t>подпункте 4 пункта 2</w:t>
        </w:r>
      </w:hyperlink>
      <w:r>
        <w:t xml:space="preserve"> настоящего административного регламента);</w:t>
      </w:r>
    </w:p>
    <w:p w:rsidR="0099438E" w:rsidRDefault="0099438E">
      <w:pPr>
        <w:pStyle w:val="ConsPlusNormal"/>
        <w:spacing w:before="220"/>
        <w:ind w:firstLine="540"/>
        <w:jc w:val="both"/>
      </w:pPr>
      <w:r>
        <w:t xml:space="preserve">6) ходатайство руководства учреждения, предприятия, хозяйственного общества о предоставлении жилого помещения (для заявителей, указанных в </w:t>
      </w:r>
      <w:hyperlink w:anchor="P54">
        <w:r>
          <w:rPr>
            <w:color w:val="0000FF"/>
          </w:rPr>
          <w:t>подпунктах 1</w:t>
        </w:r>
      </w:hyperlink>
      <w:r>
        <w:t xml:space="preserve"> - </w:t>
      </w:r>
      <w:hyperlink w:anchor="P56">
        <w:r>
          <w:rPr>
            <w:color w:val="0000FF"/>
          </w:rPr>
          <w:t>3</w:t>
        </w:r>
      </w:hyperlink>
      <w:r>
        <w:t xml:space="preserve">, </w:t>
      </w:r>
      <w:hyperlink w:anchor="P59">
        <w:r>
          <w:rPr>
            <w:color w:val="0000FF"/>
          </w:rPr>
          <w:t>6</w:t>
        </w:r>
      </w:hyperlink>
      <w:r>
        <w:t xml:space="preserve">, </w:t>
      </w:r>
      <w:hyperlink w:anchor="P64">
        <w:r>
          <w:rPr>
            <w:color w:val="0000FF"/>
          </w:rPr>
          <w:t>11</w:t>
        </w:r>
      </w:hyperlink>
      <w:r>
        <w:t xml:space="preserve">, </w:t>
      </w:r>
      <w:hyperlink w:anchor="P65">
        <w:r>
          <w:rPr>
            <w:color w:val="0000FF"/>
          </w:rPr>
          <w:t>12 пункта 2</w:t>
        </w:r>
      </w:hyperlink>
      <w:r>
        <w:t xml:space="preserve"> настоящего административного регламента);</w:t>
      </w:r>
    </w:p>
    <w:p w:rsidR="0099438E" w:rsidRDefault="0099438E">
      <w:pPr>
        <w:pStyle w:val="ConsPlusNormal"/>
        <w:spacing w:before="220"/>
        <w:ind w:firstLine="540"/>
        <w:jc w:val="both"/>
      </w:pPr>
      <w:r>
        <w:t xml:space="preserve">7) выписка из лицевого счета об оплате коммунальных услуг за период не менее 4 месяцев до даты обращения (для заявителей, указанных в </w:t>
      </w:r>
      <w:hyperlink w:anchor="P58">
        <w:r>
          <w:rPr>
            <w:color w:val="0000FF"/>
          </w:rPr>
          <w:t>подпункте 5 пункта 2</w:t>
        </w:r>
      </w:hyperlink>
      <w:r>
        <w:t xml:space="preserve"> настоящего административного регламента);</w:t>
      </w:r>
    </w:p>
    <w:p w:rsidR="0099438E" w:rsidRDefault="0099438E">
      <w:pPr>
        <w:pStyle w:val="ConsPlusNormal"/>
        <w:spacing w:before="220"/>
        <w:ind w:firstLine="540"/>
        <w:jc w:val="both"/>
      </w:pPr>
      <w:r>
        <w:t xml:space="preserve">8) копия документа, подтверждающего наличие у гражданина инвалидности первой или второй группы (для заявителей, указанных в </w:t>
      </w:r>
      <w:hyperlink w:anchor="P66">
        <w:r>
          <w:rPr>
            <w:color w:val="0000FF"/>
          </w:rPr>
          <w:t>подпункте 13 пункта 2</w:t>
        </w:r>
      </w:hyperlink>
      <w:r>
        <w:t xml:space="preserve"> настоящего административного регламента);</w:t>
      </w:r>
    </w:p>
    <w:p w:rsidR="0099438E" w:rsidRDefault="0099438E">
      <w:pPr>
        <w:pStyle w:val="ConsPlusNormal"/>
        <w:spacing w:before="220"/>
        <w:ind w:firstLine="540"/>
        <w:jc w:val="both"/>
      </w:pPr>
      <w:r>
        <w:t xml:space="preserve">9) сведения о заболевании заявителя и (или) членов его семьи, установленном </w:t>
      </w:r>
      <w:hyperlink r:id="rId48">
        <w:r>
          <w:rPr>
            <w:color w:val="0000FF"/>
          </w:rPr>
          <w:t>приказом</w:t>
        </w:r>
      </w:hyperlink>
      <w:r>
        <w:t xml:space="preserve">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 при которых невозможно совместное проживание граждан в одном жилом помещении (при наличии заболевания).</w:t>
      </w:r>
    </w:p>
    <w:p w:rsidR="0099438E" w:rsidRDefault="0099438E">
      <w:pPr>
        <w:pStyle w:val="ConsPlusNormal"/>
        <w:jc w:val="both"/>
      </w:pPr>
      <w:r>
        <w:t xml:space="preserve">(п. 15 в ред. </w:t>
      </w:r>
      <w:hyperlink r:id="rId49">
        <w:r>
          <w:rPr>
            <w:color w:val="0000FF"/>
          </w:rPr>
          <w:t>постановления</w:t>
        </w:r>
      </w:hyperlink>
      <w:r>
        <w:t xml:space="preserve"> Администрации города Ханты-Мансийска от 23.06.2023 N 396)</w:t>
      </w:r>
    </w:p>
    <w:p w:rsidR="0099438E" w:rsidRDefault="0099438E">
      <w:pPr>
        <w:pStyle w:val="ConsPlusNormal"/>
        <w:spacing w:before="220"/>
        <w:ind w:firstLine="540"/>
        <w:jc w:val="both"/>
      </w:pPr>
      <w:r>
        <w:t>16. В заявлении должны быть указаны:</w:t>
      </w:r>
    </w:p>
    <w:p w:rsidR="0099438E" w:rsidRDefault="0099438E">
      <w:pPr>
        <w:pStyle w:val="ConsPlusNormal"/>
        <w:spacing w:before="220"/>
        <w:ind w:firstLine="540"/>
        <w:jc w:val="both"/>
      </w:pPr>
      <w:r>
        <w:t>1) фамилия, имя, отчество (последнее - при наличии) заявителя;</w:t>
      </w:r>
    </w:p>
    <w:p w:rsidR="0099438E" w:rsidRDefault="0099438E">
      <w:pPr>
        <w:pStyle w:val="ConsPlusNormal"/>
        <w:spacing w:before="220"/>
        <w:ind w:firstLine="540"/>
        <w:jc w:val="both"/>
      </w:pPr>
      <w:r>
        <w:t>2) почтовый адрес,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99438E" w:rsidRDefault="0099438E">
      <w:pPr>
        <w:pStyle w:val="ConsPlusNormal"/>
        <w:spacing w:before="220"/>
        <w:ind w:firstLine="540"/>
        <w:jc w:val="both"/>
      </w:pPr>
      <w:r>
        <w:t>3) личная подпись заявителя и дата.</w:t>
      </w:r>
    </w:p>
    <w:p w:rsidR="0099438E" w:rsidRDefault="0099438E">
      <w:pPr>
        <w:pStyle w:val="ConsPlusNormal"/>
        <w:spacing w:before="220"/>
        <w:ind w:firstLine="540"/>
        <w:jc w:val="both"/>
      </w:pPr>
      <w:hyperlink w:anchor="P504">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99438E" w:rsidRDefault="0099438E">
      <w:pPr>
        <w:pStyle w:val="ConsPlusNormal"/>
        <w:spacing w:before="220"/>
        <w:ind w:firstLine="540"/>
        <w:jc w:val="both"/>
      </w:pPr>
      <w:r>
        <w:t>Форму заявления о предоставлении муниципальной услуги заявитель может получить:</w:t>
      </w:r>
    </w:p>
    <w:p w:rsidR="0099438E" w:rsidRDefault="0099438E">
      <w:pPr>
        <w:pStyle w:val="ConsPlusNormal"/>
        <w:spacing w:before="220"/>
        <w:ind w:firstLine="540"/>
        <w:jc w:val="both"/>
      </w:pPr>
      <w:r>
        <w:lastRenderedPageBreak/>
        <w:t>на информационном стенде в месте предоставления муниципальной услуги;</w:t>
      </w:r>
    </w:p>
    <w:p w:rsidR="0099438E" w:rsidRDefault="0099438E">
      <w:pPr>
        <w:pStyle w:val="ConsPlusNormal"/>
        <w:spacing w:before="220"/>
        <w:ind w:firstLine="540"/>
        <w:jc w:val="both"/>
      </w:pPr>
      <w:r>
        <w:t>у специалиста отдела;</w:t>
      </w:r>
    </w:p>
    <w:p w:rsidR="0099438E" w:rsidRDefault="0099438E">
      <w:pPr>
        <w:pStyle w:val="ConsPlusNormal"/>
        <w:spacing w:before="220"/>
        <w:ind w:firstLine="540"/>
        <w:jc w:val="both"/>
      </w:pPr>
      <w:r>
        <w:t>у работника МФЦ;</w:t>
      </w:r>
    </w:p>
    <w:p w:rsidR="0099438E" w:rsidRDefault="0099438E">
      <w:pPr>
        <w:pStyle w:val="ConsPlusNormal"/>
        <w:spacing w:before="220"/>
        <w:ind w:firstLine="540"/>
        <w:jc w:val="both"/>
      </w:pPr>
      <w:r>
        <w:t>посредством сети Интернет, на Официальном и Едином порталах.</w:t>
      </w:r>
    </w:p>
    <w:p w:rsidR="0099438E" w:rsidRDefault="0099438E">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99438E" w:rsidRDefault="0099438E">
      <w:pPr>
        <w:pStyle w:val="ConsPlusNormal"/>
        <w:spacing w:before="220"/>
        <w:ind w:firstLine="540"/>
        <w:jc w:val="both"/>
      </w:pPr>
      <w:r>
        <w:t>при личном обращении в Департамент;</w:t>
      </w:r>
    </w:p>
    <w:p w:rsidR="0099438E" w:rsidRDefault="0099438E">
      <w:pPr>
        <w:pStyle w:val="ConsPlusNormal"/>
        <w:spacing w:before="220"/>
        <w:ind w:firstLine="540"/>
        <w:jc w:val="both"/>
      </w:pPr>
      <w:r>
        <w:t>посредством почтового отправления;</w:t>
      </w:r>
    </w:p>
    <w:p w:rsidR="0099438E" w:rsidRDefault="0099438E">
      <w:pPr>
        <w:pStyle w:val="ConsPlusNormal"/>
        <w:spacing w:before="220"/>
        <w:ind w:firstLine="540"/>
        <w:jc w:val="both"/>
      </w:pPr>
      <w:r>
        <w:t>при личном обращении в МФЦ.</w:t>
      </w:r>
    </w:p>
    <w:p w:rsidR="0099438E" w:rsidRDefault="0099438E">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специалистом МФЦ, на основании подлинников этих документов, после чего оригиналы документов возвращаются заявителю.</w:t>
      </w:r>
    </w:p>
    <w:p w:rsidR="0099438E" w:rsidRDefault="0099438E">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99438E" w:rsidRDefault="0099438E">
      <w:pPr>
        <w:pStyle w:val="ConsPlusNormal"/>
        <w:spacing w:before="220"/>
        <w:ind w:firstLine="540"/>
        <w:jc w:val="both"/>
      </w:pPr>
      <w:bookmarkStart w:id="17" w:name="P189"/>
      <w:bookmarkEnd w:id="17"/>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9438E" w:rsidRDefault="0099438E">
      <w:pPr>
        <w:pStyle w:val="ConsPlusNormal"/>
        <w:spacing w:before="220"/>
        <w:ind w:firstLine="540"/>
        <w:jc w:val="both"/>
      </w:pPr>
      <w:r>
        <w:t>1) сведения о государственной регистрации актов гражданского состояния (о рождении, заключении (расторжении) брака, перемене имени заявителя и (или) членов его семьи);</w:t>
      </w:r>
    </w:p>
    <w:p w:rsidR="0099438E" w:rsidRDefault="0099438E">
      <w:pPr>
        <w:pStyle w:val="ConsPlusNormal"/>
        <w:spacing w:before="220"/>
        <w:ind w:firstLine="540"/>
        <w:jc w:val="both"/>
      </w:pPr>
      <w:r>
        <w:t xml:space="preserve">2) сведения о трудовой деятельности (для заявителей, указанных в </w:t>
      </w:r>
      <w:hyperlink w:anchor="P54">
        <w:r>
          <w:rPr>
            <w:color w:val="0000FF"/>
          </w:rPr>
          <w:t>подпунктах 1</w:t>
        </w:r>
      </w:hyperlink>
      <w:r>
        <w:t xml:space="preserve"> - </w:t>
      </w:r>
      <w:hyperlink w:anchor="P56">
        <w:r>
          <w:rPr>
            <w:color w:val="0000FF"/>
          </w:rPr>
          <w:t>3</w:t>
        </w:r>
      </w:hyperlink>
      <w:r>
        <w:t xml:space="preserve">, </w:t>
      </w:r>
      <w:hyperlink w:anchor="P59">
        <w:r>
          <w:rPr>
            <w:color w:val="0000FF"/>
          </w:rPr>
          <w:t>6</w:t>
        </w:r>
      </w:hyperlink>
      <w:r>
        <w:t xml:space="preserve">, </w:t>
      </w:r>
      <w:hyperlink w:anchor="P64">
        <w:r>
          <w:rPr>
            <w:color w:val="0000FF"/>
          </w:rPr>
          <w:t>11</w:t>
        </w:r>
      </w:hyperlink>
      <w:r>
        <w:t xml:space="preserve">, </w:t>
      </w:r>
      <w:hyperlink w:anchor="P65">
        <w:r>
          <w:rPr>
            <w:color w:val="0000FF"/>
          </w:rPr>
          <w:t>12 пункта 2</w:t>
        </w:r>
      </w:hyperlink>
      <w:r>
        <w:t xml:space="preserve"> настоящего административного регламента);</w:t>
      </w:r>
    </w:p>
    <w:p w:rsidR="0099438E" w:rsidRDefault="0099438E">
      <w:pPr>
        <w:pStyle w:val="ConsPlusNormal"/>
        <w:spacing w:before="220"/>
        <w:ind w:firstLine="540"/>
        <w:jc w:val="both"/>
      </w:pPr>
      <w:r>
        <w:t xml:space="preserve">3) сведения о назначение трудовой пенсии по старости (для заявителей, указанных в </w:t>
      </w:r>
      <w:hyperlink w:anchor="P57">
        <w:r>
          <w:rPr>
            <w:color w:val="0000FF"/>
          </w:rPr>
          <w:t>подпункте 4 пункта 2</w:t>
        </w:r>
      </w:hyperlink>
      <w:r>
        <w:t xml:space="preserve"> настоящего административного регламента);</w:t>
      </w:r>
    </w:p>
    <w:p w:rsidR="0099438E" w:rsidRDefault="0099438E">
      <w:pPr>
        <w:pStyle w:val="ConsPlusNormal"/>
        <w:spacing w:before="220"/>
        <w:ind w:firstLine="540"/>
        <w:jc w:val="both"/>
      </w:pPr>
      <w:r>
        <w:t xml:space="preserve">4) сведения о регистрации гражданина по месту жительства в городе Ханты-Мансийске в течение последних 10 лет в случае, если не подтверждено паспортом (для заявителей, указанных в </w:t>
      </w:r>
      <w:hyperlink w:anchor="P57">
        <w:r>
          <w:rPr>
            <w:color w:val="0000FF"/>
          </w:rPr>
          <w:t>подпункте 4 пункта 2</w:t>
        </w:r>
      </w:hyperlink>
      <w:r>
        <w:t xml:space="preserve"> настоящего административного регламента);</w:t>
      </w:r>
    </w:p>
    <w:p w:rsidR="0099438E" w:rsidRDefault="0099438E">
      <w:pPr>
        <w:pStyle w:val="ConsPlusNormal"/>
        <w:spacing w:before="220"/>
        <w:ind w:firstLine="540"/>
        <w:jc w:val="both"/>
      </w:pPr>
      <w:r>
        <w:t xml:space="preserve">5) сведения органа опеки и попечительства (для заявителей, указанных в </w:t>
      </w:r>
      <w:hyperlink w:anchor="P67">
        <w:r>
          <w:rPr>
            <w:color w:val="0000FF"/>
          </w:rPr>
          <w:t>подпункте 14 пункта 2</w:t>
        </w:r>
      </w:hyperlink>
      <w:r>
        <w:t xml:space="preserve"> настоящего административного регламента):</w:t>
      </w:r>
    </w:p>
    <w:p w:rsidR="0099438E" w:rsidRDefault="0099438E">
      <w:pPr>
        <w:pStyle w:val="ConsPlusNormal"/>
        <w:spacing w:before="220"/>
        <w:ind w:firstLine="540"/>
        <w:jc w:val="both"/>
      </w:pPr>
      <w:r>
        <w:t xml:space="preserve">о необеспеченности заявителя жилым помещением по договору найма специализированного жилого помещения в соответствии со </w:t>
      </w:r>
      <w:hyperlink r:id="rId50">
        <w:r>
          <w:rPr>
            <w:color w:val="0000FF"/>
          </w:rPr>
          <w:t>статьей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99438E" w:rsidRDefault="0099438E">
      <w:pPr>
        <w:pStyle w:val="ConsPlusNormal"/>
        <w:spacing w:before="220"/>
        <w:ind w:firstLine="540"/>
        <w:jc w:val="both"/>
      </w:pPr>
      <w:r>
        <w:t>об отнесении граждан к категории дети-сироты, дети, оставшиеся без попечения родителей, лица из числа детей-сирот и детей, оставшихся без попечения родителей;</w:t>
      </w:r>
    </w:p>
    <w:p w:rsidR="0099438E" w:rsidRDefault="0099438E">
      <w:pPr>
        <w:pStyle w:val="ConsPlusNormal"/>
        <w:spacing w:before="220"/>
        <w:ind w:firstLine="540"/>
        <w:jc w:val="both"/>
      </w:pPr>
      <w:r>
        <w:t xml:space="preserve">6) сведения о наличии или об отсутствии на территории города Ханты-Мансийска в </w:t>
      </w:r>
      <w:r>
        <w:lastRenderedPageBreak/>
        <w:t>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w:t>
      </w:r>
    </w:p>
    <w:p w:rsidR="0099438E" w:rsidRDefault="0099438E">
      <w:pPr>
        <w:pStyle w:val="ConsPlusNormal"/>
        <w:spacing w:before="220"/>
        <w:ind w:firstLine="540"/>
        <w:jc w:val="both"/>
      </w:pPr>
      <w:r>
        <w:t>7) сведения из Единого государственного реестра недвижимости о правах отдельного лица на имевшиеся (имеющиеся) объекты недвижимости на территории города Ханты-Мансийска у заявителя и членов его семьи, в том числе на ранее существовавшее имя в случае его изменения;</w:t>
      </w:r>
    </w:p>
    <w:p w:rsidR="0099438E" w:rsidRDefault="0099438E">
      <w:pPr>
        <w:pStyle w:val="ConsPlusNormal"/>
        <w:spacing w:before="220"/>
        <w:ind w:firstLine="540"/>
        <w:jc w:val="both"/>
      </w:pPr>
      <w:r>
        <w:t xml:space="preserve">8) сведения о признании (непризнании) жилого помещения непригодным для проживания, многоквартирного жилого дома, в котором находится жилое помещение, в установленном порядке аварийным и подлежащим сносу или реконструкции (для заявителей, указанных в </w:t>
      </w:r>
      <w:hyperlink w:anchor="P62">
        <w:r>
          <w:rPr>
            <w:color w:val="0000FF"/>
          </w:rPr>
          <w:t>подпункте 9 пункта 2</w:t>
        </w:r>
      </w:hyperlink>
      <w:r>
        <w:t xml:space="preserve"> настоящего административного регламента);</w:t>
      </w:r>
    </w:p>
    <w:p w:rsidR="0099438E" w:rsidRDefault="0099438E">
      <w:pPr>
        <w:pStyle w:val="ConsPlusNormal"/>
        <w:spacing w:before="220"/>
        <w:ind w:firstLine="540"/>
        <w:jc w:val="both"/>
      </w:pPr>
      <w:r>
        <w:t xml:space="preserve">9) сведения о проведении лабораторных исследований в части содержания потенциально опасных для человека химических веществ (фенол и формальдегид) в воздухе и в строительных материалах, ограждающих конструкции дома (для заявителей, указанных в </w:t>
      </w:r>
      <w:hyperlink w:anchor="P61">
        <w:r>
          <w:rPr>
            <w:color w:val="0000FF"/>
          </w:rPr>
          <w:t>подпункте 8 пункта 2</w:t>
        </w:r>
      </w:hyperlink>
      <w:r>
        <w:t xml:space="preserve"> настоящего административного регламента);</w:t>
      </w:r>
    </w:p>
    <w:p w:rsidR="0099438E" w:rsidRDefault="0099438E">
      <w:pPr>
        <w:pStyle w:val="ConsPlusNormal"/>
        <w:spacing w:before="220"/>
        <w:ind w:firstLine="540"/>
        <w:jc w:val="both"/>
      </w:pPr>
      <w:r>
        <w:t>10)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города Ханты-Мансийска,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числа граждан, имеющих право пользования жилым помещением;</w:t>
      </w:r>
    </w:p>
    <w:p w:rsidR="0099438E" w:rsidRDefault="0099438E">
      <w:pPr>
        <w:pStyle w:val="ConsPlusNormal"/>
        <w:spacing w:before="220"/>
        <w:ind w:firstLine="540"/>
        <w:jc w:val="both"/>
      </w:pPr>
      <w:r>
        <w:t>11)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Российской Федерации,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числа граждан, имеющих право пользования жилым помещением;</w:t>
      </w:r>
    </w:p>
    <w:p w:rsidR="0099438E" w:rsidRDefault="0099438E">
      <w:pPr>
        <w:pStyle w:val="ConsPlusNormal"/>
        <w:spacing w:before="220"/>
        <w:ind w:firstLine="540"/>
        <w:jc w:val="both"/>
      </w:pPr>
      <w:r>
        <w:t>12)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автономного округа - Югры,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числа граждан, имеющих право пользования жилым помещением;</w:t>
      </w:r>
    </w:p>
    <w:p w:rsidR="0099438E" w:rsidRDefault="0099438E">
      <w:pPr>
        <w:pStyle w:val="ConsPlusNormal"/>
        <w:spacing w:before="220"/>
        <w:ind w:firstLine="540"/>
        <w:jc w:val="both"/>
      </w:pPr>
      <w:r>
        <w:t>13) сведения о наличии или отсутствии у заявителя и членов его семьи на территории города Ханты-Мансийска жилых помещений жилищного фонда социального использования, жилищного фонда коммерческого использования, специализированного жилищного фонда Ханты-Мансийского района, в том числе на ранее существовавшее имя в случае его изменения, и (или) права пользования указанными жилыми помещениями в качестве члена семьи нанимателя жилого помещения, с указанием технических характеристик жилого помещения и числа граждан, имеющих право пользования жилым помещением;</w:t>
      </w:r>
    </w:p>
    <w:p w:rsidR="0099438E" w:rsidRDefault="0099438E">
      <w:pPr>
        <w:pStyle w:val="ConsPlusNormal"/>
        <w:spacing w:before="220"/>
        <w:ind w:firstLine="540"/>
        <w:jc w:val="both"/>
      </w:pPr>
      <w:r>
        <w:t xml:space="preserve">14) сведения о наличии жилого помещения, находящегося в пользовании заявителя, в реестре муниципального имущества города Ханты-Мансийска (для граждан, указанных в </w:t>
      </w:r>
      <w:hyperlink w:anchor="P58">
        <w:r>
          <w:rPr>
            <w:color w:val="0000FF"/>
          </w:rPr>
          <w:t>подпункте 5 пункта 2</w:t>
        </w:r>
      </w:hyperlink>
      <w:r>
        <w:t xml:space="preserve"> настоящего административного регламента).</w:t>
      </w:r>
    </w:p>
    <w:p w:rsidR="0099438E" w:rsidRDefault="0099438E">
      <w:pPr>
        <w:pStyle w:val="ConsPlusNormal"/>
        <w:spacing w:before="220"/>
        <w:ind w:firstLine="540"/>
        <w:jc w:val="both"/>
      </w:pPr>
      <w:r>
        <w:t>Указанные документы могут быть представлены заявителем по собственной инициативе.</w:t>
      </w:r>
    </w:p>
    <w:p w:rsidR="0099438E" w:rsidRDefault="0099438E">
      <w:pPr>
        <w:pStyle w:val="ConsPlusNormal"/>
        <w:spacing w:before="220"/>
        <w:ind w:firstLine="540"/>
        <w:jc w:val="both"/>
      </w:pPr>
      <w:r>
        <w:lastRenderedPageBreak/>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9438E" w:rsidRDefault="0099438E">
      <w:pPr>
        <w:pStyle w:val="ConsPlusNormal"/>
        <w:jc w:val="both"/>
      </w:pPr>
      <w:r>
        <w:t xml:space="preserve">(п. 17 в ред. </w:t>
      </w:r>
      <w:hyperlink r:id="rId51">
        <w:r>
          <w:rPr>
            <w:color w:val="0000FF"/>
          </w:rPr>
          <w:t>постановления</w:t>
        </w:r>
      </w:hyperlink>
      <w:r>
        <w:t xml:space="preserve"> Администрации города Ханты-Мансийска от 23.06.2023 N 396)</w:t>
      </w:r>
    </w:p>
    <w:p w:rsidR="0099438E" w:rsidRDefault="0099438E">
      <w:pPr>
        <w:pStyle w:val="ConsPlusNormal"/>
        <w:spacing w:before="220"/>
        <w:ind w:firstLine="540"/>
        <w:jc w:val="both"/>
      </w:pPr>
      <w:r>
        <w:t>18. Способы представления заявителем документов:</w:t>
      </w:r>
    </w:p>
    <w:p w:rsidR="0099438E" w:rsidRDefault="0099438E">
      <w:pPr>
        <w:pStyle w:val="ConsPlusNormal"/>
        <w:spacing w:before="220"/>
        <w:ind w:firstLine="540"/>
        <w:jc w:val="both"/>
      </w:pPr>
      <w:r>
        <w:t>лично в Департамент;</w:t>
      </w:r>
    </w:p>
    <w:p w:rsidR="0099438E" w:rsidRDefault="0099438E">
      <w:pPr>
        <w:pStyle w:val="ConsPlusNormal"/>
        <w:spacing w:before="220"/>
        <w:ind w:firstLine="540"/>
        <w:jc w:val="both"/>
      </w:pPr>
      <w:r>
        <w:t>посредством почтовой связи на адрес Департамента;</w:t>
      </w:r>
    </w:p>
    <w:p w:rsidR="0099438E" w:rsidRDefault="0099438E">
      <w:pPr>
        <w:pStyle w:val="ConsPlusNormal"/>
        <w:spacing w:before="220"/>
        <w:ind w:firstLine="540"/>
        <w:jc w:val="both"/>
      </w:pPr>
      <w:r>
        <w:t>в МФЦ.</w:t>
      </w:r>
    </w:p>
    <w:p w:rsidR="0099438E" w:rsidRDefault="0099438E">
      <w:pPr>
        <w:pStyle w:val="ConsPlusNormal"/>
        <w:spacing w:before="220"/>
        <w:ind w:firstLine="540"/>
        <w:jc w:val="both"/>
      </w:pPr>
      <w:r>
        <w:t xml:space="preserve">19. В соответствии с </w:t>
      </w:r>
      <w:hyperlink r:id="rId52">
        <w:r>
          <w:rPr>
            <w:color w:val="0000FF"/>
          </w:rPr>
          <w:t>пунктами 1</w:t>
        </w:r>
      </w:hyperlink>
      <w:r>
        <w:t xml:space="preserve">, </w:t>
      </w:r>
      <w:hyperlink r:id="rId53">
        <w:r>
          <w:rPr>
            <w:color w:val="0000FF"/>
          </w:rPr>
          <w:t>2</w:t>
        </w:r>
      </w:hyperlink>
      <w:r>
        <w:t xml:space="preserve">, </w:t>
      </w:r>
      <w:hyperlink r:id="rId54">
        <w:r>
          <w:rPr>
            <w:color w:val="0000FF"/>
          </w:rPr>
          <w:t>4</w:t>
        </w:r>
      </w:hyperlink>
      <w:r>
        <w:t xml:space="preserve">, </w:t>
      </w:r>
      <w:hyperlink r:id="rId55">
        <w:r>
          <w:rPr>
            <w:color w:val="0000FF"/>
          </w:rPr>
          <w:t>5 части 1 статьи 7</w:t>
        </w:r>
      </w:hyperlink>
      <w:r>
        <w:t xml:space="preserve"> Федерального закона N 210-ФЗ запрещается требовать от заявителей:</w:t>
      </w:r>
    </w:p>
    <w:p w:rsidR="0099438E" w:rsidRDefault="0099438E">
      <w:pPr>
        <w:pStyle w:val="ConsPlusNormal"/>
        <w:jc w:val="both"/>
      </w:pPr>
      <w:r>
        <w:t xml:space="preserve">(в ред. </w:t>
      </w:r>
      <w:hyperlink r:id="rId56">
        <w:r>
          <w:rPr>
            <w:color w:val="0000FF"/>
          </w:rPr>
          <w:t>постановления</w:t>
        </w:r>
      </w:hyperlink>
      <w:r>
        <w:t xml:space="preserve"> Администрации города Ханты-Мансийска от 08.10.2021 N 1167)</w:t>
      </w:r>
    </w:p>
    <w:p w:rsidR="0099438E" w:rsidRDefault="0099438E">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438E" w:rsidRDefault="0099438E">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7">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8">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9438E" w:rsidRDefault="0099438E">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438E" w:rsidRDefault="0099438E">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438E" w:rsidRDefault="0099438E">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438E" w:rsidRDefault="0099438E">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438E" w:rsidRDefault="0099438E">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w:t>
      </w:r>
      <w:r>
        <w:lastRenderedPageBreak/>
        <w:t>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9438E" w:rsidRDefault="0099438E">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5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9438E" w:rsidRDefault="0099438E">
      <w:pPr>
        <w:pStyle w:val="ConsPlusNormal"/>
        <w:jc w:val="both"/>
      </w:pPr>
      <w:r>
        <w:t xml:space="preserve">(пп. 4 введен </w:t>
      </w:r>
      <w:hyperlink r:id="rId60">
        <w:r>
          <w:rPr>
            <w:color w:val="0000FF"/>
          </w:rPr>
          <w:t>постановлением</w:t>
        </w:r>
      </w:hyperlink>
      <w:r>
        <w:t xml:space="preserve"> Администрации города Ханты-Мансийска от 08.10.2021 N 1167)</w:t>
      </w:r>
    </w:p>
    <w:p w:rsidR="0099438E" w:rsidRDefault="0099438E">
      <w:pPr>
        <w:pStyle w:val="ConsPlusNormal"/>
        <w:jc w:val="both"/>
      </w:pPr>
    </w:p>
    <w:p w:rsidR="0099438E" w:rsidRDefault="0099438E">
      <w:pPr>
        <w:pStyle w:val="ConsPlusTitle"/>
        <w:jc w:val="center"/>
        <w:outlineLvl w:val="2"/>
      </w:pPr>
      <w:r>
        <w:t>Исчерпывающий перечень оснований для отказа в приеме</w:t>
      </w:r>
    </w:p>
    <w:p w:rsidR="0099438E" w:rsidRDefault="0099438E">
      <w:pPr>
        <w:pStyle w:val="ConsPlusTitle"/>
        <w:jc w:val="center"/>
      </w:pPr>
      <w:r>
        <w:t>документов, необходимых для предоставления муниципальной</w:t>
      </w:r>
    </w:p>
    <w:p w:rsidR="0099438E" w:rsidRDefault="0099438E">
      <w:pPr>
        <w:pStyle w:val="ConsPlusTitle"/>
        <w:jc w:val="center"/>
      </w:pPr>
      <w:r>
        <w:t>услуги</w:t>
      </w:r>
    </w:p>
    <w:p w:rsidR="0099438E" w:rsidRDefault="0099438E">
      <w:pPr>
        <w:pStyle w:val="ConsPlusNormal"/>
        <w:jc w:val="both"/>
      </w:pPr>
    </w:p>
    <w:p w:rsidR="0099438E" w:rsidRDefault="0099438E">
      <w:pPr>
        <w:pStyle w:val="ConsPlusNormal"/>
        <w:ind w:firstLine="540"/>
        <w:jc w:val="both"/>
      </w:pPr>
      <w:r>
        <w:t>20.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99438E" w:rsidRDefault="0099438E">
      <w:pPr>
        <w:pStyle w:val="ConsPlusNormal"/>
        <w:jc w:val="both"/>
      </w:pPr>
    </w:p>
    <w:p w:rsidR="0099438E" w:rsidRDefault="0099438E">
      <w:pPr>
        <w:pStyle w:val="ConsPlusTitle"/>
        <w:jc w:val="center"/>
        <w:outlineLvl w:val="2"/>
      </w:pPr>
      <w:r>
        <w:t>Исчерпывающий перечень оснований для приостановления и (или)</w:t>
      </w:r>
    </w:p>
    <w:p w:rsidR="0099438E" w:rsidRDefault="0099438E">
      <w:pPr>
        <w:pStyle w:val="ConsPlusTitle"/>
        <w:jc w:val="center"/>
      </w:pPr>
      <w:r>
        <w:t>отказа в предоставлении муниципальной услуги</w:t>
      </w:r>
    </w:p>
    <w:p w:rsidR="0099438E" w:rsidRDefault="0099438E">
      <w:pPr>
        <w:pStyle w:val="ConsPlusNormal"/>
        <w:jc w:val="both"/>
      </w:pPr>
    </w:p>
    <w:p w:rsidR="0099438E" w:rsidRDefault="0099438E">
      <w:pPr>
        <w:pStyle w:val="ConsPlusNormal"/>
        <w:ind w:firstLine="540"/>
        <w:jc w:val="both"/>
      </w:pPr>
      <w:r>
        <w:t>21.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99438E" w:rsidRDefault="0099438E">
      <w:pPr>
        <w:pStyle w:val="ConsPlusNormal"/>
        <w:spacing w:before="220"/>
        <w:ind w:firstLine="540"/>
        <w:jc w:val="both"/>
      </w:pPr>
      <w:bookmarkStart w:id="18" w:name="P235"/>
      <w:bookmarkEnd w:id="18"/>
      <w:r>
        <w:t>22. Основанием для отказа в предоставлении муниципальной услуги является:</w:t>
      </w:r>
    </w:p>
    <w:p w:rsidR="0099438E" w:rsidRDefault="0099438E">
      <w:pPr>
        <w:pStyle w:val="ConsPlusNormal"/>
        <w:spacing w:before="220"/>
        <w:ind w:firstLine="540"/>
        <w:jc w:val="both"/>
      </w:pPr>
      <w:r>
        <w:t>1) непредставление всех документов, необходимых для предоставления муниципальной услуги;</w:t>
      </w:r>
    </w:p>
    <w:p w:rsidR="0099438E" w:rsidRDefault="0099438E">
      <w:pPr>
        <w:pStyle w:val="ConsPlusNormal"/>
        <w:spacing w:before="220"/>
        <w:ind w:firstLine="540"/>
        <w:jc w:val="both"/>
      </w:pPr>
      <w:r>
        <w:t>2) наличие в документах, необходимых для рассмотрения вопроса о предоставлении жилого помещения муниципального жилищного фонда коммерческого использования, противоречий, недостоверных сведений;</w:t>
      </w:r>
    </w:p>
    <w:p w:rsidR="0099438E" w:rsidRDefault="0099438E">
      <w:pPr>
        <w:pStyle w:val="ConsPlusNormal"/>
        <w:spacing w:before="220"/>
        <w:ind w:firstLine="540"/>
        <w:jc w:val="both"/>
      </w:pPr>
      <w:r>
        <w:t xml:space="preserve">3) заявитель не относится к категориям граждан, указанным в </w:t>
      </w:r>
      <w:hyperlink w:anchor="P53">
        <w:r>
          <w:rPr>
            <w:color w:val="0000FF"/>
          </w:rPr>
          <w:t>пункте 2</w:t>
        </w:r>
      </w:hyperlink>
      <w:r>
        <w:t xml:space="preserve"> настоящего административного регламента;</w:t>
      </w:r>
    </w:p>
    <w:p w:rsidR="0099438E" w:rsidRDefault="0099438E">
      <w:pPr>
        <w:pStyle w:val="ConsPlusNormal"/>
        <w:spacing w:before="220"/>
        <w:ind w:firstLine="540"/>
        <w:jc w:val="both"/>
      </w:pPr>
      <w:r>
        <w:t>4) отсутствие свободных жилых помещений жилищного фонда коммерческого использования;</w:t>
      </w:r>
    </w:p>
    <w:p w:rsidR="0099438E" w:rsidRDefault="0099438E">
      <w:pPr>
        <w:pStyle w:val="ConsPlusNormal"/>
        <w:spacing w:before="220"/>
        <w:ind w:firstLine="540"/>
        <w:jc w:val="both"/>
      </w:pPr>
      <w:r>
        <w:t>5) представление документов неправомочным лицом;</w:t>
      </w:r>
    </w:p>
    <w:p w:rsidR="0099438E" w:rsidRDefault="0099438E">
      <w:pPr>
        <w:pStyle w:val="ConsPlusNormal"/>
        <w:spacing w:before="220"/>
        <w:ind w:firstLine="540"/>
        <w:jc w:val="both"/>
      </w:pPr>
      <w:r>
        <w:t>6) заявитель и (или) члены его семьи на территории города Ханты-Мансийска являются нанимателями или членами семьи нанимателя жилых помещений жилищного фонда социального использования и обеспечены общей площадью жилого помещения на одного члена семьи более учетной нормы;</w:t>
      </w:r>
    </w:p>
    <w:p w:rsidR="0099438E" w:rsidRDefault="0099438E">
      <w:pPr>
        <w:pStyle w:val="ConsPlusNormal"/>
        <w:spacing w:before="220"/>
        <w:ind w:firstLine="540"/>
        <w:jc w:val="both"/>
      </w:pPr>
      <w:r>
        <w:t>7) заявитель и (или) члены его семьи на территории города Ханты-Мансийска являются собственниками или членами семьи собственника жилых помещений и обеспечены общей площадью жилого помещения на одного члена семьи более учетной нормы;</w:t>
      </w:r>
    </w:p>
    <w:p w:rsidR="0099438E" w:rsidRDefault="0099438E">
      <w:pPr>
        <w:pStyle w:val="ConsPlusNormal"/>
        <w:spacing w:before="220"/>
        <w:ind w:firstLine="540"/>
        <w:jc w:val="both"/>
      </w:pPr>
      <w:r>
        <w:t>8) заявитель и (или) члены его семьи на территории города Ханты-Мансийска являются нанимателями или членами семьи нанимателя жилых помещений специализированного жилищного фонда;</w:t>
      </w:r>
    </w:p>
    <w:p w:rsidR="0099438E" w:rsidRDefault="0099438E">
      <w:pPr>
        <w:pStyle w:val="ConsPlusNormal"/>
        <w:spacing w:before="220"/>
        <w:ind w:firstLine="540"/>
        <w:jc w:val="both"/>
      </w:pPr>
      <w:r>
        <w:t xml:space="preserve">9) заявитель и (или) члены его семьи на территории города Ханты-Мансийска являются нанимателями или членами семьи нанимателя жилых помещений жилищного фонда социального </w:t>
      </w:r>
      <w:r>
        <w:lastRenderedPageBreak/>
        <w:t>использования либо собственниками или членами семьи собственника жилых помещений и имеют в составе семьи больного, страдающего тяжелой формой хронического заболевания, при которой совместное проживание с ним в одной квартире невозможно, но проживают в квартире, занятой одной семьей, или имеют иное жилое помещение, занимаемое по договору социального найма или принадлежащее на праве собственности.</w:t>
      </w:r>
    </w:p>
    <w:p w:rsidR="0099438E" w:rsidRDefault="0099438E">
      <w:pPr>
        <w:pStyle w:val="ConsPlusNormal"/>
        <w:jc w:val="both"/>
      </w:pPr>
    </w:p>
    <w:p w:rsidR="0099438E" w:rsidRDefault="0099438E">
      <w:pPr>
        <w:pStyle w:val="ConsPlusTitle"/>
        <w:jc w:val="center"/>
        <w:outlineLvl w:val="2"/>
      </w:pPr>
      <w:r>
        <w:t>Перечень услуг, которые являются необходимыми</w:t>
      </w:r>
    </w:p>
    <w:p w:rsidR="0099438E" w:rsidRDefault="0099438E">
      <w:pPr>
        <w:pStyle w:val="ConsPlusTitle"/>
        <w:jc w:val="center"/>
      </w:pPr>
      <w:r>
        <w:t>и обязательными для предоставления муниципальной услуги,</w:t>
      </w:r>
    </w:p>
    <w:p w:rsidR="0099438E" w:rsidRDefault="0099438E">
      <w:pPr>
        <w:pStyle w:val="ConsPlusTitle"/>
        <w:jc w:val="center"/>
      </w:pPr>
      <w:r>
        <w:t>в том числе сведения о документе (документах), выдаваемом</w:t>
      </w:r>
    </w:p>
    <w:p w:rsidR="0099438E" w:rsidRDefault="0099438E">
      <w:pPr>
        <w:pStyle w:val="ConsPlusTitle"/>
        <w:jc w:val="center"/>
      </w:pPr>
      <w:r>
        <w:t>(выдаваемых) организациями, участвующими в предоставлении</w:t>
      </w:r>
    </w:p>
    <w:p w:rsidR="0099438E" w:rsidRDefault="0099438E">
      <w:pPr>
        <w:pStyle w:val="ConsPlusTitle"/>
        <w:jc w:val="center"/>
      </w:pPr>
      <w:r>
        <w:t>муниципальной услуги</w:t>
      </w:r>
    </w:p>
    <w:p w:rsidR="0099438E" w:rsidRDefault="0099438E">
      <w:pPr>
        <w:pStyle w:val="ConsPlusNormal"/>
        <w:jc w:val="both"/>
      </w:pPr>
    </w:p>
    <w:p w:rsidR="0099438E" w:rsidRDefault="0099438E">
      <w:pPr>
        <w:pStyle w:val="ConsPlusNormal"/>
        <w:ind w:firstLine="540"/>
        <w:jc w:val="both"/>
      </w:pPr>
      <w:bookmarkStart w:id="19" w:name="P252"/>
      <w:bookmarkEnd w:id="19"/>
      <w:r>
        <w:t xml:space="preserve">23. Для предоставления муниципальной услуги заявитель самостоятельно обращается в учреждения здравоохранения, осуществляющие выдачу медицинской справки о наличии у заявителя и (или) членов его семьи </w:t>
      </w:r>
      <w:hyperlink r:id="rId61">
        <w:r>
          <w:rPr>
            <w:color w:val="0000FF"/>
          </w:rPr>
          <w:t>заболеваний</w:t>
        </w:r>
      </w:hyperlink>
      <w:r>
        <w:t>, установленных приказом Минздрава РФ N 987н, при которых невозможно совместное проживание граждан в одной квартире.</w:t>
      </w:r>
    </w:p>
    <w:p w:rsidR="0099438E" w:rsidRDefault="0099438E">
      <w:pPr>
        <w:pStyle w:val="ConsPlusNormal"/>
        <w:jc w:val="both"/>
      </w:pPr>
    </w:p>
    <w:p w:rsidR="0099438E" w:rsidRDefault="0099438E">
      <w:pPr>
        <w:pStyle w:val="ConsPlusTitle"/>
        <w:jc w:val="center"/>
        <w:outlineLvl w:val="2"/>
      </w:pPr>
      <w:r>
        <w:t>Размер платы, взимаемой с заявителя при предоставлении</w:t>
      </w:r>
    </w:p>
    <w:p w:rsidR="0099438E" w:rsidRDefault="0099438E">
      <w:pPr>
        <w:pStyle w:val="ConsPlusTitle"/>
        <w:jc w:val="center"/>
      </w:pPr>
      <w:r>
        <w:t>муниципальной услуги</w:t>
      </w:r>
    </w:p>
    <w:p w:rsidR="0099438E" w:rsidRDefault="0099438E">
      <w:pPr>
        <w:pStyle w:val="ConsPlusNormal"/>
        <w:jc w:val="both"/>
      </w:pPr>
    </w:p>
    <w:p w:rsidR="0099438E" w:rsidRDefault="0099438E">
      <w:pPr>
        <w:pStyle w:val="ConsPlusNormal"/>
        <w:ind w:firstLine="540"/>
        <w:jc w:val="both"/>
      </w:pPr>
      <w:r>
        <w:t>24. Взимание платы за предоставление муниципальной услуги законодательством Российской Федерации, действующим законодательством не предусмотрено.</w:t>
      </w:r>
    </w:p>
    <w:p w:rsidR="0099438E" w:rsidRDefault="0099438E">
      <w:pPr>
        <w:pStyle w:val="ConsPlusNormal"/>
        <w:jc w:val="both"/>
      </w:pPr>
    </w:p>
    <w:p w:rsidR="0099438E" w:rsidRDefault="0099438E">
      <w:pPr>
        <w:pStyle w:val="ConsPlusTitle"/>
        <w:jc w:val="center"/>
        <w:outlineLvl w:val="2"/>
      </w:pPr>
      <w:r>
        <w:t>Порядок, размер и основания взимания платы за предоставление</w:t>
      </w:r>
    </w:p>
    <w:p w:rsidR="0099438E" w:rsidRDefault="0099438E">
      <w:pPr>
        <w:pStyle w:val="ConsPlusTitle"/>
        <w:jc w:val="center"/>
      </w:pPr>
      <w:r>
        <w:t>услуг, необходимых и обязательных для предоставления</w:t>
      </w:r>
    </w:p>
    <w:p w:rsidR="0099438E" w:rsidRDefault="0099438E">
      <w:pPr>
        <w:pStyle w:val="ConsPlusTitle"/>
        <w:jc w:val="center"/>
      </w:pPr>
      <w:r>
        <w:t>муниципальной услуги</w:t>
      </w:r>
    </w:p>
    <w:p w:rsidR="0099438E" w:rsidRDefault="0099438E">
      <w:pPr>
        <w:pStyle w:val="ConsPlusNormal"/>
        <w:jc w:val="both"/>
      </w:pPr>
    </w:p>
    <w:p w:rsidR="0099438E" w:rsidRDefault="0099438E">
      <w:pPr>
        <w:pStyle w:val="ConsPlusNormal"/>
        <w:ind w:firstLine="540"/>
        <w:jc w:val="both"/>
      </w:pPr>
      <w:r>
        <w:t xml:space="preserve">25. Порядок и размер платы за предоставление услуги, которые являются необходимыми и обязательными для предоставления муниципальной услуги, указанные в </w:t>
      </w:r>
      <w:hyperlink w:anchor="P252">
        <w:r>
          <w:rPr>
            <w:color w:val="0000FF"/>
          </w:rPr>
          <w:t>пункте 23</w:t>
        </w:r>
      </w:hyperlink>
      <w:r>
        <w:t xml:space="preserve"> настоящего административного регламента, определяется соглашением между заявителем и организацией, предоставляющей эту услугу.</w:t>
      </w:r>
    </w:p>
    <w:p w:rsidR="0099438E" w:rsidRDefault="0099438E">
      <w:pPr>
        <w:pStyle w:val="ConsPlusNormal"/>
        <w:jc w:val="both"/>
      </w:pPr>
    </w:p>
    <w:p w:rsidR="0099438E" w:rsidRDefault="0099438E">
      <w:pPr>
        <w:pStyle w:val="ConsPlusTitle"/>
        <w:jc w:val="center"/>
        <w:outlineLvl w:val="2"/>
      </w:pPr>
      <w:r>
        <w:t>Максимальный срок ожидания в очереди при подаче заявления</w:t>
      </w:r>
    </w:p>
    <w:p w:rsidR="0099438E" w:rsidRDefault="0099438E">
      <w:pPr>
        <w:pStyle w:val="ConsPlusTitle"/>
        <w:jc w:val="center"/>
      </w:pPr>
      <w:r>
        <w:t>о предоставлении муниципальной услуги и при получении</w:t>
      </w:r>
    </w:p>
    <w:p w:rsidR="0099438E" w:rsidRDefault="0099438E">
      <w:pPr>
        <w:pStyle w:val="ConsPlusTitle"/>
        <w:jc w:val="center"/>
      </w:pPr>
      <w:r>
        <w:t>результата предоставления муниципальной услуги</w:t>
      </w:r>
    </w:p>
    <w:p w:rsidR="0099438E" w:rsidRDefault="0099438E">
      <w:pPr>
        <w:pStyle w:val="ConsPlusNormal"/>
        <w:jc w:val="both"/>
      </w:pPr>
    </w:p>
    <w:p w:rsidR="0099438E" w:rsidRDefault="0099438E">
      <w:pPr>
        <w:pStyle w:val="ConsPlusNormal"/>
        <w:ind w:firstLine="540"/>
        <w:jc w:val="both"/>
      </w:pPr>
      <w: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99438E" w:rsidRDefault="0099438E">
      <w:pPr>
        <w:pStyle w:val="ConsPlusNormal"/>
        <w:jc w:val="both"/>
      </w:pPr>
    </w:p>
    <w:p w:rsidR="0099438E" w:rsidRDefault="0099438E">
      <w:pPr>
        <w:pStyle w:val="ConsPlusTitle"/>
        <w:jc w:val="center"/>
        <w:outlineLvl w:val="2"/>
      </w:pPr>
      <w:r>
        <w:t>Срок и порядок регистрации заявления о предоставлении</w:t>
      </w:r>
    </w:p>
    <w:p w:rsidR="0099438E" w:rsidRDefault="0099438E">
      <w:pPr>
        <w:pStyle w:val="ConsPlusTitle"/>
        <w:jc w:val="center"/>
      </w:pPr>
      <w:r>
        <w:t>муниципальной услуги</w:t>
      </w:r>
    </w:p>
    <w:p w:rsidR="0099438E" w:rsidRDefault="0099438E">
      <w:pPr>
        <w:pStyle w:val="ConsPlusNormal"/>
        <w:jc w:val="both"/>
      </w:pPr>
    </w:p>
    <w:p w:rsidR="0099438E" w:rsidRDefault="0099438E">
      <w:pPr>
        <w:pStyle w:val="ConsPlusNormal"/>
        <w:ind w:firstLine="540"/>
        <w:jc w:val="both"/>
      </w:pPr>
      <w:r>
        <w:t>27. Заявление о предоставлении муниципальной услуги подлежит регистрации специалистом отдела.</w:t>
      </w:r>
    </w:p>
    <w:p w:rsidR="0099438E" w:rsidRDefault="0099438E">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99438E" w:rsidRDefault="0099438E">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99438E" w:rsidRDefault="0099438E">
      <w:pPr>
        <w:pStyle w:val="ConsPlusNormal"/>
        <w:spacing w:before="220"/>
        <w:ind w:firstLine="540"/>
        <w:jc w:val="both"/>
      </w:pPr>
      <w:r>
        <w:lastRenderedPageBreak/>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99438E" w:rsidRDefault="0099438E">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99438E" w:rsidRDefault="0099438E">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99438E" w:rsidRDefault="0099438E">
      <w:pPr>
        <w:pStyle w:val="ConsPlusNormal"/>
        <w:spacing w:before="220"/>
        <w:ind w:firstLine="540"/>
        <w:jc w:val="both"/>
      </w:pPr>
      <w:r>
        <w:t xml:space="preserve">Заявителю, подавшему лично заявление о предоставлении муниципальной услуги в Департамент или МФЦ, выдается </w:t>
      </w:r>
      <w:hyperlink w:anchor="P578">
        <w:r>
          <w:rPr>
            <w:color w:val="0000FF"/>
          </w:rPr>
          <w:t>расписка</w:t>
        </w:r>
      </w:hyperlink>
      <w:r>
        <w:t xml:space="preserve"> о принятии документов, регистрационного (порядкового) номера заявления и даты их получения Департаментом или МФЦ (приложение 2 к настоящему административному регламенту).</w:t>
      </w:r>
    </w:p>
    <w:p w:rsidR="0099438E" w:rsidRDefault="0099438E">
      <w:pPr>
        <w:pStyle w:val="ConsPlusNormal"/>
        <w:spacing w:before="220"/>
        <w:ind w:firstLine="540"/>
        <w:jc w:val="both"/>
      </w:pPr>
      <w:r>
        <w:t>Заявление о предоставлении муниципальной услуги регистрируется в книге регистрации заявлений граждан.</w:t>
      </w:r>
    </w:p>
    <w:p w:rsidR="0099438E" w:rsidRDefault="0099438E">
      <w:pPr>
        <w:pStyle w:val="ConsPlusNormal"/>
        <w:jc w:val="both"/>
      </w:pPr>
    </w:p>
    <w:p w:rsidR="0099438E" w:rsidRDefault="0099438E">
      <w:pPr>
        <w:pStyle w:val="ConsPlusTitle"/>
        <w:jc w:val="center"/>
        <w:outlineLvl w:val="2"/>
      </w:pPr>
      <w:r>
        <w:t>Требования к помещениям, в которых предоставляется</w:t>
      </w:r>
    </w:p>
    <w:p w:rsidR="0099438E" w:rsidRDefault="0099438E">
      <w:pPr>
        <w:pStyle w:val="ConsPlusTitle"/>
        <w:jc w:val="center"/>
      </w:pPr>
      <w:r>
        <w:t>муниципальная услуга, к залу ожидания и приема заявителей,</w:t>
      </w:r>
    </w:p>
    <w:p w:rsidR="0099438E" w:rsidRDefault="0099438E">
      <w:pPr>
        <w:pStyle w:val="ConsPlusTitle"/>
        <w:jc w:val="center"/>
      </w:pPr>
      <w:r>
        <w:t>размещению и оформлению визуальной, текстовой</w:t>
      </w:r>
    </w:p>
    <w:p w:rsidR="0099438E" w:rsidRDefault="0099438E">
      <w:pPr>
        <w:pStyle w:val="ConsPlusTitle"/>
        <w:jc w:val="center"/>
      </w:pPr>
      <w:r>
        <w:t>и мультимедийной информации о порядке предоставления</w:t>
      </w:r>
    </w:p>
    <w:p w:rsidR="0099438E" w:rsidRDefault="0099438E">
      <w:pPr>
        <w:pStyle w:val="ConsPlusTitle"/>
        <w:jc w:val="center"/>
      </w:pPr>
      <w:r>
        <w:t>муниципальной услуги</w:t>
      </w:r>
    </w:p>
    <w:p w:rsidR="0099438E" w:rsidRDefault="0099438E">
      <w:pPr>
        <w:pStyle w:val="ConsPlusNormal"/>
        <w:jc w:val="both"/>
      </w:pPr>
    </w:p>
    <w:p w:rsidR="0099438E" w:rsidRDefault="0099438E">
      <w:pPr>
        <w:pStyle w:val="ConsPlusNormal"/>
        <w:ind w:firstLine="540"/>
        <w:jc w:val="both"/>
      </w:pPr>
      <w:r>
        <w:t>28.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99438E" w:rsidRDefault="0099438E">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 отдела.</w:t>
      </w:r>
    </w:p>
    <w:p w:rsidR="0099438E" w:rsidRDefault="0099438E">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а также требованиям Федерального </w:t>
      </w:r>
      <w:hyperlink r:id="rId62">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99438E" w:rsidRDefault="0099438E">
      <w:pPr>
        <w:pStyle w:val="ConsPlusNormal"/>
        <w:jc w:val="both"/>
      </w:pPr>
      <w:r>
        <w:t xml:space="preserve">(в ред. </w:t>
      </w:r>
      <w:hyperlink r:id="rId63">
        <w:r>
          <w:rPr>
            <w:color w:val="0000FF"/>
          </w:rPr>
          <w:t>постановления</w:t>
        </w:r>
      </w:hyperlink>
      <w:r>
        <w:t xml:space="preserve"> Администрации города Ханты-Мансийска от 20.06.2025 N 404)</w:t>
      </w:r>
    </w:p>
    <w:p w:rsidR="0099438E" w:rsidRDefault="0099438E">
      <w:pPr>
        <w:pStyle w:val="ConsPlusNormal"/>
        <w:spacing w:before="220"/>
        <w:ind w:firstLine="540"/>
        <w:jc w:val="both"/>
      </w:pPr>
      <w:r>
        <w:t>29.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99438E" w:rsidRDefault="0099438E">
      <w:pPr>
        <w:pStyle w:val="ConsPlusNormal"/>
        <w:spacing w:before="220"/>
        <w:ind w:firstLine="540"/>
        <w:jc w:val="both"/>
      </w:pPr>
      <w:r>
        <w:t>30.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99438E" w:rsidRDefault="0099438E">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99438E" w:rsidRDefault="0099438E">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99438E" w:rsidRDefault="0099438E">
      <w:pPr>
        <w:pStyle w:val="ConsPlusNormal"/>
        <w:jc w:val="both"/>
      </w:pPr>
    </w:p>
    <w:p w:rsidR="0099438E" w:rsidRDefault="0099438E">
      <w:pPr>
        <w:pStyle w:val="ConsPlusTitle"/>
        <w:jc w:val="center"/>
        <w:outlineLvl w:val="2"/>
      </w:pPr>
      <w:r>
        <w:t>Показатели доступности и качества муниципальной услуги</w:t>
      </w:r>
    </w:p>
    <w:p w:rsidR="0099438E" w:rsidRDefault="0099438E">
      <w:pPr>
        <w:pStyle w:val="ConsPlusNormal"/>
        <w:jc w:val="both"/>
      </w:pPr>
    </w:p>
    <w:p w:rsidR="0099438E" w:rsidRDefault="0099438E">
      <w:pPr>
        <w:pStyle w:val="ConsPlusNormal"/>
        <w:ind w:firstLine="540"/>
        <w:jc w:val="both"/>
      </w:pPr>
      <w:r>
        <w:t>31. Показателями доступности муниципальной услуги являются:</w:t>
      </w:r>
    </w:p>
    <w:p w:rsidR="0099438E" w:rsidRDefault="0099438E">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99438E" w:rsidRDefault="0099438E">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99438E" w:rsidRDefault="0099438E">
      <w:pPr>
        <w:pStyle w:val="ConsPlusNormal"/>
        <w:spacing w:before="220"/>
        <w:ind w:firstLine="540"/>
        <w:jc w:val="both"/>
      </w:pPr>
      <w:r>
        <w:t>возможность получения муниципальной услуги заявителем в МФЦ;</w:t>
      </w:r>
    </w:p>
    <w:p w:rsidR="0099438E" w:rsidRDefault="0099438E">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99438E" w:rsidRDefault="0099438E">
      <w:pPr>
        <w:pStyle w:val="ConsPlusNormal"/>
        <w:spacing w:before="220"/>
        <w:ind w:firstLine="540"/>
        <w:jc w:val="both"/>
      </w:pPr>
      <w:r>
        <w:t>32. Показатели качества муниципальной услуги:</w:t>
      </w:r>
    </w:p>
    <w:p w:rsidR="0099438E" w:rsidRDefault="0099438E">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99438E" w:rsidRDefault="0099438E">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438E" w:rsidRDefault="0099438E">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99438E" w:rsidRDefault="0099438E">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9438E" w:rsidRDefault="0099438E">
      <w:pPr>
        <w:pStyle w:val="ConsPlusNormal"/>
        <w:jc w:val="both"/>
      </w:pPr>
    </w:p>
    <w:p w:rsidR="0099438E" w:rsidRDefault="0099438E">
      <w:pPr>
        <w:pStyle w:val="ConsPlusTitle"/>
        <w:jc w:val="center"/>
        <w:outlineLvl w:val="2"/>
      </w:pPr>
      <w:r>
        <w:t>Особенности предоставления муниципальной услуги в МФЦ</w:t>
      </w:r>
    </w:p>
    <w:p w:rsidR="0099438E" w:rsidRDefault="0099438E">
      <w:pPr>
        <w:pStyle w:val="ConsPlusNormal"/>
        <w:jc w:val="both"/>
      </w:pPr>
    </w:p>
    <w:p w:rsidR="0099438E" w:rsidRDefault="0099438E">
      <w:pPr>
        <w:pStyle w:val="ConsPlusNormal"/>
        <w:ind w:firstLine="540"/>
        <w:jc w:val="both"/>
      </w:pPr>
      <w:r>
        <w:t>33.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99438E" w:rsidRDefault="0099438E">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99438E" w:rsidRDefault="0099438E">
      <w:pPr>
        <w:pStyle w:val="ConsPlusNormal"/>
        <w:spacing w:before="220"/>
        <w:ind w:firstLine="540"/>
        <w:jc w:val="both"/>
      </w:pPr>
      <w:r>
        <w:t>информирование о предоставлении муниципальной услуги;</w:t>
      </w:r>
    </w:p>
    <w:p w:rsidR="0099438E" w:rsidRDefault="0099438E">
      <w:pPr>
        <w:pStyle w:val="ConsPlusNormal"/>
        <w:spacing w:before="220"/>
        <w:ind w:firstLine="540"/>
        <w:jc w:val="both"/>
      </w:pPr>
      <w:r>
        <w:t>прием заявления и документов на предоставление муниципальной услуги;</w:t>
      </w:r>
    </w:p>
    <w:p w:rsidR="0099438E" w:rsidRDefault="0099438E">
      <w:pPr>
        <w:pStyle w:val="ConsPlusNormal"/>
        <w:spacing w:before="220"/>
        <w:ind w:firstLine="540"/>
        <w:jc w:val="both"/>
      </w:pPr>
      <w:r>
        <w:t>направление межведомственных запросов и получение на них ответов;</w:t>
      </w:r>
    </w:p>
    <w:p w:rsidR="0099438E" w:rsidRDefault="0099438E">
      <w:pPr>
        <w:pStyle w:val="ConsPlusNormal"/>
        <w:spacing w:before="220"/>
        <w:ind w:firstLine="540"/>
        <w:jc w:val="both"/>
      </w:pPr>
      <w:r>
        <w:t>выдача результата предоставления муниципальной услуги.</w:t>
      </w:r>
    </w:p>
    <w:p w:rsidR="0099438E" w:rsidRDefault="0099438E">
      <w:pPr>
        <w:pStyle w:val="ConsPlusNormal"/>
        <w:jc w:val="both"/>
      </w:pPr>
    </w:p>
    <w:p w:rsidR="0099438E" w:rsidRDefault="0099438E">
      <w:pPr>
        <w:pStyle w:val="ConsPlusTitle"/>
        <w:jc w:val="center"/>
        <w:outlineLvl w:val="2"/>
      </w:pPr>
      <w:r>
        <w:t>Особенности предоставления муниципальной услуги</w:t>
      </w:r>
    </w:p>
    <w:p w:rsidR="0099438E" w:rsidRDefault="0099438E">
      <w:pPr>
        <w:pStyle w:val="ConsPlusTitle"/>
        <w:jc w:val="center"/>
      </w:pPr>
      <w:r>
        <w:t>в электронной форме</w:t>
      </w:r>
    </w:p>
    <w:p w:rsidR="0099438E" w:rsidRDefault="0099438E">
      <w:pPr>
        <w:pStyle w:val="ConsPlusNormal"/>
        <w:jc w:val="both"/>
      </w:pPr>
    </w:p>
    <w:p w:rsidR="0099438E" w:rsidRDefault="0099438E">
      <w:pPr>
        <w:pStyle w:val="ConsPlusNormal"/>
        <w:ind w:firstLine="540"/>
        <w:jc w:val="both"/>
      </w:pPr>
      <w:r>
        <w:t>34. При предоставлении муниципальной услуги в электронной форме заявителю обеспечивается:</w:t>
      </w:r>
    </w:p>
    <w:p w:rsidR="0099438E" w:rsidRDefault="0099438E">
      <w:pPr>
        <w:pStyle w:val="ConsPlusNormal"/>
        <w:spacing w:before="220"/>
        <w:ind w:firstLine="540"/>
        <w:jc w:val="both"/>
      </w:pPr>
      <w:r>
        <w:lastRenderedPageBreak/>
        <w:t>1) получение информации о порядке и сроках предоставления муниципальной услуги посредством Единого и Официального порталов;</w:t>
      </w:r>
    </w:p>
    <w:p w:rsidR="0099438E" w:rsidRDefault="0099438E">
      <w:pPr>
        <w:pStyle w:val="ConsPlusNormal"/>
        <w:spacing w:before="220"/>
        <w:ind w:firstLine="540"/>
        <w:jc w:val="both"/>
      </w:pPr>
      <w:r>
        <w:t>2) досудебное (внесудебное) обжалование решений и действий (бездействий) Департамента, его должностного лица либо муниципального служащего, посредством Единого портала.</w:t>
      </w:r>
    </w:p>
    <w:p w:rsidR="0099438E" w:rsidRDefault="0099438E">
      <w:pPr>
        <w:pStyle w:val="ConsPlusNormal"/>
        <w:jc w:val="both"/>
      </w:pPr>
    </w:p>
    <w:p w:rsidR="0099438E" w:rsidRDefault="0099438E">
      <w:pPr>
        <w:pStyle w:val="ConsPlusTitle"/>
        <w:jc w:val="center"/>
        <w:outlineLvl w:val="2"/>
      </w:pPr>
      <w:r>
        <w:t>Случаи и порядок предоставления муниципальной услуги</w:t>
      </w:r>
    </w:p>
    <w:p w:rsidR="0099438E" w:rsidRDefault="0099438E">
      <w:pPr>
        <w:pStyle w:val="ConsPlusTitle"/>
        <w:jc w:val="center"/>
      </w:pPr>
      <w:r>
        <w:t>в упреждающем (проактивном) режиме</w:t>
      </w:r>
    </w:p>
    <w:p w:rsidR="0099438E" w:rsidRDefault="0099438E">
      <w:pPr>
        <w:pStyle w:val="ConsPlusNormal"/>
        <w:jc w:val="center"/>
      </w:pPr>
    </w:p>
    <w:p w:rsidR="0099438E" w:rsidRDefault="0099438E">
      <w:pPr>
        <w:pStyle w:val="ConsPlusNormal"/>
        <w:jc w:val="center"/>
      </w:pPr>
      <w:r>
        <w:t xml:space="preserve">(введен </w:t>
      </w:r>
      <w:hyperlink r:id="rId64">
        <w:r>
          <w:rPr>
            <w:color w:val="0000FF"/>
          </w:rPr>
          <w:t>постановлением</w:t>
        </w:r>
      </w:hyperlink>
      <w:r>
        <w:t xml:space="preserve"> Администрации города Ханты-Мансийска</w:t>
      </w:r>
    </w:p>
    <w:p w:rsidR="0099438E" w:rsidRDefault="0099438E">
      <w:pPr>
        <w:pStyle w:val="ConsPlusNormal"/>
        <w:jc w:val="center"/>
      </w:pPr>
      <w:r>
        <w:t>от 20.06.2025 N 404)</w:t>
      </w:r>
    </w:p>
    <w:p w:rsidR="0099438E" w:rsidRDefault="0099438E">
      <w:pPr>
        <w:pStyle w:val="ConsPlusNormal"/>
        <w:jc w:val="center"/>
      </w:pPr>
    </w:p>
    <w:p w:rsidR="0099438E" w:rsidRDefault="0099438E">
      <w:pPr>
        <w:pStyle w:val="ConsPlusNormal"/>
        <w:ind w:firstLine="540"/>
        <w:jc w:val="both"/>
      </w:pPr>
      <w:r>
        <w:t>34.1. Предоставление муниципальной услуги в упреждающем (проактивном) режиме не предусмотрено.</w:t>
      </w:r>
    </w:p>
    <w:p w:rsidR="0099438E" w:rsidRDefault="0099438E">
      <w:pPr>
        <w:pStyle w:val="ConsPlusNormal"/>
        <w:jc w:val="both"/>
      </w:pPr>
    </w:p>
    <w:p w:rsidR="0099438E" w:rsidRDefault="0099438E">
      <w:pPr>
        <w:pStyle w:val="ConsPlusTitle"/>
        <w:jc w:val="center"/>
        <w:outlineLvl w:val="1"/>
      </w:pPr>
      <w:r>
        <w:t>III. Состав, последовательность и сроки выполнения</w:t>
      </w:r>
    </w:p>
    <w:p w:rsidR="0099438E" w:rsidRDefault="0099438E">
      <w:pPr>
        <w:pStyle w:val="ConsPlusTitle"/>
        <w:jc w:val="center"/>
      </w:pPr>
      <w:r>
        <w:t>административных процедур, требования к порядку их</w:t>
      </w:r>
    </w:p>
    <w:p w:rsidR="0099438E" w:rsidRDefault="0099438E">
      <w:pPr>
        <w:pStyle w:val="ConsPlusTitle"/>
        <w:jc w:val="center"/>
      </w:pPr>
      <w:r>
        <w:t>выполнения, в том числе особенности выполнения</w:t>
      </w:r>
    </w:p>
    <w:p w:rsidR="0099438E" w:rsidRDefault="0099438E">
      <w:pPr>
        <w:pStyle w:val="ConsPlusTitle"/>
        <w:jc w:val="center"/>
      </w:pPr>
      <w:r>
        <w:t>административных процедур в электронной форме</w:t>
      </w:r>
    </w:p>
    <w:p w:rsidR="0099438E" w:rsidRDefault="0099438E">
      <w:pPr>
        <w:pStyle w:val="ConsPlusNormal"/>
        <w:jc w:val="both"/>
      </w:pPr>
    </w:p>
    <w:p w:rsidR="0099438E" w:rsidRDefault="0099438E">
      <w:pPr>
        <w:pStyle w:val="ConsPlusTitle"/>
        <w:jc w:val="center"/>
        <w:outlineLvl w:val="2"/>
      </w:pPr>
      <w:r>
        <w:t>Исчерпывающий перечень административных процедур</w:t>
      </w:r>
    </w:p>
    <w:p w:rsidR="0099438E" w:rsidRDefault="0099438E">
      <w:pPr>
        <w:pStyle w:val="ConsPlusNormal"/>
        <w:jc w:val="both"/>
      </w:pPr>
    </w:p>
    <w:p w:rsidR="0099438E" w:rsidRDefault="0099438E">
      <w:pPr>
        <w:pStyle w:val="ConsPlusNormal"/>
        <w:ind w:firstLine="540"/>
        <w:jc w:val="both"/>
      </w:pPr>
      <w:r>
        <w:t>35. Предоставление муниципальной услуги включает в себя следующие административные процедуры:</w:t>
      </w:r>
    </w:p>
    <w:p w:rsidR="0099438E" w:rsidRDefault="0099438E">
      <w:pPr>
        <w:pStyle w:val="ConsPlusNormal"/>
        <w:spacing w:before="220"/>
        <w:ind w:firstLine="540"/>
        <w:jc w:val="both"/>
      </w:pPr>
      <w:r>
        <w:t>1) прием и регистрация заявления о предоставлении муниципальной услуги;</w:t>
      </w:r>
    </w:p>
    <w:p w:rsidR="0099438E" w:rsidRDefault="0099438E">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99438E" w:rsidRDefault="0099438E">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99438E" w:rsidRDefault="0099438E">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99438E" w:rsidRDefault="0099438E">
      <w:pPr>
        <w:pStyle w:val="ConsPlusNormal"/>
        <w:jc w:val="both"/>
      </w:pPr>
    </w:p>
    <w:p w:rsidR="0099438E" w:rsidRDefault="0099438E">
      <w:pPr>
        <w:pStyle w:val="ConsPlusTitle"/>
        <w:jc w:val="center"/>
        <w:outlineLvl w:val="2"/>
      </w:pPr>
      <w:r>
        <w:t>Прием и регистрация заявления о предоставлении муниципальной</w:t>
      </w:r>
    </w:p>
    <w:p w:rsidR="0099438E" w:rsidRDefault="0099438E">
      <w:pPr>
        <w:pStyle w:val="ConsPlusTitle"/>
        <w:jc w:val="center"/>
      </w:pPr>
      <w:r>
        <w:t>услуги</w:t>
      </w:r>
    </w:p>
    <w:p w:rsidR="0099438E" w:rsidRDefault="0099438E">
      <w:pPr>
        <w:pStyle w:val="ConsPlusNormal"/>
        <w:jc w:val="both"/>
      </w:pPr>
    </w:p>
    <w:p w:rsidR="0099438E" w:rsidRDefault="0099438E">
      <w:pPr>
        <w:pStyle w:val="ConsPlusNormal"/>
        <w:ind w:firstLine="540"/>
        <w:jc w:val="both"/>
      </w:pPr>
      <w:r>
        <w:t>36. Основание для начала административной процедуры: поступление в Департамент, МФЦ заявления о предоставлении муниципальной услуги.</w:t>
      </w:r>
    </w:p>
    <w:p w:rsidR="0099438E" w:rsidRDefault="0099438E">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20.06.2025 N 404)</w:t>
      </w:r>
    </w:p>
    <w:p w:rsidR="0099438E" w:rsidRDefault="0099438E">
      <w:pPr>
        <w:pStyle w:val="ConsPlusNormal"/>
        <w:spacing w:before="220"/>
        <w:ind w:firstLine="540"/>
        <w:jc w:val="both"/>
      </w:pPr>
      <w:r>
        <w:t xml:space="preserve">В целях предоставления муниципальной услуги установление личности заявителя осуществляется в ходе личного приема в соответствии с Федеральным </w:t>
      </w:r>
      <w:hyperlink r:id="rId66">
        <w:r>
          <w:rPr>
            <w:color w:val="0000FF"/>
          </w:rPr>
          <w:t>законом</w:t>
        </w:r>
      </w:hyperlink>
      <w:r>
        <w:t xml:space="preserve"> N 210-ФЗ.</w:t>
      </w:r>
    </w:p>
    <w:p w:rsidR="0099438E" w:rsidRDefault="0099438E">
      <w:pPr>
        <w:pStyle w:val="ConsPlusNormal"/>
        <w:jc w:val="both"/>
      </w:pPr>
      <w:r>
        <w:t xml:space="preserve">(в ред. </w:t>
      </w:r>
      <w:hyperlink r:id="rId67">
        <w:r>
          <w:rPr>
            <w:color w:val="0000FF"/>
          </w:rPr>
          <w:t>постановления</w:t>
        </w:r>
      </w:hyperlink>
      <w:r>
        <w:t xml:space="preserve"> Администрации города Ханты-Мансийска от 20.06.2025 N 404)</w:t>
      </w:r>
    </w:p>
    <w:p w:rsidR="0099438E" w:rsidRDefault="0099438E">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специалист МФЦ.</w:t>
      </w:r>
    </w:p>
    <w:p w:rsidR="0099438E" w:rsidRDefault="0099438E">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приобщается к принятым документам.</w:t>
      </w:r>
    </w:p>
    <w:p w:rsidR="0099438E" w:rsidRDefault="0099438E">
      <w:pPr>
        <w:pStyle w:val="ConsPlusNormal"/>
        <w:spacing w:before="220"/>
        <w:ind w:firstLine="540"/>
        <w:jc w:val="both"/>
      </w:pPr>
      <w:r>
        <w:lastRenderedPageBreak/>
        <w:t>Срок выполнения административной процедуры не должен превышать 1 рабочий день; при личном обращении заявителя - 15 минут с момента получения заявления о предоставлении муниципальной услуги.</w:t>
      </w:r>
    </w:p>
    <w:p w:rsidR="0099438E" w:rsidRDefault="0099438E">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 и прилагаемых к нему документов.</w:t>
      </w:r>
    </w:p>
    <w:p w:rsidR="0099438E" w:rsidRDefault="0099438E">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99438E" w:rsidRDefault="0099438E">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 запись в книге регистрации заявлений с отметкой в заявлении даты и порядкового номера регистрации.</w:t>
      </w:r>
    </w:p>
    <w:p w:rsidR="0099438E" w:rsidRDefault="0099438E">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и направление межведомственных запросов.</w:t>
      </w:r>
    </w:p>
    <w:p w:rsidR="0099438E" w:rsidRDefault="0099438E">
      <w:pPr>
        <w:pStyle w:val="ConsPlusNormal"/>
        <w:spacing w:before="220"/>
        <w:ind w:firstLine="540"/>
        <w:jc w:val="both"/>
      </w:pPr>
      <w:r>
        <w:t>Заявление о предоставлении муниципальной услуги, поступившее в МФЦ, передается в отдел в срок, установленный соглашением между МФЦ и Администрацией города Ханты-Мансийска.</w:t>
      </w:r>
    </w:p>
    <w:p w:rsidR="0099438E" w:rsidRDefault="0099438E">
      <w:pPr>
        <w:pStyle w:val="ConsPlusNormal"/>
        <w:jc w:val="both"/>
      </w:pPr>
    </w:p>
    <w:p w:rsidR="0099438E" w:rsidRDefault="0099438E">
      <w:pPr>
        <w:pStyle w:val="ConsPlusTitle"/>
        <w:jc w:val="center"/>
        <w:outlineLvl w:val="2"/>
      </w:pPr>
      <w:r>
        <w:t>Формирование и направление межведомственных запросов</w:t>
      </w:r>
    </w:p>
    <w:p w:rsidR="0099438E" w:rsidRDefault="0099438E">
      <w:pPr>
        <w:pStyle w:val="ConsPlusTitle"/>
        <w:jc w:val="center"/>
      </w:pPr>
      <w:r>
        <w:t>в органы (организации), участвующие в предоставлении</w:t>
      </w:r>
    </w:p>
    <w:p w:rsidR="0099438E" w:rsidRDefault="0099438E">
      <w:pPr>
        <w:pStyle w:val="ConsPlusTitle"/>
        <w:jc w:val="center"/>
      </w:pPr>
      <w:r>
        <w:t>муниципальной услуги</w:t>
      </w:r>
    </w:p>
    <w:p w:rsidR="0099438E" w:rsidRDefault="0099438E">
      <w:pPr>
        <w:pStyle w:val="ConsPlusNormal"/>
        <w:jc w:val="both"/>
      </w:pPr>
    </w:p>
    <w:p w:rsidR="0099438E" w:rsidRDefault="0099438E">
      <w:pPr>
        <w:pStyle w:val="ConsPlusNormal"/>
        <w:ind w:firstLine="540"/>
        <w:jc w:val="both"/>
      </w:pPr>
      <w:r>
        <w:t>37. Основание для начала административной процедуры: поступление зарегистрированного заявления о предоставлении муниципальной услуги.</w:t>
      </w:r>
    </w:p>
    <w:p w:rsidR="0099438E" w:rsidRDefault="0099438E">
      <w:pPr>
        <w:pStyle w:val="ConsPlusNormal"/>
        <w:spacing w:before="220"/>
        <w:ind w:firstLine="540"/>
        <w:jc w:val="both"/>
      </w:pPr>
      <w:r>
        <w:t>Сведения о должностном лице, ответственном за выполнение административной процедуры: специалист, ответственный за формирование и направление межведомственных запросов.</w:t>
      </w:r>
    </w:p>
    <w:p w:rsidR="0099438E" w:rsidRDefault="0099438E">
      <w:pPr>
        <w:pStyle w:val="ConsPlusNormal"/>
        <w:spacing w:before="220"/>
        <w:ind w:firstLine="540"/>
        <w:jc w:val="both"/>
      </w:pPr>
      <w:r>
        <w:t>Содержание административных действий, входящих в состав административной процедуры:</w:t>
      </w:r>
    </w:p>
    <w:p w:rsidR="0099438E" w:rsidRDefault="0099438E">
      <w:pPr>
        <w:pStyle w:val="ConsPlusNormal"/>
        <w:spacing w:before="220"/>
        <w:ind w:firstLine="540"/>
        <w:jc w:val="both"/>
      </w:pPr>
      <w:r>
        <w:t>формирование и направление межведомственных запросов в органы, участвующие в предоставлении муниципальной услуги, - в течение 2 рабочих дней со дня регистрации заявления;</w:t>
      </w:r>
    </w:p>
    <w:p w:rsidR="0099438E" w:rsidRDefault="0099438E">
      <w:pPr>
        <w:pStyle w:val="ConsPlusNormal"/>
        <w:spacing w:before="220"/>
        <w:ind w:firstLine="540"/>
        <w:jc w:val="both"/>
      </w:pPr>
      <w:r>
        <w:t>получение ответа на межведомственные запросы - 5 рабочих дней со дня поступления межведомственного запроса в органы (организации), участвующие в предоставлении муниципальной услуги;</w:t>
      </w:r>
    </w:p>
    <w:p w:rsidR="0099438E" w:rsidRDefault="0099438E">
      <w:pPr>
        <w:pStyle w:val="ConsPlusNormal"/>
        <w:spacing w:before="220"/>
        <w:ind w:firstLine="540"/>
        <w:jc w:val="both"/>
      </w:pPr>
      <w:r>
        <w:t>регистрация ответов на межведомственные запросы - в день поступления ответов на межведомственный запрос.</w:t>
      </w:r>
    </w:p>
    <w:p w:rsidR="0099438E" w:rsidRDefault="0099438E">
      <w:pPr>
        <w:pStyle w:val="ConsPlusNormal"/>
        <w:spacing w:before="220"/>
        <w:ind w:firstLine="540"/>
        <w:jc w:val="both"/>
      </w:pPr>
      <w: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hyperlink w:anchor="P189">
        <w:r>
          <w:rPr>
            <w:color w:val="0000FF"/>
          </w:rPr>
          <w:t>пункте 17</w:t>
        </w:r>
      </w:hyperlink>
      <w:r>
        <w:t xml:space="preserve"> настоящего административного регламента.</w:t>
      </w:r>
    </w:p>
    <w:p w:rsidR="0099438E" w:rsidRDefault="0099438E">
      <w:pPr>
        <w:pStyle w:val="ConsPlusNormal"/>
        <w:spacing w:before="220"/>
        <w:ind w:firstLine="540"/>
        <w:jc w:val="both"/>
      </w:pPr>
      <w:r>
        <w:t>Результат административной процедуры: полученные ответы на межведомственные запросы.</w:t>
      </w:r>
    </w:p>
    <w:p w:rsidR="0099438E" w:rsidRDefault="0099438E">
      <w:pPr>
        <w:pStyle w:val="ConsPlusNormal"/>
        <w:spacing w:before="220"/>
        <w:ind w:firstLine="540"/>
        <w:jc w:val="both"/>
      </w:pPr>
      <w:r>
        <w:t>Способы фиксации результата административной процедуры: ответы, полученные на межведомственные запросы, регистрируются в книге регистрации ответов на межведомственные запросы.</w:t>
      </w:r>
    </w:p>
    <w:p w:rsidR="0099438E" w:rsidRDefault="0099438E">
      <w:pPr>
        <w:pStyle w:val="ConsPlusNormal"/>
        <w:spacing w:before="220"/>
        <w:ind w:firstLine="540"/>
        <w:jc w:val="both"/>
      </w:pPr>
      <w:r>
        <w:t xml:space="preserve">Порядок передачи результата административной процедуры: зарегистрированные ответы на </w:t>
      </w:r>
      <w:r>
        <w:lastRenderedPageBreak/>
        <w:t>межведомственные запросы передаются специалисту отдела, ответственному за предоставление муниципальной услуги.</w:t>
      </w:r>
    </w:p>
    <w:p w:rsidR="0099438E" w:rsidRDefault="0099438E">
      <w:pPr>
        <w:pStyle w:val="ConsPlusNormal"/>
        <w:jc w:val="both"/>
      </w:pPr>
    </w:p>
    <w:p w:rsidR="0099438E" w:rsidRDefault="0099438E">
      <w:pPr>
        <w:pStyle w:val="ConsPlusTitle"/>
        <w:jc w:val="center"/>
        <w:outlineLvl w:val="2"/>
      </w:pPr>
      <w:r>
        <w:t>Рассмотрение представленных заявителем документов и принятие</w:t>
      </w:r>
    </w:p>
    <w:p w:rsidR="0099438E" w:rsidRDefault="0099438E">
      <w:pPr>
        <w:pStyle w:val="ConsPlusTitle"/>
        <w:jc w:val="center"/>
      </w:pPr>
      <w:r>
        <w:t>решения о предоставлении или об отказе в предоставлении</w:t>
      </w:r>
    </w:p>
    <w:p w:rsidR="0099438E" w:rsidRDefault="0099438E">
      <w:pPr>
        <w:pStyle w:val="ConsPlusTitle"/>
        <w:jc w:val="center"/>
      </w:pPr>
      <w:r>
        <w:t>муниципальной услуги</w:t>
      </w:r>
    </w:p>
    <w:p w:rsidR="0099438E" w:rsidRDefault="0099438E">
      <w:pPr>
        <w:pStyle w:val="ConsPlusNormal"/>
        <w:jc w:val="both"/>
      </w:pPr>
    </w:p>
    <w:p w:rsidR="0099438E" w:rsidRDefault="0099438E">
      <w:pPr>
        <w:pStyle w:val="ConsPlusNormal"/>
        <w:ind w:firstLine="540"/>
        <w:jc w:val="both"/>
      </w:pPr>
      <w:r>
        <w:t xml:space="preserve">38.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w:t>
      </w:r>
      <w:hyperlink w:anchor="P161">
        <w:r>
          <w:rPr>
            <w:color w:val="0000FF"/>
          </w:rPr>
          <w:t>пункте 15</w:t>
        </w:r>
      </w:hyperlink>
      <w:r>
        <w:t xml:space="preserve"> настоящего административного регламента, и ответов на межведомственные запросы.</w:t>
      </w:r>
    </w:p>
    <w:p w:rsidR="0099438E" w:rsidRDefault="0099438E">
      <w:pPr>
        <w:pStyle w:val="ConsPlusNormal"/>
        <w:spacing w:before="220"/>
        <w:ind w:firstLine="540"/>
        <w:jc w:val="both"/>
      </w:pPr>
      <w:r>
        <w:t>Рассмотрение вопроса о предоставлении заявителю жилого помещения муниципального жилищного фонда коммерческого использования осуществляется Комиссией по жилищным вопросам (далее - Комиссия). Порядок принятия Комиссией решения о предоставлении заявителю жилого помещения, состав Комиссии утверждаются приказом Департамента.</w:t>
      </w:r>
    </w:p>
    <w:p w:rsidR="0099438E" w:rsidRDefault="0099438E">
      <w:pPr>
        <w:pStyle w:val="ConsPlusNormal"/>
        <w:jc w:val="both"/>
      </w:pPr>
      <w:r>
        <w:t xml:space="preserve">(в ред. </w:t>
      </w:r>
      <w:hyperlink r:id="rId68">
        <w:r>
          <w:rPr>
            <w:color w:val="0000FF"/>
          </w:rPr>
          <w:t>постановления</w:t>
        </w:r>
      </w:hyperlink>
      <w:r>
        <w:t xml:space="preserve"> Администрации города Ханты-Мансийска от 20.06.2025 N 404)</w:t>
      </w:r>
    </w:p>
    <w:p w:rsidR="0099438E" w:rsidRDefault="0099438E">
      <w:pPr>
        <w:pStyle w:val="ConsPlusNormal"/>
        <w:spacing w:before="220"/>
        <w:ind w:firstLine="540"/>
        <w:jc w:val="both"/>
      </w:pPr>
      <w:r>
        <w:t>Сведения о должностных лицах, ответственных за выполнение административной процедуры:</w:t>
      </w:r>
    </w:p>
    <w:p w:rsidR="0099438E" w:rsidRDefault="0099438E">
      <w:pPr>
        <w:pStyle w:val="ConsPlusNormal"/>
        <w:spacing w:before="220"/>
        <w:ind w:firstLine="540"/>
        <w:jc w:val="both"/>
      </w:pPr>
      <w:r>
        <w:t>формирование и направление учетного дела заявителя на рассмотрение Комиссии - специалист отдела, ответственный за предоставление муниципальной услуги;</w:t>
      </w:r>
    </w:p>
    <w:p w:rsidR="0099438E" w:rsidRDefault="0099438E">
      <w:pPr>
        <w:pStyle w:val="ConsPlusNormal"/>
        <w:spacing w:before="220"/>
        <w:ind w:firstLine="540"/>
        <w:jc w:val="both"/>
      </w:pPr>
      <w:r>
        <w:t>обеспечение деятельности Комиссии, регистрация решения Комиссии, передача решения Комиссии и учетного дела заявителя специалисту отдела, ответственному за предоставление муниципальной услуги, - секретарь Комиссии;</w:t>
      </w:r>
    </w:p>
    <w:p w:rsidR="0099438E" w:rsidRDefault="0099438E">
      <w:pPr>
        <w:pStyle w:val="ConsPlusNormal"/>
        <w:spacing w:before="220"/>
        <w:ind w:firstLine="540"/>
        <w:jc w:val="both"/>
      </w:pPr>
      <w:r>
        <w:t>оформление уведомления о решении Комиссии в предоставлении либо об отказе в предоставлении жилого помещения муниципального жилищного фонда коммерческого использования - специалист отдела, ответственный за предоставление муниципальной услуги;</w:t>
      </w:r>
    </w:p>
    <w:p w:rsidR="0099438E" w:rsidRDefault="0099438E">
      <w:pPr>
        <w:pStyle w:val="ConsPlusNormal"/>
        <w:spacing w:before="220"/>
        <w:ind w:firstLine="540"/>
        <w:jc w:val="both"/>
      </w:pPr>
      <w:r>
        <w:t>подписание уведомления о решении Комиссии в предоставлении либо об отказе в предоставлении жилого помещения муниципального жилищного фонда коммерческого использования - заместитель директора - начальник жилищного управления Департамента либо лицо, его замещающее;</w:t>
      </w:r>
    </w:p>
    <w:p w:rsidR="0099438E" w:rsidRDefault="0099438E">
      <w:pPr>
        <w:pStyle w:val="ConsPlusNormal"/>
        <w:spacing w:before="220"/>
        <w:ind w:firstLine="540"/>
        <w:jc w:val="both"/>
      </w:pPr>
      <w:r>
        <w:t>регистрация уведомления о решении Комиссии в предоставлении либо об отказе в предоставлении жилого помещения муниципального жилищного фонда коммерческого использования - специалист Департамента, ответственный за делопроизводство.</w:t>
      </w:r>
    </w:p>
    <w:p w:rsidR="0099438E" w:rsidRDefault="0099438E">
      <w:pPr>
        <w:pStyle w:val="ConsPlusNormal"/>
        <w:spacing w:before="220"/>
        <w:ind w:firstLine="540"/>
        <w:jc w:val="both"/>
      </w:pPr>
      <w:r>
        <w:t>Содержание административных действий, входящих в состав административной процедуры:</w:t>
      </w:r>
    </w:p>
    <w:p w:rsidR="0099438E" w:rsidRDefault="0099438E">
      <w:pPr>
        <w:pStyle w:val="ConsPlusNormal"/>
        <w:spacing w:before="220"/>
        <w:ind w:firstLine="540"/>
        <w:jc w:val="both"/>
      </w:pPr>
      <w:r>
        <w:t>формирование и направление учетного дела заявителя в Комиссию - в течение 1 дня со дня поступления специалисту отдела, ответственному за предоставление муниципальной услуги, зарегистрированных документов;</w:t>
      </w:r>
    </w:p>
    <w:p w:rsidR="0099438E" w:rsidRDefault="0099438E">
      <w:pPr>
        <w:pStyle w:val="ConsPlusNormal"/>
        <w:spacing w:before="220"/>
        <w:ind w:firstLine="540"/>
        <w:jc w:val="both"/>
      </w:pPr>
      <w:r>
        <w:t>принятие Комиссией решения о предоставлении либо отказе в предоставлении заявителю жилого помещения муниципального жилищного фонда коммерческого использования, подготовка и внесение в установленном порядке на согласование проекта постановления Администрации города Ханты-Мансийска о предоставлении заявителю жилого помещения муниципального жилищного фонда коммерческого использования - в течение 14 дней со дня поступления учетного дела заявителя специалисту отдела, ответственному за предоставление муниципальной услуги;</w:t>
      </w:r>
    </w:p>
    <w:p w:rsidR="0099438E" w:rsidRDefault="0099438E">
      <w:pPr>
        <w:pStyle w:val="ConsPlusNormal"/>
        <w:spacing w:before="220"/>
        <w:ind w:firstLine="540"/>
        <w:jc w:val="both"/>
      </w:pPr>
      <w:r>
        <w:t xml:space="preserve">подготовка, подписание и регистрация в установленном порядке уведомления о решении Комиссии в предоставлении либо отказе в предоставлении заявителю жилого помещения </w:t>
      </w:r>
      <w:r>
        <w:lastRenderedPageBreak/>
        <w:t>муниципального жилищного фонда коммерческого использования - в течение 4 дней со дня принятия такого решения Комиссией.</w:t>
      </w:r>
    </w:p>
    <w:p w:rsidR="0099438E" w:rsidRDefault="0099438E">
      <w:pPr>
        <w:pStyle w:val="ConsPlusNormal"/>
        <w:spacing w:before="220"/>
        <w:ind w:firstLine="540"/>
        <w:jc w:val="both"/>
      </w:pPr>
      <w:r>
        <w:t xml:space="preserve">Критерий принятия решения о предоставлении либо отказе в предоставлении заявителю жилого помещения муниципального жилищного фонда коммерческого использования: наличие или отсутствие оснований для отказа в предоставлении муниципальной услуги, указанных в </w:t>
      </w:r>
      <w:hyperlink w:anchor="P235">
        <w:r>
          <w:rPr>
            <w:color w:val="0000FF"/>
          </w:rPr>
          <w:t>пункте 22</w:t>
        </w:r>
      </w:hyperlink>
      <w:r>
        <w:t xml:space="preserve"> настоящего административного регламента.</w:t>
      </w:r>
    </w:p>
    <w:p w:rsidR="0099438E" w:rsidRDefault="0099438E">
      <w:pPr>
        <w:pStyle w:val="ConsPlusNormal"/>
        <w:spacing w:before="220"/>
        <w:ind w:firstLine="540"/>
        <w:jc w:val="both"/>
      </w:pPr>
      <w:r>
        <w:t>Результатом административной процедуры является подписанное и зарегистрированное уведомление о решении Комиссии в предоставлении либо отказе в предоставлении заявителю жилого помещения муниципального жилищного фонда коммерческого использования.</w:t>
      </w:r>
    </w:p>
    <w:p w:rsidR="0099438E" w:rsidRDefault="0099438E">
      <w:pPr>
        <w:pStyle w:val="ConsPlusNormal"/>
        <w:spacing w:before="220"/>
        <w:ind w:firstLine="540"/>
        <w:jc w:val="both"/>
      </w:pPr>
      <w:r>
        <w:t>Способ фиксации результата выполнения административной процедуры:</w:t>
      </w:r>
    </w:p>
    <w:p w:rsidR="0099438E" w:rsidRDefault="0099438E">
      <w:pPr>
        <w:pStyle w:val="ConsPlusNormal"/>
        <w:spacing w:before="220"/>
        <w:ind w:firstLine="540"/>
        <w:jc w:val="both"/>
      </w:pPr>
      <w:r>
        <w:t>регистрация решения Комиссии фиксируется в протоколе заседания Комиссии секретарем;</w:t>
      </w:r>
    </w:p>
    <w:p w:rsidR="0099438E" w:rsidRDefault="0099438E">
      <w:pPr>
        <w:pStyle w:val="ConsPlusNormal"/>
        <w:spacing w:before="220"/>
        <w:ind w:firstLine="540"/>
        <w:jc w:val="both"/>
      </w:pPr>
      <w:r>
        <w:t>регистрация уведомления о решении Комиссии о предоставлении либо отказе в предоставлении заявителю жилого помещения муниципального жилищного фонда коммерческого использования фиксируется в системе электронного документооборота специалистом Департамента, ответственным за делопроизводство.</w:t>
      </w:r>
    </w:p>
    <w:p w:rsidR="0099438E" w:rsidRDefault="0099438E">
      <w:pPr>
        <w:pStyle w:val="ConsPlusNormal"/>
        <w:spacing w:before="220"/>
        <w:ind w:firstLine="540"/>
        <w:jc w:val="both"/>
      </w:pPr>
      <w:r>
        <w:t>Порядок передачи результата административной процедуры: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w:t>
      </w:r>
    </w:p>
    <w:p w:rsidR="0099438E" w:rsidRDefault="0099438E">
      <w:pPr>
        <w:pStyle w:val="ConsPlusNormal"/>
        <w:jc w:val="both"/>
      </w:pPr>
    </w:p>
    <w:p w:rsidR="0099438E" w:rsidRDefault="0099438E">
      <w:pPr>
        <w:pStyle w:val="ConsPlusTitle"/>
        <w:jc w:val="center"/>
        <w:outlineLvl w:val="2"/>
      </w:pPr>
      <w:r>
        <w:t>Выдача (направление) заявителю документов, являющихся</w:t>
      </w:r>
    </w:p>
    <w:p w:rsidR="0099438E" w:rsidRDefault="0099438E">
      <w:pPr>
        <w:pStyle w:val="ConsPlusTitle"/>
        <w:jc w:val="center"/>
      </w:pPr>
      <w:r>
        <w:t>результатом предоставления муниципальной услуги</w:t>
      </w:r>
    </w:p>
    <w:p w:rsidR="0099438E" w:rsidRDefault="0099438E">
      <w:pPr>
        <w:pStyle w:val="ConsPlusNormal"/>
        <w:jc w:val="both"/>
      </w:pPr>
    </w:p>
    <w:p w:rsidR="0099438E" w:rsidRDefault="0099438E">
      <w:pPr>
        <w:pStyle w:val="ConsPlusNormal"/>
        <w:ind w:firstLine="540"/>
        <w:jc w:val="both"/>
      </w:pPr>
      <w:r>
        <w:t>39. Основание для начала административной процедуры: поступление специалисту отдела, ответственному за предоставление муниципальной услуги, подписанного и зарегистрированного уведомления о решении Комиссии в предоставлении либо отказе в предоставлении заявителю жилого помещения муниципального жилищного фонда коммерческого использования.</w:t>
      </w:r>
    </w:p>
    <w:p w:rsidR="0099438E" w:rsidRDefault="0099438E">
      <w:pPr>
        <w:pStyle w:val="ConsPlusNormal"/>
        <w:spacing w:before="220"/>
        <w:ind w:firstLine="540"/>
        <w:jc w:val="both"/>
      </w:pPr>
      <w:r>
        <w:t>Сведения о должностном лице, ответственном за выполнение административной процедуры: выдача (направление) заявителю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99438E" w:rsidRDefault="0099438E">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 в течение 3 рабочих дней со дня поступления специалисту отдела, ответственному за предоставление муниципальной услуги, подписанного и зарегистрированного уведомления о решении Комиссии в предоставлении либо отказе в предоставлении заявителю жилого помещения муниципального жилищного фонда коммерческого использования.</w:t>
      </w:r>
    </w:p>
    <w:p w:rsidR="0099438E" w:rsidRDefault="0099438E">
      <w:pPr>
        <w:pStyle w:val="ConsPlusNormal"/>
        <w:spacing w:before="220"/>
        <w:ind w:firstLine="540"/>
        <w:jc w:val="both"/>
      </w:pPr>
      <w:r>
        <w:t>Критерий принятия решения о направлении результата муниципальной услуги: наличие оформленного документа, являющегося результатом предоставления муниципальной услуги.</w:t>
      </w:r>
    </w:p>
    <w:p w:rsidR="0099438E" w:rsidRDefault="0099438E">
      <w:pPr>
        <w:pStyle w:val="ConsPlusNormal"/>
        <w:spacing w:before="220"/>
        <w:ind w:firstLine="540"/>
        <w:jc w:val="both"/>
      </w:pPr>
      <w:r>
        <w:t>В случае представления заявителем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99438E" w:rsidRDefault="0099438E">
      <w:pPr>
        <w:pStyle w:val="ConsPlusNormal"/>
        <w:spacing w:before="220"/>
        <w:ind w:firstLine="540"/>
        <w:jc w:val="both"/>
      </w:pPr>
      <w: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99438E" w:rsidRDefault="0099438E">
      <w:pPr>
        <w:pStyle w:val="ConsPlusNormal"/>
        <w:spacing w:before="220"/>
        <w:ind w:firstLine="540"/>
        <w:jc w:val="both"/>
      </w:pPr>
      <w:r>
        <w:t>Способ фиксации результата административной процедуры:</w:t>
      </w:r>
    </w:p>
    <w:p w:rsidR="0099438E" w:rsidRDefault="0099438E">
      <w:pPr>
        <w:pStyle w:val="ConsPlusNormal"/>
        <w:spacing w:before="220"/>
        <w:ind w:firstLine="540"/>
        <w:jc w:val="both"/>
      </w:pPr>
      <w:r>
        <w:lastRenderedPageBreak/>
        <w:t>в случае выдачи заявителю документов, являющихся результатом предоставления муниципальной услуги, лично в Департаменте или в МФЦ, запись о выдаче документов заявителю подтверждается подписью заявителя в журнале выдачи документов;</w:t>
      </w:r>
    </w:p>
    <w:p w:rsidR="0099438E" w:rsidRDefault="0099438E">
      <w:pPr>
        <w:pStyle w:val="ConsPlusNormal"/>
        <w:spacing w:before="220"/>
        <w:ind w:firstLine="540"/>
        <w:jc w:val="both"/>
      </w:pPr>
      <w: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в электронном документообороте.</w:t>
      </w:r>
    </w:p>
    <w:p w:rsidR="0099438E" w:rsidRDefault="0099438E">
      <w:pPr>
        <w:pStyle w:val="ConsPlusNormal"/>
        <w:spacing w:before="220"/>
        <w:ind w:firstLine="540"/>
        <w:jc w:val="both"/>
      </w:pPr>
      <w:r>
        <w:t>Порядок передачи результата административной процедуры: документы, являющиеся результатом предоставления муниципальной услуги, выдаются заявителю указанным в заявлении способом.</w:t>
      </w:r>
    </w:p>
    <w:p w:rsidR="0099438E" w:rsidRDefault="0099438E">
      <w:pPr>
        <w:pStyle w:val="ConsPlusNormal"/>
        <w:jc w:val="both"/>
      </w:pPr>
    </w:p>
    <w:p w:rsidR="0099438E" w:rsidRDefault="0099438E">
      <w:pPr>
        <w:pStyle w:val="ConsPlusTitle"/>
        <w:jc w:val="center"/>
        <w:outlineLvl w:val="1"/>
      </w:pPr>
      <w:r>
        <w:t>IV. Формы контроля за исполнением административного</w:t>
      </w:r>
    </w:p>
    <w:p w:rsidR="0099438E" w:rsidRDefault="0099438E">
      <w:pPr>
        <w:pStyle w:val="ConsPlusTitle"/>
        <w:jc w:val="center"/>
      </w:pPr>
      <w:r>
        <w:t>регламента</w:t>
      </w:r>
    </w:p>
    <w:p w:rsidR="0099438E" w:rsidRDefault="0099438E">
      <w:pPr>
        <w:pStyle w:val="ConsPlusNormal"/>
        <w:jc w:val="both"/>
      </w:pPr>
    </w:p>
    <w:p w:rsidR="0099438E" w:rsidRDefault="0099438E">
      <w:pPr>
        <w:pStyle w:val="ConsPlusTitle"/>
        <w:jc w:val="center"/>
        <w:outlineLvl w:val="2"/>
      </w:pPr>
      <w:r>
        <w:t>Порядок осуществления текущего контроля за соблюдением</w:t>
      </w:r>
    </w:p>
    <w:p w:rsidR="0099438E" w:rsidRDefault="0099438E">
      <w:pPr>
        <w:pStyle w:val="ConsPlusTitle"/>
        <w:jc w:val="center"/>
      </w:pPr>
      <w:r>
        <w:t>и исполнением ответственными должностными лицами положений</w:t>
      </w:r>
    </w:p>
    <w:p w:rsidR="0099438E" w:rsidRDefault="0099438E">
      <w:pPr>
        <w:pStyle w:val="ConsPlusTitle"/>
        <w:jc w:val="center"/>
      </w:pPr>
      <w:r>
        <w:t>административного регламента и иных нормативных правовых</w:t>
      </w:r>
    </w:p>
    <w:p w:rsidR="0099438E" w:rsidRDefault="0099438E">
      <w:pPr>
        <w:pStyle w:val="ConsPlusTitle"/>
        <w:jc w:val="center"/>
      </w:pPr>
      <w:r>
        <w:t>актов, устанавливающих требования к предоставлению</w:t>
      </w:r>
    </w:p>
    <w:p w:rsidR="0099438E" w:rsidRDefault="0099438E">
      <w:pPr>
        <w:pStyle w:val="ConsPlusTitle"/>
        <w:jc w:val="center"/>
      </w:pPr>
      <w:r>
        <w:t>муниципальной услуги, а также принятием ими решений</w:t>
      </w:r>
    </w:p>
    <w:p w:rsidR="0099438E" w:rsidRDefault="0099438E">
      <w:pPr>
        <w:pStyle w:val="ConsPlusNormal"/>
        <w:jc w:val="both"/>
      </w:pPr>
    </w:p>
    <w:p w:rsidR="0099438E" w:rsidRDefault="0099438E">
      <w:pPr>
        <w:pStyle w:val="ConsPlusNormal"/>
        <w:ind w:firstLine="540"/>
        <w:jc w:val="both"/>
      </w:pPr>
      <w:r>
        <w:t>40.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99438E" w:rsidRDefault="0099438E">
      <w:pPr>
        <w:pStyle w:val="ConsPlusNormal"/>
        <w:jc w:val="both"/>
      </w:pPr>
    </w:p>
    <w:p w:rsidR="0099438E" w:rsidRDefault="0099438E">
      <w:pPr>
        <w:pStyle w:val="ConsPlusTitle"/>
        <w:jc w:val="center"/>
        <w:outlineLvl w:val="2"/>
      </w:pPr>
      <w:r>
        <w:t>Порядок и периодичность осуществления плановых и внеплановых</w:t>
      </w:r>
    </w:p>
    <w:p w:rsidR="0099438E" w:rsidRDefault="0099438E">
      <w:pPr>
        <w:pStyle w:val="ConsPlusTitle"/>
        <w:jc w:val="center"/>
      </w:pPr>
      <w:r>
        <w:t>проверок полноты и качества предоставления муниципальной</w:t>
      </w:r>
    </w:p>
    <w:p w:rsidR="0099438E" w:rsidRDefault="0099438E">
      <w:pPr>
        <w:pStyle w:val="ConsPlusTitle"/>
        <w:jc w:val="center"/>
      </w:pPr>
      <w:r>
        <w:t>услуги, порядок и формы контроля за полнотой и качеством</w:t>
      </w:r>
    </w:p>
    <w:p w:rsidR="0099438E" w:rsidRDefault="0099438E">
      <w:pPr>
        <w:pStyle w:val="ConsPlusTitle"/>
        <w:jc w:val="center"/>
      </w:pPr>
      <w:r>
        <w:t>предоставления муниципальной услуги</w:t>
      </w:r>
    </w:p>
    <w:p w:rsidR="0099438E" w:rsidRDefault="0099438E">
      <w:pPr>
        <w:pStyle w:val="ConsPlusNormal"/>
        <w:jc w:val="both"/>
      </w:pPr>
    </w:p>
    <w:p w:rsidR="0099438E" w:rsidRDefault="0099438E">
      <w:pPr>
        <w:pStyle w:val="ConsPlusNormal"/>
        <w:ind w:firstLine="540"/>
        <w:jc w:val="both"/>
      </w:pPr>
      <w:r>
        <w:t>41.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99438E" w:rsidRDefault="0099438E">
      <w:pPr>
        <w:pStyle w:val="ConsPlusNormal"/>
        <w:spacing w:before="220"/>
        <w:ind w:firstLine="540"/>
        <w:jc w:val="both"/>
      </w:pPr>
      <w:r>
        <w:t>42.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99438E" w:rsidRDefault="0099438E">
      <w:pPr>
        <w:pStyle w:val="ConsPlusNormal"/>
        <w:spacing w:before="220"/>
        <w:ind w:firstLine="540"/>
        <w:jc w:val="both"/>
      </w:pPr>
      <w:r>
        <w:t>43.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99438E" w:rsidRDefault="0099438E">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9438E" w:rsidRDefault="0099438E">
      <w:pPr>
        <w:pStyle w:val="ConsPlusNormal"/>
        <w:spacing w:before="220"/>
        <w:ind w:firstLine="540"/>
        <w:jc w:val="both"/>
      </w:pPr>
      <w:r>
        <w:t>44.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99438E" w:rsidRDefault="0099438E">
      <w:pPr>
        <w:pStyle w:val="ConsPlusNormal"/>
        <w:jc w:val="both"/>
      </w:pPr>
    </w:p>
    <w:p w:rsidR="0099438E" w:rsidRDefault="0099438E">
      <w:pPr>
        <w:pStyle w:val="ConsPlusTitle"/>
        <w:jc w:val="center"/>
        <w:outlineLvl w:val="2"/>
      </w:pPr>
      <w:r>
        <w:t>Ответственность должностных лиц органа местного</w:t>
      </w:r>
    </w:p>
    <w:p w:rsidR="0099438E" w:rsidRDefault="0099438E">
      <w:pPr>
        <w:pStyle w:val="ConsPlusTitle"/>
        <w:jc w:val="center"/>
      </w:pPr>
      <w:r>
        <w:t>самоуправления за решения и действия (бездействие),</w:t>
      </w:r>
    </w:p>
    <w:p w:rsidR="0099438E" w:rsidRDefault="0099438E">
      <w:pPr>
        <w:pStyle w:val="ConsPlusTitle"/>
        <w:jc w:val="center"/>
      </w:pPr>
      <w:r>
        <w:lastRenderedPageBreak/>
        <w:t>принимаемые (осуществляемые) ими в ходе предоставления</w:t>
      </w:r>
    </w:p>
    <w:p w:rsidR="0099438E" w:rsidRDefault="0099438E">
      <w:pPr>
        <w:pStyle w:val="ConsPlusTitle"/>
        <w:jc w:val="center"/>
      </w:pPr>
      <w:r>
        <w:t>муниципальной услуги</w:t>
      </w:r>
    </w:p>
    <w:p w:rsidR="0099438E" w:rsidRDefault="0099438E">
      <w:pPr>
        <w:pStyle w:val="ConsPlusNormal"/>
        <w:jc w:val="both"/>
      </w:pPr>
    </w:p>
    <w:p w:rsidR="0099438E" w:rsidRDefault="0099438E">
      <w:pPr>
        <w:pStyle w:val="ConsPlusNormal"/>
        <w:ind w:firstLine="540"/>
        <w:jc w:val="both"/>
      </w:pPr>
      <w:r>
        <w:t>45.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99438E" w:rsidRDefault="0099438E">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99438E" w:rsidRDefault="0099438E">
      <w:pPr>
        <w:pStyle w:val="ConsPlusNormal"/>
        <w:spacing w:before="220"/>
        <w:ind w:firstLine="540"/>
        <w:jc w:val="both"/>
      </w:pPr>
      <w:r>
        <w:t xml:space="preserve">46. В соответствии со </w:t>
      </w:r>
      <w:hyperlink r:id="rId69">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(за исключением требований, установленных к помещениям МФЦ).</w:t>
      </w:r>
    </w:p>
    <w:p w:rsidR="0099438E" w:rsidRDefault="0099438E">
      <w:pPr>
        <w:pStyle w:val="ConsPlusNormal"/>
        <w:jc w:val="both"/>
      </w:pPr>
      <w:r>
        <w:t xml:space="preserve">(в ред. </w:t>
      </w:r>
      <w:hyperlink r:id="rId70">
        <w:r>
          <w:rPr>
            <w:color w:val="0000FF"/>
          </w:rPr>
          <w:t>постановления</w:t>
        </w:r>
      </w:hyperlink>
      <w:r>
        <w:t xml:space="preserve"> Администрации города Ханты-Мансийска от 20.06.2025 N 404)</w:t>
      </w:r>
    </w:p>
    <w:p w:rsidR="0099438E" w:rsidRDefault="0099438E">
      <w:pPr>
        <w:pStyle w:val="ConsPlusNormal"/>
        <w:jc w:val="both"/>
      </w:pPr>
    </w:p>
    <w:p w:rsidR="0099438E" w:rsidRDefault="0099438E">
      <w:pPr>
        <w:pStyle w:val="ConsPlusTitle"/>
        <w:jc w:val="center"/>
        <w:outlineLvl w:val="2"/>
      </w:pPr>
      <w:r>
        <w:t>Положения, характеризующие требования к порядку и формам</w:t>
      </w:r>
    </w:p>
    <w:p w:rsidR="0099438E" w:rsidRDefault="0099438E">
      <w:pPr>
        <w:pStyle w:val="ConsPlusTitle"/>
        <w:jc w:val="center"/>
      </w:pPr>
      <w:r>
        <w:t>контроля за предоставлением муниципальной услуги, в том</w:t>
      </w:r>
    </w:p>
    <w:p w:rsidR="0099438E" w:rsidRDefault="0099438E">
      <w:pPr>
        <w:pStyle w:val="ConsPlusTitle"/>
        <w:jc w:val="center"/>
      </w:pPr>
      <w:r>
        <w:t>числе со стороны граждан, их объединений и организаций</w:t>
      </w:r>
    </w:p>
    <w:p w:rsidR="0099438E" w:rsidRDefault="0099438E">
      <w:pPr>
        <w:pStyle w:val="ConsPlusNormal"/>
        <w:jc w:val="both"/>
      </w:pPr>
    </w:p>
    <w:p w:rsidR="0099438E" w:rsidRDefault="0099438E">
      <w:pPr>
        <w:pStyle w:val="ConsPlusNormal"/>
        <w:ind w:firstLine="540"/>
        <w:jc w:val="both"/>
      </w:pPr>
      <w:r>
        <w:t>47.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99438E" w:rsidRDefault="0099438E">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99438E" w:rsidRDefault="0099438E">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99438E" w:rsidRDefault="0099438E">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99438E" w:rsidRDefault="0099438E">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99438E" w:rsidRDefault="0099438E">
      <w:pPr>
        <w:pStyle w:val="ConsPlusNormal"/>
        <w:jc w:val="both"/>
      </w:pPr>
    </w:p>
    <w:p w:rsidR="0099438E" w:rsidRDefault="0099438E">
      <w:pPr>
        <w:pStyle w:val="ConsPlusTitle"/>
        <w:jc w:val="center"/>
        <w:outlineLvl w:val="1"/>
      </w:pPr>
      <w:r>
        <w:t>V. Досудебный (внесудебный) порядок обжалования решений</w:t>
      </w:r>
    </w:p>
    <w:p w:rsidR="0099438E" w:rsidRDefault="0099438E">
      <w:pPr>
        <w:pStyle w:val="ConsPlusTitle"/>
        <w:jc w:val="center"/>
      </w:pPr>
      <w:r>
        <w:t>и действий (бездействия) органа местного самоуправления,</w:t>
      </w:r>
    </w:p>
    <w:p w:rsidR="0099438E" w:rsidRDefault="0099438E">
      <w:pPr>
        <w:pStyle w:val="ConsPlusTitle"/>
        <w:jc w:val="center"/>
      </w:pPr>
      <w:r>
        <w:t>предоставляющего муниципальную услугу, МФЦ, а также их</w:t>
      </w:r>
    </w:p>
    <w:p w:rsidR="0099438E" w:rsidRDefault="0099438E">
      <w:pPr>
        <w:pStyle w:val="ConsPlusTitle"/>
        <w:jc w:val="center"/>
      </w:pPr>
      <w:r>
        <w:t>должностных лиц, муниципальных служащих, работников</w:t>
      </w:r>
    </w:p>
    <w:p w:rsidR="0099438E" w:rsidRDefault="0099438E">
      <w:pPr>
        <w:pStyle w:val="ConsPlusNormal"/>
        <w:jc w:val="both"/>
      </w:pPr>
    </w:p>
    <w:p w:rsidR="0099438E" w:rsidRDefault="0099438E">
      <w:pPr>
        <w:pStyle w:val="ConsPlusNormal"/>
        <w:ind w:firstLine="540"/>
        <w:jc w:val="both"/>
      </w:pPr>
      <w:r>
        <w:t xml:space="preserve">48. Заявитель имеет право на досудебное (внесудебное) обжалование действий </w:t>
      </w:r>
      <w:r>
        <w:lastRenderedPageBreak/>
        <w:t>(бездействия) и решений, принятых (осуществляемых) в ходе предоставления муниципальной услуги.</w:t>
      </w:r>
    </w:p>
    <w:p w:rsidR="0099438E" w:rsidRDefault="0099438E">
      <w:pPr>
        <w:pStyle w:val="ConsPlusNormal"/>
        <w:spacing w:before="220"/>
        <w:ind w:firstLine="540"/>
        <w:jc w:val="both"/>
      </w:pPr>
      <w:r>
        <w:t>49.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71">
        <w:r>
          <w:rPr>
            <w:color w:val="0000FF"/>
          </w:rPr>
          <w:t>https://do.gosuslugi.ru</w:t>
        </w:r>
      </w:hyperlink>
      <w:r>
        <w:t>).</w:t>
      </w:r>
    </w:p>
    <w:p w:rsidR="0099438E" w:rsidRDefault="0099438E">
      <w:pPr>
        <w:pStyle w:val="ConsPlusNormal"/>
        <w:spacing w:before="220"/>
        <w:ind w:firstLine="540"/>
        <w:jc w:val="both"/>
      </w:pPr>
      <w:r>
        <w:t>50.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99438E" w:rsidRDefault="0099438E">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99438E" w:rsidRDefault="0099438E">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99438E" w:rsidRDefault="0099438E">
      <w:pPr>
        <w:pStyle w:val="ConsPlusNormal"/>
        <w:spacing w:before="220"/>
        <w:ind w:firstLine="540"/>
        <w:jc w:val="both"/>
      </w:pPr>
      <w:r>
        <w:t>51.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99438E" w:rsidRDefault="0099438E">
      <w:pPr>
        <w:pStyle w:val="ConsPlusNormal"/>
        <w:spacing w:before="220"/>
        <w:ind w:firstLine="540"/>
        <w:jc w:val="both"/>
      </w:pPr>
      <w:r>
        <w:t>52.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99438E" w:rsidRDefault="0099438E">
      <w:pPr>
        <w:pStyle w:val="ConsPlusNormal"/>
        <w:spacing w:before="220"/>
        <w:ind w:firstLine="540"/>
        <w:jc w:val="both"/>
      </w:pPr>
      <w:r>
        <w:t xml:space="preserve">1) Федеральный </w:t>
      </w:r>
      <w:hyperlink r:id="rId72">
        <w:r>
          <w:rPr>
            <w:color w:val="0000FF"/>
          </w:rPr>
          <w:t>закон</w:t>
        </w:r>
      </w:hyperlink>
      <w:r>
        <w:t xml:space="preserve"> N 210-ФЗ;</w:t>
      </w:r>
    </w:p>
    <w:p w:rsidR="0099438E" w:rsidRDefault="0099438E">
      <w:pPr>
        <w:pStyle w:val="ConsPlusNormal"/>
        <w:spacing w:before="220"/>
        <w:ind w:firstLine="540"/>
        <w:jc w:val="both"/>
      </w:pPr>
      <w:r>
        <w:t xml:space="preserve">2) </w:t>
      </w:r>
      <w:hyperlink r:id="rId73">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99438E" w:rsidRDefault="0099438E">
      <w:pPr>
        <w:pStyle w:val="ConsPlusNormal"/>
        <w:spacing w:before="220"/>
        <w:ind w:firstLine="540"/>
        <w:jc w:val="both"/>
      </w:pPr>
      <w:r>
        <w:t>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438E" w:rsidRDefault="0099438E">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заявитель вправе оспорить в судебном порядке.</w:t>
      </w:r>
    </w:p>
    <w:p w:rsidR="0099438E" w:rsidRDefault="0099438E">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99438E" w:rsidRDefault="0099438E">
      <w:pPr>
        <w:pStyle w:val="ConsPlusNormal"/>
        <w:jc w:val="both"/>
      </w:pPr>
    </w:p>
    <w:p w:rsidR="0099438E" w:rsidRDefault="0099438E">
      <w:pPr>
        <w:pStyle w:val="ConsPlusNormal"/>
        <w:jc w:val="both"/>
      </w:pPr>
    </w:p>
    <w:p w:rsidR="0099438E" w:rsidRDefault="0099438E">
      <w:pPr>
        <w:pStyle w:val="ConsPlusNormal"/>
        <w:jc w:val="both"/>
      </w:pPr>
    </w:p>
    <w:p w:rsidR="0099438E" w:rsidRDefault="0099438E">
      <w:pPr>
        <w:pStyle w:val="ConsPlusNormal"/>
        <w:jc w:val="both"/>
      </w:pPr>
    </w:p>
    <w:p w:rsidR="0099438E" w:rsidRDefault="0099438E">
      <w:pPr>
        <w:pStyle w:val="ConsPlusNormal"/>
        <w:jc w:val="both"/>
      </w:pPr>
    </w:p>
    <w:p w:rsidR="0099438E" w:rsidRDefault="0099438E">
      <w:pPr>
        <w:pStyle w:val="ConsPlusNormal"/>
        <w:jc w:val="right"/>
        <w:outlineLvl w:val="1"/>
      </w:pPr>
      <w:r>
        <w:t>Приложение 1</w:t>
      </w:r>
    </w:p>
    <w:p w:rsidR="0099438E" w:rsidRDefault="0099438E">
      <w:pPr>
        <w:pStyle w:val="ConsPlusNormal"/>
        <w:jc w:val="right"/>
      </w:pPr>
      <w:r>
        <w:t>к административному регламенту</w:t>
      </w:r>
    </w:p>
    <w:p w:rsidR="0099438E" w:rsidRDefault="0099438E">
      <w:pPr>
        <w:pStyle w:val="ConsPlusNormal"/>
        <w:jc w:val="right"/>
      </w:pPr>
      <w:r>
        <w:t>предоставления муниципальной услуги</w:t>
      </w:r>
    </w:p>
    <w:p w:rsidR="0099438E" w:rsidRDefault="0099438E">
      <w:pPr>
        <w:pStyle w:val="ConsPlusNormal"/>
        <w:jc w:val="right"/>
      </w:pPr>
      <w:r>
        <w:t>"Предоставление гражданам жилых</w:t>
      </w:r>
    </w:p>
    <w:p w:rsidR="0099438E" w:rsidRDefault="0099438E">
      <w:pPr>
        <w:pStyle w:val="ConsPlusNormal"/>
        <w:jc w:val="right"/>
      </w:pPr>
      <w:r>
        <w:t>помещений жилищного</w:t>
      </w:r>
    </w:p>
    <w:p w:rsidR="0099438E" w:rsidRDefault="0099438E">
      <w:pPr>
        <w:pStyle w:val="ConsPlusNormal"/>
        <w:jc w:val="right"/>
      </w:pPr>
      <w:r>
        <w:t>фонда коммерческого использования"</w:t>
      </w:r>
    </w:p>
    <w:p w:rsidR="0099438E" w:rsidRDefault="009943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43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438E" w:rsidRDefault="009943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438E" w:rsidRDefault="009943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438E" w:rsidRDefault="0099438E">
            <w:pPr>
              <w:pStyle w:val="ConsPlusNormal"/>
              <w:jc w:val="center"/>
            </w:pPr>
            <w:r>
              <w:rPr>
                <w:color w:val="392C69"/>
              </w:rPr>
              <w:t>Список изменяющих документов</w:t>
            </w:r>
          </w:p>
          <w:p w:rsidR="0099438E" w:rsidRDefault="0099438E">
            <w:pPr>
              <w:pStyle w:val="ConsPlusNormal"/>
              <w:jc w:val="center"/>
            </w:pPr>
            <w:r>
              <w:rPr>
                <w:color w:val="392C69"/>
              </w:rPr>
              <w:t xml:space="preserve">(в ред. </w:t>
            </w:r>
            <w:hyperlink r:id="rId74">
              <w:r>
                <w:rPr>
                  <w:color w:val="0000FF"/>
                </w:rPr>
                <w:t>постановления</w:t>
              </w:r>
            </w:hyperlink>
            <w:r>
              <w:rPr>
                <w:color w:val="392C69"/>
              </w:rPr>
              <w:t xml:space="preserve"> Администрации города Ханты-Мансийска</w:t>
            </w:r>
          </w:p>
          <w:p w:rsidR="0099438E" w:rsidRDefault="0099438E">
            <w:pPr>
              <w:pStyle w:val="ConsPlusNormal"/>
              <w:jc w:val="center"/>
            </w:pPr>
            <w:r>
              <w:rPr>
                <w:color w:val="392C69"/>
              </w:rPr>
              <w:t>от 08.10.2021 N 1167)</w:t>
            </w:r>
          </w:p>
        </w:tc>
        <w:tc>
          <w:tcPr>
            <w:tcW w:w="113" w:type="dxa"/>
            <w:tcBorders>
              <w:top w:val="nil"/>
              <w:left w:val="nil"/>
              <w:bottom w:val="nil"/>
              <w:right w:val="nil"/>
            </w:tcBorders>
            <w:shd w:val="clear" w:color="auto" w:fill="F4F3F8"/>
            <w:tcMar>
              <w:top w:w="0" w:type="dxa"/>
              <w:left w:w="0" w:type="dxa"/>
              <w:bottom w:w="0" w:type="dxa"/>
              <w:right w:w="0" w:type="dxa"/>
            </w:tcMar>
          </w:tcPr>
          <w:p w:rsidR="0099438E" w:rsidRDefault="0099438E">
            <w:pPr>
              <w:pStyle w:val="ConsPlusNormal"/>
            </w:pPr>
          </w:p>
        </w:tc>
      </w:tr>
    </w:tbl>
    <w:p w:rsidR="0099438E" w:rsidRDefault="0099438E">
      <w:pPr>
        <w:pStyle w:val="ConsPlusNormal"/>
        <w:jc w:val="both"/>
      </w:pPr>
    </w:p>
    <w:p w:rsidR="0099438E" w:rsidRDefault="0099438E">
      <w:pPr>
        <w:pStyle w:val="ConsPlusNonformat"/>
        <w:jc w:val="both"/>
      </w:pPr>
      <w:r>
        <w:t xml:space="preserve">                                       Директору Департамента муниципальной</w:t>
      </w:r>
    </w:p>
    <w:p w:rsidR="0099438E" w:rsidRDefault="0099438E">
      <w:pPr>
        <w:pStyle w:val="ConsPlusNonformat"/>
        <w:jc w:val="both"/>
      </w:pPr>
      <w:r>
        <w:t xml:space="preserve">                                                собственности Администрации</w:t>
      </w:r>
    </w:p>
    <w:p w:rsidR="0099438E" w:rsidRDefault="0099438E">
      <w:pPr>
        <w:pStyle w:val="ConsPlusNonformat"/>
        <w:jc w:val="both"/>
      </w:pPr>
      <w:r>
        <w:t xml:space="preserve">                                                     города Ханты-Мансийска</w:t>
      </w:r>
    </w:p>
    <w:p w:rsidR="0099438E" w:rsidRDefault="0099438E">
      <w:pPr>
        <w:pStyle w:val="ConsPlusNonformat"/>
        <w:jc w:val="both"/>
      </w:pPr>
      <w:r>
        <w:t xml:space="preserve">                                       ____________________________________</w:t>
      </w:r>
    </w:p>
    <w:p w:rsidR="0099438E" w:rsidRDefault="0099438E">
      <w:pPr>
        <w:pStyle w:val="ConsPlusNonformat"/>
        <w:jc w:val="both"/>
      </w:pPr>
      <w:r>
        <w:t xml:space="preserve">                                               (уполномоченный орган)</w:t>
      </w:r>
    </w:p>
    <w:p w:rsidR="0099438E" w:rsidRDefault="0099438E">
      <w:pPr>
        <w:pStyle w:val="ConsPlusNonformat"/>
        <w:jc w:val="both"/>
      </w:pPr>
      <w:r>
        <w:t xml:space="preserve">                                      от __________________________________</w:t>
      </w:r>
    </w:p>
    <w:p w:rsidR="0099438E" w:rsidRDefault="0099438E">
      <w:pPr>
        <w:pStyle w:val="ConsPlusNonformat"/>
        <w:jc w:val="both"/>
      </w:pPr>
      <w:r>
        <w:t xml:space="preserve">                                      ____________________________________,</w:t>
      </w:r>
    </w:p>
    <w:p w:rsidR="0099438E" w:rsidRDefault="0099438E">
      <w:pPr>
        <w:pStyle w:val="ConsPlusNonformat"/>
        <w:jc w:val="both"/>
      </w:pPr>
      <w:r>
        <w:t xml:space="preserve">                                       (фамилия, имя, отчество полностью)</w:t>
      </w:r>
    </w:p>
    <w:p w:rsidR="0099438E" w:rsidRDefault="0099438E">
      <w:pPr>
        <w:pStyle w:val="ConsPlusNonformat"/>
        <w:jc w:val="both"/>
      </w:pPr>
      <w:r>
        <w:t xml:space="preserve">                                      проживающего(ей) в городе</w:t>
      </w:r>
    </w:p>
    <w:p w:rsidR="0099438E" w:rsidRDefault="0099438E">
      <w:pPr>
        <w:pStyle w:val="ConsPlusNonformat"/>
        <w:jc w:val="both"/>
      </w:pPr>
      <w:r>
        <w:t xml:space="preserve">                                      Ханты-Мансийске с ___ г.</w:t>
      </w:r>
    </w:p>
    <w:p w:rsidR="0099438E" w:rsidRDefault="0099438E">
      <w:pPr>
        <w:pStyle w:val="ConsPlusNonformat"/>
        <w:jc w:val="both"/>
      </w:pPr>
      <w:r>
        <w:t xml:space="preserve">                                      по адресу ___________________________</w:t>
      </w:r>
    </w:p>
    <w:p w:rsidR="0099438E" w:rsidRDefault="0099438E">
      <w:pPr>
        <w:pStyle w:val="ConsPlusNonformat"/>
        <w:jc w:val="both"/>
      </w:pPr>
      <w:r>
        <w:t xml:space="preserve">                                      телефон: ____________________________</w:t>
      </w:r>
    </w:p>
    <w:p w:rsidR="0099438E" w:rsidRDefault="0099438E">
      <w:pPr>
        <w:pStyle w:val="ConsPlusNonformat"/>
        <w:jc w:val="both"/>
      </w:pPr>
    </w:p>
    <w:p w:rsidR="0099438E" w:rsidRDefault="0099438E">
      <w:pPr>
        <w:pStyle w:val="ConsPlusNonformat"/>
        <w:jc w:val="both"/>
      </w:pPr>
      <w:bookmarkStart w:id="20" w:name="P504"/>
      <w:bookmarkEnd w:id="20"/>
      <w:r>
        <w:t xml:space="preserve">                                 Заявление</w:t>
      </w:r>
    </w:p>
    <w:p w:rsidR="0099438E" w:rsidRDefault="0099438E">
      <w:pPr>
        <w:pStyle w:val="ConsPlusNonformat"/>
        <w:jc w:val="both"/>
      </w:pPr>
    </w:p>
    <w:p w:rsidR="0099438E" w:rsidRDefault="0099438E">
      <w:pPr>
        <w:pStyle w:val="ConsPlusNonformat"/>
        <w:jc w:val="both"/>
      </w:pPr>
      <w:r>
        <w:t xml:space="preserve">    Прошу   Вас   рассмотреть  вопрос  о  предоставлении  жилого  помещения</w:t>
      </w:r>
    </w:p>
    <w:p w:rsidR="0099438E" w:rsidRDefault="0099438E">
      <w:pPr>
        <w:pStyle w:val="ConsPlusNonformat"/>
        <w:jc w:val="both"/>
      </w:pPr>
      <w:r>
        <w:t>жилищного  фонда  коммерческого использования города Ханты-Мансийска сроком</w:t>
      </w:r>
    </w:p>
    <w:p w:rsidR="0099438E" w:rsidRDefault="0099438E">
      <w:pPr>
        <w:pStyle w:val="ConsPlusNonformat"/>
        <w:jc w:val="both"/>
      </w:pPr>
      <w:r>
        <w:t>на  ________,  составом  семьи из "......" человек, из них (указать степень</w:t>
      </w:r>
    </w:p>
    <w:p w:rsidR="0099438E" w:rsidRDefault="0099438E">
      <w:pPr>
        <w:pStyle w:val="ConsPlusNonformat"/>
        <w:jc w:val="both"/>
      </w:pPr>
      <w:r>
        <w:t>родства, ФИО, дату рождения): _____________________________________________</w:t>
      </w:r>
    </w:p>
    <w:p w:rsidR="0099438E" w:rsidRDefault="0099438E">
      <w:pPr>
        <w:pStyle w:val="ConsPlusNonformat"/>
        <w:jc w:val="both"/>
      </w:pPr>
      <w:r>
        <w:t>___________________________________________________________________________</w:t>
      </w:r>
    </w:p>
    <w:p w:rsidR="0099438E" w:rsidRDefault="0099438E">
      <w:pPr>
        <w:pStyle w:val="ConsPlusNonformat"/>
        <w:jc w:val="both"/>
      </w:pPr>
      <w:r>
        <w:t>___________________________________________________________________________</w:t>
      </w:r>
    </w:p>
    <w:p w:rsidR="0099438E" w:rsidRDefault="0099438E">
      <w:pPr>
        <w:pStyle w:val="ConsPlusNonformat"/>
        <w:jc w:val="both"/>
      </w:pPr>
      <w:r>
        <w:t>___________________________________________________________________________</w:t>
      </w:r>
    </w:p>
    <w:p w:rsidR="0099438E" w:rsidRDefault="0099438E">
      <w:pPr>
        <w:pStyle w:val="ConsPlusNonformat"/>
        <w:jc w:val="both"/>
      </w:pPr>
      <w:r>
        <w:t>___________________________________________________________________________</w:t>
      </w:r>
    </w:p>
    <w:p w:rsidR="0099438E" w:rsidRDefault="0099438E">
      <w:pPr>
        <w:pStyle w:val="ConsPlusNonformat"/>
        <w:jc w:val="both"/>
      </w:pPr>
      <w:r>
        <w:t>___________________________________________________________________________</w:t>
      </w:r>
    </w:p>
    <w:p w:rsidR="0099438E" w:rsidRDefault="0099438E">
      <w:pPr>
        <w:pStyle w:val="ConsPlusNonformat"/>
        <w:jc w:val="both"/>
      </w:pPr>
      <w:r>
        <w:t>___________________________________________________________________________</w:t>
      </w:r>
    </w:p>
    <w:p w:rsidR="0099438E" w:rsidRDefault="0099438E">
      <w:pPr>
        <w:pStyle w:val="ConsPlusNonformat"/>
        <w:jc w:val="both"/>
      </w:pPr>
      <w:r>
        <w:t>___________________________________________________________________________</w:t>
      </w:r>
    </w:p>
    <w:p w:rsidR="0099438E" w:rsidRDefault="0099438E">
      <w:pPr>
        <w:pStyle w:val="ConsPlusNonformat"/>
        <w:jc w:val="both"/>
      </w:pPr>
      <w:r>
        <w:t>___________________________________________________________________________</w:t>
      </w:r>
    </w:p>
    <w:p w:rsidR="0099438E" w:rsidRDefault="0099438E">
      <w:pPr>
        <w:pStyle w:val="ConsPlusNonformat"/>
        <w:jc w:val="both"/>
      </w:pPr>
    </w:p>
    <w:p w:rsidR="0099438E" w:rsidRDefault="0099438E">
      <w:pPr>
        <w:pStyle w:val="ConsPlusNonformat"/>
        <w:jc w:val="both"/>
      </w:pPr>
      <w:r>
        <w:t xml:space="preserve">    Я (мы) даю(ем) согласие на проверку указанных в заявлении сведений и на</w:t>
      </w:r>
    </w:p>
    <w:p w:rsidR="0099438E" w:rsidRDefault="0099438E">
      <w:pPr>
        <w:pStyle w:val="ConsPlusNonformat"/>
        <w:jc w:val="both"/>
      </w:pPr>
      <w:r>
        <w:t>запрос документов, необходимых для рассмотрения заявления.</w:t>
      </w:r>
    </w:p>
    <w:p w:rsidR="0099438E" w:rsidRDefault="0099438E">
      <w:pPr>
        <w:pStyle w:val="ConsPlusNonformat"/>
        <w:jc w:val="both"/>
      </w:pPr>
      <w:r>
        <w:t xml:space="preserve">    Я  (мы)  предупрежден(ы)  о  том,  что  в случае выявления сведений, не</w:t>
      </w:r>
    </w:p>
    <w:p w:rsidR="0099438E" w:rsidRDefault="0099438E">
      <w:pPr>
        <w:pStyle w:val="ConsPlusNonformat"/>
        <w:jc w:val="both"/>
      </w:pPr>
      <w:r>
        <w:t>соответствующих  указанным  в  заявлении,  за  представление  недостоверной</w:t>
      </w:r>
    </w:p>
    <w:p w:rsidR="0099438E" w:rsidRDefault="0099438E">
      <w:pPr>
        <w:pStyle w:val="ConsPlusNonformat"/>
        <w:jc w:val="both"/>
      </w:pPr>
      <w:r>
        <w:t>информации,   заведомо   ложных   сведений   мне (нам)   будет  отказано  в</w:t>
      </w:r>
    </w:p>
    <w:p w:rsidR="0099438E" w:rsidRDefault="0099438E">
      <w:pPr>
        <w:pStyle w:val="ConsPlusNonformat"/>
        <w:jc w:val="both"/>
      </w:pPr>
      <w:r>
        <w:t>предоставлении муниципальной услуги.</w:t>
      </w:r>
    </w:p>
    <w:p w:rsidR="0099438E" w:rsidRDefault="0099438E">
      <w:pPr>
        <w:pStyle w:val="ConsPlusNonformat"/>
        <w:jc w:val="both"/>
      </w:pPr>
      <w:r>
        <w:t xml:space="preserve">    В   соответствии   с   требованиями   </w:t>
      </w:r>
      <w:hyperlink r:id="rId75">
        <w:r>
          <w:rPr>
            <w:color w:val="0000FF"/>
          </w:rPr>
          <w:t>статьи   9</w:t>
        </w:r>
      </w:hyperlink>
      <w:r>
        <w:t xml:space="preserve">   Федерального  закона</w:t>
      </w:r>
    </w:p>
    <w:p w:rsidR="0099438E" w:rsidRDefault="0099438E">
      <w:pPr>
        <w:pStyle w:val="ConsPlusNonformat"/>
        <w:jc w:val="both"/>
      </w:pPr>
      <w:r>
        <w:t>от   27.07.2006   N  152-ФЗ  "О  персональных  данных" подтверждаю(ем) свое</w:t>
      </w:r>
    </w:p>
    <w:p w:rsidR="0099438E" w:rsidRDefault="0099438E">
      <w:pPr>
        <w:pStyle w:val="ConsPlusNonformat"/>
        <w:jc w:val="both"/>
      </w:pPr>
      <w:r>
        <w:t>согласие на обработку органами местного самоуправления персональных данных.</w:t>
      </w:r>
    </w:p>
    <w:p w:rsidR="0099438E" w:rsidRDefault="0099438E">
      <w:pPr>
        <w:pStyle w:val="ConsPlusNonformat"/>
        <w:jc w:val="both"/>
      </w:pPr>
      <w:r>
        <w:t xml:space="preserve">    Предоставляю(ем) уполномоченному органу право осуществлять все действия</w:t>
      </w:r>
    </w:p>
    <w:p w:rsidR="0099438E" w:rsidRDefault="0099438E">
      <w:pPr>
        <w:pStyle w:val="ConsPlusNonformat"/>
        <w:jc w:val="both"/>
      </w:pPr>
      <w:r>
        <w:t>(операции)  с  персональными  данными,  в  том  числе  право  на  обработку</w:t>
      </w:r>
    </w:p>
    <w:p w:rsidR="0099438E" w:rsidRDefault="0099438E">
      <w:pPr>
        <w:pStyle w:val="ConsPlusNonformat"/>
        <w:jc w:val="both"/>
      </w:pPr>
      <w:r>
        <w:t>персональных  данных  посредством  внесения  их  в электронную базу данных,</w:t>
      </w:r>
    </w:p>
    <w:p w:rsidR="0099438E" w:rsidRDefault="0099438E">
      <w:pPr>
        <w:pStyle w:val="ConsPlusNonformat"/>
        <w:jc w:val="both"/>
      </w:pPr>
      <w:r>
        <w:t>включения  в списки, реестры и отчетные формы, предусмотренные документами,</w:t>
      </w:r>
    </w:p>
    <w:p w:rsidR="0099438E" w:rsidRDefault="0099438E">
      <w:pPr>
        <w:pStyle w:val="ConsPlusNonformat"/>
        <w:jc w:val="both"/>
      </w:pPr>
      <w:r>
        <w:t>регламентирующими  предоставление  отчетных  данных  (документов),  а также</w:t>
      </w:r>
    </w:p>
    <w:p w:rsidR="0099438E" w:rsidRDefault="0099438E">
      <w:pPr>
        <w:pStyle w:val="ConsPlusNonformat"/>
        <w:jc w:val="both"/>
      </w:pPr>
      <w:r>
        <w:t>запрашивать информацию и необходимые документы.</w:t>
      </w:r>
    </w:p>
    <w:p w:rsidR="0099438E" w:rsidRDefault="0099438E">
      <w:pPr>
        <w:pStyle w:val="ConsPlusNonformat"/>
        <w:jc w:val="both"/>
      </w:pPr>
      <w:r>
        <w:t xml:space="preserve">    Уполномоченный  орган  имеет  право во исполнение своих обязательств по</w:t>
      </w:r>
    </w:p>
    <w:p w:rsidR="0099438E" w:rsidRDefault="0099438E">
      <w:pPr>
        <w:pStyle w:val="ConsPlusNonformat"/>
        <w:jc w:val="both"/>
      </w:pPr>
      <w:r>
        <w:t>оказанию  гражданам  муниципальных услуг государственной поддержки на обмен</w:t>
      </w:r>
    </w:p>
    <w:p w:rsidR="0099438E" w:rsidRDefault="0099438E">
      <w:pPr>
        <w:pStyle w:val="ConsPlusNonformat"/>
        <w:jc w:val="both"/>
      </w:pPr>
      <w:r>
        <w:t>(прием  и передачу) персональными данными с органами государственной власти</w:t>
      </w:r>
    </w:p>
    <w:p w:rsidR="0099438E" w:rsidRDefault="0099438E">
      <w:pPr>
        <w:pStyle w:val="ConsPlusNonformat"/>
        <w:jc w:val="both"/>
      </w:pPr>
      <w:r>
        <w:t>и  местного  самоуправления  с  использованием  машинных  носителей  или по</w:t>
      </w:r>
    </w:p>
    <w:p w:rsidR="0099438E" w:rsidRDefault="0099438E">
      <w:pPr>
        <w:pStyle w:val="ConsPlusNonformat"/>
        <w:jc w:val="both"/>
      </w:pPr>
      <w:r>
        <w:t>каналам   связи   с   соблюдением   мер,   обеспечивающих   их   защиту  от</w:t>
      </w:r>
    </w:p>
    <w:p w:rsidR="0099438E" w:rsidRDefault="0099438E">
      <w:pPr>
        <w:pStyle w:val="ConsPlusNonformat"/>
        <w:jc w:val="both"/>
      </w:pPr>
      <w:r>
        <w:t>несанкционированного доступа. Настоящее согласие действует бессрочно.</w:t>
      </w:r>
    </w:p>
    <w:p w:rsidR="0099438E" w:rsidRDefault="0099438E">
      <w:pPr>
        <w:pStyle w:val="ConsPlusNonformat"/>
        <w:jc w:val="both"/>
      </w:pPr>
      <w:r>
        <w:lastRenderedPageBreak/>
        <w:t xml:space="preserve">    Место  получения  результата  предоставления  муниципальной услуги либо</w:t>
      </w:r>
    </w:p>
    <w:p w:rsidR="0099438E" w:rsidRDefault="0099438E">
      <w:pPr>
        <w:pStyle w:val="ConsPlusNonformat"/>
        <w:jc w:val="both"/>
      </w:pPr>
      <w:r>
        <w:t>отказа в ее предоставлении:</w:t>
      </w:r>
    </w:p>
    <w:p w:rsidR="0099438E" w:rsidRDefault="0099438E">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лично в Департаменте;</w:t>
      </w:r>
    </w:p>
    <w:p w:rsidR="0099438E" w:rsidRDefault="0099438E">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МФЦ;</w:t>
      </w:r>
    </w:p>
    <w:p w:rsidR="0099438E" w:rsidRDefault="0099438E">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связи на адрес: ______________________________.</w:t>
      </w:r>
    </w:p>
    <w:p w:rsidR="0099438E" w:rsidRDefault="0099438E">
      <w:pPr>
        <w:pStyle w:val="ConsPlusNonformat"/>
        <w:jc w:val="both"/>
      </w:pPr>
    </w:p>
    <w:p w:rsidR="0099438E" w:rsidRDefault="0099438E">
      <w:pPr>
        <w:pStyle w:val="ConsPlusNonformat"/>
        <w:jc w:val="both"/>
      </w:pPr>
      <w:r>
        <w:t>Подпись заявителя:</w:t>
      </w:r>
    </w:p>
    <w:p w:rsidR="0099438E" w:rsidRDefault="0099438E">
      <w:pPr>
        <w:pStyle w:val="ConsPlusNonformat"/>
        <w:jc w:val="both"/>
      </w:pPr>
    </w:p>
    <w:p w:rsidR="0099438E" w:rsidRDefault="0099438E">
      <w:pPr>
        <w:pStyle w:val="ConsPlusNonformat"/>
        <w:jc w:val="both"/>
      </w:pPr>
      <w:r>
        <w:t>________________________ ______________________ "___" __________ 20___ года</w:t>
      </w:r>
    </w:p>
    <w:p w:rsidR="0099438E" w:rsidRDefault="0099438E">
      <w:pPr>
        <w:pStyle w:val="ConsPlusNonformat"/>
        <w:jc w:val="both"/>
      </w:pPr>
      <w:r>
        <w:t xml:space="preserve">        (ФИО)                 (подпись)</w:t>
      </w:r>
    </w:p>
    <w:p w:rsidR="0099438E" w:rsidRDefault="0099438E">
      <w:pPr>
        <w:pStyle w:val="ConsPlusNonformat"/>
        <w:jc w:val="both"/>
      </w:pPr>
    </w:p>
    <w:p w:rsidR="0099438E" w:rsidRDefault="0099438E">
      <w:pPr>
        <w:pStyle w:val="ConsPlusNonformat"/>
        <w:jc w:val="both"/>
      </w:pPr>
      <w:r>
        <w:t>Подписи всех совершеннолетних членов семьи, включенных в заявление:</w:t>
      </w:r>
    </w:p>
    <w:p w:rsidR="0099438E" w:rsidRDefault="0099438E">
      <w:pPr>
        <w:pStyle w:val="ConsPlusNonformat"/>
        <w:jc w:val="both"/>
      </w:pPr>
      <w:r>
        <w:t>________________________ ______________________ "___" __________ 20___ года</w:t>
      </w:r>
    </w:p>
    <w:p w:rsidR="0099438E" w:rsidRDefault="0099438E">
      <w:pPr>
        <w:pStyle w:val="ConsPlusNonformat"/>
        <w:jc w:val="both"/>
      </w:pPr>
      <w:r>
        <w:t xml:space="preserve">        (ФИО)                 (подпись)</w:t>
      </w:r>
    </w:p>
    <w:p w:rsidR="0099438E" w:rsidRDefault="0099438E">
      <w:pPr>
        <w:pStyle w:val="ConsPlusNonformat"/>
        <w:jc w:val="both"/>
      </w:pPr>
    </w:p>
    <w:p w:rsidR="0099438E" w:rsidRDefault="0099438E">
      <w:pPr>
        <w:pStyle w:val="ConsPlusNonformat"/>
        <w:jc w:val="both"/>
      </w:pPr>
      <w:r>
        <w:t>________________________ _____________________ "___" ___________ 20___ года</w:t>
      </w:r>
    </w:p>
    <w:p w:rsidR="0099438E" w:rsidRDefault="0099438E">
      <w:pPr>
        <w:pStyle w:val="ConsPlusNonformat"/>
        <w:jc w:val="both"/>
      </w:pPr>
      <w:r>
        <w:t xml:space="preserve">        (ФИО)                 (подпись)</w:t>
      </w:r>
    </w:p>
    <w:p w:rsidR="0099438E" w:rsidRDefault="0099438E">
      <w:pPr>
        <w:pStyle w:val="ConsPlusNonformat"/>
        <w:jc w:val="both"/>
      </w:pPr>
    </w:p>
    <w:p w:rsidR="0099438E" w:rsidRDefault="0099438E">
      <w:pPr>
        <w:pStyle w:val="ConsPlusNonformat"/>
        <w:jc w:val="both"/>
      </w:pPr>
      <w:r>
        <w:t>________________________ _____________________ "___" ___________ 20___ года</w:t>
      </w:r>
    </w:p>
    <w:p w:rsidR="0099438E" w:rsidRDefault="0099438E">
      <w:pPr>
        <w:pStyle w:val="ConsPlusNonformat"/>
        <w:jc w:val="both"/>
      </w:pPr>
      <w:r>
        <w:t xml:space="preserve">        (ФИО)                 (подпись)</w:t>
      </w:r>
    </w:p>
    <w:p w:rsidR="0099438E" w:rsidRDefault="0099438E">
      <w:pPr>
        <w:pStyle w:val="ConsPlusNonformat"/>
        <w:jc w:val="both"/>
      </w:pPr>
    </w:p>
    <w:p w:rsidR="0099438E" w:rsidRDefault="0099438E">
      <w:pPr>
        <w:pStyle w:val="ConsPlusNonformat"/>
        <w:jc w:val="both"/>
      </w:pPr>
      <w:r>
        <w:t>________________________ _____________________ "___" ___________ 20___ года</w:t>
      </w:r>
    </w:p>
    <w:p w:rsidR="0099438E" w:rsidRDefault="0099438E">
      <w:pPr>
        <w:pStyle w:val="ConsPlusNonformat"/>
        <w:jc w:val="both"/>
      </w:pPr>
      <w:r>
        <w:t xml:space="preserve">        (ФИО)                 (подпись)</w:t>
      </w:r>
    </w:p>
    <w:p w:rsidR="0099438E" w:rsidRDefault="0099438E">
      <w:pPr>
        <w:pStyle w:val="ConsPlusNonformat"/>
        <w:jc w:val="both"/>
      </w:pPr>
    </w:p>
    <w:p w:rsidR="0099438E" w:rsidRDefault="0099438E">
      <w:pPr>
        <w:pStyle w:val="ConsPlusNonformat"/>
        <w:jc w:val="both"/>
      </w:pPr>
      <w:r>
        <w:t>Заявление принято ________________ время (часы, минуты) ___________________</w:t>
      </w:r>
    </w:p>
    <w:p w:rsidR="0099438E" w:rsidRDefault="0099438E">
      <w:pPr>
        <w:pStyle w:val="ConsPlusNonformat"/>
        <w:jc w:val="both"/>
      </w:pPr>
      <w:r>
        <w:t>Подпись должностного лица ___________________</w:t>
      </w:r>
    </w:p>
    <w:p w:rsidR="0099438E" w:rsidRDefault="0099438E">
      <w:pPr>
        <w:pStyle w:val="ConsPlusNormal"/>
        <w:jc w:val="both"/>
      </w:pPr>
    </w:p>
    <w:p w:rsidR="0099438E" w:rsidRDefault="0099438E">
      <w:pPr>
        <w:pStyle w:val="ConsPlusNormal"/>
        <w:jc w:val="both"/>
      </w:pPr>
    </w:p>
    <w:p w:rsidR="0099438E" w:rsidRDefault="0099438E">
      <w:pPr>
        <w:pStyle w:val="ConsPlusNormal"/>
        <w:jc w:val="both"/>
      </w:pPr>
    </w:p>
    <w:p w:rsidR="0099438E" w:rsidRDefault="0099438E">
      <w:pPr>
        <w:pStyle w:val="ConsPlusNormal"/>
        <w:jc w:val="both"/>
      </w:pPr>
    </w:p>
    <w:p w:rsidR="0099438E" w:rsidRDefault="0099438E">
      <w:pPr>
        <w:pStyle w:val="ConsPlusNormal"/>
        <w:jc w:val="both"/>
      </w:pPr>
    </w:p>
    <w:p w:rsidR="0099438E" w:rsidRDefault="0099438E">
      <w:pPr>
        <w:pStyle w:val="ConsPlusNormal"/>
        <w:jc w:val="right"/>
        <w:outlineLvl w:val="1"/>
      </w:pPr>
      <w:r>
        <w:t>Приложение 2</w:t>
      </w:r>
    </w:p>
    <w:p w:rsidR="0099438E" w:rsidRDefault="0099438E">
      <w:pPr>
        <w:pStyle w:val="ConsPlusNormal"/>
        <w:jc w:val="right"/>
      </w:pPr>
      <w:r>
        <w:t>к административному регламенту</w:t>
      </w:r>
    </w:p>
    <w:p w:rsidR="0099438E" w:rsidRDefault="0099438E">
      <w:pPr>
        <w:pStyle w:val="ConsPlusNormal"/>
        <w:jc w:val="right"/>
      </w:pPr>
      <w:r>
        <w:t>предоставления муниципальной услуги</w:t>
      </w:r>
    </w:p>
    <w:p w:rsidR="0099438E" w:rsidRDefault="0099438E">
      <w:pPr>
        <w:pStyle w:val="ConsPlusNormal"/>
        <w:jc w:val="right"/>
      </w:pPr>
      <w:r>
        <w:t>"Предоставление гражданам жилых</w:t>
      </w:r>
    </w:p>
    <w:p w:rsidR="0099438E" w:rsidRDefault="0099438E">
      <w:pPr>
        <w:pStyle w:val="ConsPlusNormal"/>
        <w:jc w:val="right"/>
      </w:pPr>
      <w:r>
        <w:t>помещений жилищного фонда</w:t>
      </w:r>
    </w:p>
    <w:p w:rsidR="0099438E" w:rsidRDefault="0099438E">
      <w:pPr>
        <w:pStyle w:val="ConsPlusNormal"/>
        <w:jc w:val="right"/>
      </w:pPr>
      <w:r>
        <w:t>коммерческого использования"</w:t>
      </w:r>
    </w:p>
    <w:p w:rsidR="0099438E" w:rsidRDefault="0099438E">
      <w:pPr>
        <w:pStyle w:val="ConsPlusNormal"/>
        <w:jc w:val="both"/>
      </w:pPr>
    </w:p>
    <w:p w:rsidR="0099438E" w:rsidRDefault="0099438E">
      <w:pPr>
        <w:pStyle w:val="ConsPlusNonformat"/>
        <w:jc w:val="both"/>
      </w:pPr>
      <w:bookmarkStart w:id="21" w:name="P578"/>
      <w:bookmarkEnd w:id="21"/>
      <w:r>
        <w:t xml:space="preserve">            Расписка в получении документов при предоставлении</w:t>
      </w:r>
    </w:p>
    <w:p w:rsidR="0099438E" w:rsidRDefault="0099438E">
      <w:pPr>
        <w:pStyle w:val="ConsPlusNonformat"/>
        <w:jc w:val="both"/>
      </w:pPr>
      <w:r>
        <w:t xml:space="preserve">         муниципальной услуги "Предоставление гражданам служебных</w:t>
      </w:r>
    </w:p>
    <w:p w:rsidR="0099438E" w:rsidRDefault="0099438E">
      <w:pPr>
        <w:pStyle w:val="ConsPlusNonformat"/>
        <w:jc w:val="both"/>
      </w:pPr>
      <w:r>
        <w:t xml:space="preserve">       жилых помещений и жилых помещений в общежитии муниципального</w:t>
      </w:r>
    </w:p>
    <w:p w:rsidR="0099438E" w:rsidRDefault="0099438E">
      <w:pPr>
        <w:pStyle w:val="ConsPlusNonformat"/>
        <w:jc w:val="both"/>
      </w:pPr>
      <w:r>
        <w:t xml:space="preserve">                   специализированного жилищного фонда"</w:t>
      </w:r>
    </w:p>
    <w:p w:rsidR="0099438E" w:rsidRDefault="0099438E">
      <w:pPr>
        <w:pStyle w:val="ConsPlusNonformat"/>
        <w:jc w:val="both"/>
      </w:pPr>
    </w:p>
    <w:p w:rsidR="0099438E" w:rsidRDefault="0099438E">
      <w:pPr>
        <w:pStyle w:val="ConsPlusNonformat"/>
        <w:jc w:val="both"/>
      </w:pPr>
      <w:r>
        <w:t>___________________________________________________________________________</w:t>
      </w:r>
    </w:p>
    <w:p w:rsidR="0099438E" w:rsidRDefault="0099438E">
      <w:pPr>
        <w:pStyle w:val="ConsPlusNonformat"/>
        <w:jc w:val="both"/>
      </w:pPr>
      <w:r>
        <w:t xml:space="preserve">                            (ФИО заявителя(ей))</w:t>
      </w:r>
    </w:p>
    <w:p w:rsidR="0099438E" w:rsidRDefault="0099438E">
      <w:pPr>
        <w:pStyle w:val="ConsPlusNonformat"/>
        <w:jc w:val="both"/>
      </w:pPr>
    </w:p>
    <w:p w:rsidR="0099438E" w:rsidRDefault="0099438E">
      <w:pPr>
        <w:pStyle w:val="ConsPlusNonformat"/>
        <w:jc w:val="both"/>
      </w:pPr>
      <w:r>
        <w:t xml:space="preserve">    1. Представленные документы</w:t>
      </w:r>
    </w:p>
    <w:p w:rsidR="0099438E" w:rsidRDefault="009943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5"/>
        <w:gridCol w:w="4739"/>
        <w:gridCol w:w="1756"/>
        <w:gridCol w:w="1892"/>
      </w:tblGrid>
      <w:tr w:rsidR="0099438E">
        <w:tc>
          <w:tcPr>
            <w:tcW w:w="685" w:type="dxa"/>
          </w:tcPr>
          <w:p w:rsidR="0099438E" w:rsidRDefault="0099438E">
            <w:pPr>
              <w:pStyle w:val="ConsPlusNormal"/>
              <w:jc w:val="center"/>
            </w:pPr>
            <w:r>
              <w:t>N п/п</w:t>
            </w:r>
          </w:p>
        </w:tc>
        <w:tc>
          <w:tcPr>
            <w:tcW w:w="4739" w:type="dxa"/>
          </w:tcPr>
          <w:p w:rsidR="0099438E" w:rsidRDefault="0099438E">
            <w:pPr>
              <w:pStyle w:val="ConsPlusNormal"/>
              <w:jc w:val="center"/>
            </w:pPr>
            <w:r>
              <w:t>Наименование документа</w:t>
            </w:r>
          </w:p>
        </w:tc>
        <w:tc>
          <w:tcPr>
            <w:tcW w:w="1756" w:type="dxa"/>
          </w:tcPr>
          <w:p w:rsidR="0099438E" w:rsidRDefault="0099438E">
            <w:pPr>
              <w:pStyle w:val="ConsPlusNormal"/>
              <w:jc w:val="center"/>
            </w:pPr>
            <w:r>
              <w:t>Количество листов</w:t>
            </w:r>
          </w:p>
        </w:tc>
        <w:tc>
          <w:tcPr>
            <w:tcW w:w="1892" w:type="dxa"/>
          </w:tcPr>
          <w:p w:rsidR="0099438E" w:rsidRDefault="0099438E">
            <w:pPr>
              <w:pStyle w:val="ConsPlusNormal"/>
              <w:jc w:val="center"/>
            </w:pPr>
            <w:r>
              <w:t>Примечание</w:t>
            </w:r>
          </w:p>
        </w:tc>
      </w:tr>
      <w:tr w:rsidR="0099438E">
        <w:tc>
          <w:tcPr>
            <w:tcW w:w="685" w:type="dxa"/>
          </w:tcPr>
          <w:p w:rsidR="0099438E" w:rsidRDefault="0099438E">
            <w:pPr>
              <w:pStyle w:val="ConsPlusNormal"/>
            </w:pPr>
          </w:p>
        </w:tc>
        <w:tc>
          <w:tcPr>
            <w:tcW w:w="4739" w:type="dxa"/>
          </w:tcPr>
          <w:p w:rsidR="0099438E" w:rsidRDefault="0099438E">
            <w:pPr>
              <w:pStyle w:val="ConsPlusNormal"/>
            </w:pPr>
          </w:p>
        </w:tc>
        <w:tc>
          <w:tcPr>
            <w:tcW w:w="1756" w:type="dxa"/>
          </w:tcPr>
          <w:p w:rsidR="0099438E" w:rsidRDefault="0099438E">
            <w:pPr>
              <w:pStyle w:val="ConsPlusNormal"/>
            </w:pPr>
          </w:p>
        </w:tc>
        <w:tc>
          <w:tcPr>
            <w:tcW w:w="1892" w:type="dxa"/>
          </w:tcPr>
          <w:p w:rsidR="0099438E" w:rsidRDefault="0099438E">
            <w:pPr>
              <w:pStyle w:val="ConsPlusNormal"/>
            </w:pPr>
          </w:p>
        </w:tc>
      </w:tr>
    </w:tbl>
    <w:p w:rsidR="0099438E" w:rsidRDefault="0099438E">
      <w:pPr>
        <w:pStyle w:val="ConsPlusNormal"/>
        <w:jc w:val="both"/>
      </w:pPr>
    </w:p>
    <w:p w:rsidR="0099438E" w:rsidRDefault="0099438E">
      <w:pPr>
        <w:pStyle w:val="ConsPlusNonformat"/>
        <w:jc w:val="both"/>
      </w:pPr>
      <w:bookmarkStart w:id="22" w:name="P597"/>
      <w:bookmarkEnd w:id="22"/>
      <w:r>
        <w:t xml:space="preserve">    2.  Недостающие  документы,  при  непредставлении  которых  принимается</w:t>
      </w:r>
    </w:p>
    <w:p w:rsidR="0099438E" w:rsidRDefault="0099438E">
      <w:pPr>
        <w:pStyle w:val="ConsPlusNonformat"/>
        <w:jc w:val="both"/>
      </w:pPr>
      <w:r>
        <w:t>решение об отказе в приватизации жилого помещения:</w:t>
      </w:r>
    </w:p>
    <w:p w:rsidR="0099438E" w:rsidRDefault="009943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8386"/>
      </w:tblGrid>
      <w:tr w:rsidR="0099438E">
        <w:tc>
          <w:tcPr>
            <w:tcW w:w="686" w:type="dxa"/>
          </w:tcPr>
          <w:p w:rsidR="0099438E" w:rsidRDefault="0099438E">
            <w:pPr>
              <w:pStyle w:val="ConsPlusNormal"/>
              <w:jc w:val="center"/>
            </w:pPr>
            <w:r>
              <w:lastRenderedPageBreak/>
              <w:t>N п/п</w:t>
            </w:r>
          </w:p>
        </w:tc>
        <w:tc>
          <w:tcPr>
            <w:tcW w:w="8386" w:type="dxa"/>
          </w:tcPr>
          <w:p w:rsidR="0099438E" w:rsidRDefault="0099438E">
            <w:pPr>
              <w:pStyle w:val="ConsPlusNormal"/>
              <w:jc w:val="center"/>
            </w:pPr>
            <w:r>
              <w:t>Наименование документа</w:t>
            </w:r>
          </w:p>
        </w:tc>
      </w:tr>
      <w:tr w:rsidR="0099438E">
        <w:tc>
          <w:tcPr>
            <w:tcW w:w="686" w:type="dxa"/>
          </w:tcPr>
          <w:p w:rsidR="0099438E" w:rsidRDefault="0099438E">
            <w:pPr>
              <w:pStyle w:val="ConsPlusNormal"/>
            </w:pPr>
          </w:p>
        </w:tc>
        <w:tc>
          <w:tcPr>
            <w:tcW w:w="8386" w:type="dxa"/>
          </w:tcPr>
          <w:p w:rsidR="0099438E" w:rsidRDefault="0099438E">
            <w:pPr>
              <w:pStyle w:val="ConsPlusNormal"/>
            </w:pPr>
          </w:p>
        </w:tc>
      </w:tr>
    </w:tbl>
    <w:p w:rsidR="0099438E" w:rsidRDefault="0099438E">
      <w:pPr>
        <w:pStyle w:val="ConsPlusNormal"/>
        <w:jc w:val="both"/>
      </w:pPr>
    </w:p>
    <w:p w:rsidR="0099438E" w:rsidRDefault="0099438E">
      <w:pPr>
        <w:pStyle w:val="ConsPlusNonformat"/>
        <w:jc w:val="both"/>
      </w:pPr>
      <w:r>
        <w:t xml:space="preserve">    Заявителю  разъяснены последствия непредставления документов, указанных</w:t>
      </w:r>
    </w:p>
    <w:p w:rsidR="0099438E" w:rsidRDefault="0099438E">
      <w:pPr>
        <w:pStyle w:val="ConsPlusNonformat"/>
        <w:jc w:val="both"/>
      </w:pPr>
      <w:r>
        <w:t xml:space="preserve">в </w:t>
      </w:r>
      <w:hyperlink w:anchor="P597">
        <w:r>
          <w:rPr>
            <w:color w:val="0000FF"/>
          </w:rPr>
          <w:t>пункте 2</w:t>
        </w:r>
      </w:hyperlink>
      <w:r>
        <w:t xml:space="preserve"> настоящей расписки.</w:t>
      </w:r>
    </w:p>
    <w:p w:rsidR="0099438E" w:rsidRDefault="0099438E">
      <w:pPr>
        <w:pStyle w:val="ConsPlusNonformat"/>
        <w:jc w:val="both"/>
      </w:pPr>
    </w:p>
    <w:p w:rsidR="0099438E" w:rsidRDefault="0099438E">
      <w:pPr>
        <w:pStyle w:val="ConsPlusNonformat"/>
        <w:jc w:val="both"/>
      </w:pPr>
      <w:r>
        <w:t xml:space="preserve">    Документы сдал и один экземпляр расписки получил:</w:t>
      </w:r>
    </w:p>
    <w:p w:rsidR="0099438E" w:rsidRDefault="0099438E">
      <w:pPr>
        <w:pStyle w:val="ConsPlusNonformat"/>
        <w:jc w:val="both"/>
      </w:pPr>
      <w:r>
        <w:t>__________________ __________________ _____________________________________</w:t>
      </w:r>
    </w:p>
    <w:p w:rsidR="0099438E" w:rsidRDefault="0099438E">
      <w:pPr>
        <w:pStyle w:val="ConsPlusNonformat"/>
        <w:jc w:val="both"/>
      </w:pPr>
      <w:r>
        <w:t xml:space="preserve">     (дата)            (подпись)               (ФИО заявителя)</w:t>
      </w:r>
    </w:p>
    <w:p w:rsidR="0099438E" w:rsidRDefault="0099438E">
      <w:pPr>
        <w:pStyle w:val="ConsPlusNonformat"/>
        <w:jc w:val="both"/>
      </w:pPr>
    </w:p>
    <w:p w:rsidR="0099438E" w:rsidRDefault="0099438E">
      <w:pPr>
        <w:pStyle w:val="ConsPlusNonformat"/>
        <w:jc w:val="both"/>
      </w:pPr>
      <w:r>
        <w:t xml:space="preserve">    Документы   принял   на  ______  листах  и  зарегистрировал  в  журнале</w:t>
      </w:r>
    </w:p>
    <w:p w:rsidR="0099438E" w:rsidRDefault="0099438E">
      <w:pPr>
        <w:pStyle w:val="ConsPlusNonformat"/>
        <w:jc w:val="both"/>
      </w:pPr>
      <w:r>
        <w:t>регистрации от ________________ N _______________.</w:t>
      </w:r>
    </w:p>
    <w:p w:rsidR="0099438E" w:rsidRDefault="0099438E">
      <w:pPr>
        <w:pStyle w:val="ConsPlusNonformat"/>
        <w:jc w:val="both"/>
      </w:pPr>
    </w:p>
    <w:p w:rsidR="0099438E" w:rsidRDefault="0099438E">
      <w:pPr>
        <w:pStyle w:val="ConsPlusNonformat"/>
        <w:jc w:val="both"/>
      </w:pPr>
      <w:r>
        <w:t>__________________ __________________________ _____________________________</w:t>
      </w:r>
    </w:p>
    <w:p w:rsidR="0099438E" w:rsidRDefault="0099438E">
      <w:pPr>
        <w:pStyle w:val="ConsPlusNonformat"/>
        <w:jc w:val="both"/>
      </w:pPr>
      <w:r>
        <w:t xml:space="preserve">   (должность)             (подпись)                 (ФИО специалиста)</w:t>
      </w:r>
    </w:p>
    <w:p w:rsidR="0099438E" w:rsidRDefault="0099438E">
      <w:pPr>
        <w:pStyle w:val="ConsPlusNormal"/>
        <w:jc w:val="both"/>
      </w:pPr>
    </w:p>
    <w:p w:rsidR="0099438E" w:rsidRDefault="0099438E">
      <w:pPr>
        <w:pStyle w:val="ConsPlusNormal"/>
        <w:jc w:val="both"/>
      </w:pPr>
    </w:p>
    <w:p w:rsidR="0099438E" w:rsidRDefault="0099438E">
      <w:pPr>
        <w:pStyle w:val="ConsPlusNormal"/>
        <w:pBdr>
          <w:bottom w:val="single" w:sz="6" w:space="0" w:color="auto"/>
        </w:pBdr>
        <w:spacing w:before="100" w:after="100"/>
        <w:jc w:val="both"/>
        <w:rPr>
          <w:sz w:val="2"/>
          <w:szCs w:val="2"/>
        </w:rPr>
      </w:pPr>
    </w:p>
    <w:p w:rsidR="00FB2083" w:rsidRDefault="00FB2083">
      <w:bookmarkStart w:id="23" w:name="_GoBack"/>
      <w:bookmarkEnd w:id="23"/>
    </w:p>
    <w:sectPr w:rsidR="00FB2083" w:rsidSect="00691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8E"/>
    <w:rsid w:val="0099438E"/>
    <w:rsid w:val="00FB2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4A371-D023-477E-BE2D-7FB20273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3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43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43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43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43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43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43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43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6" TargetMode="External"/><Relationship Id="rId21" Type="http://schemas.openxmlformats.org/officeDocument/2006/relationships/hyperlink" Target="https://login.consultant.ru/link/?req=doc&amp;base=RLAW926&amp;n=151785&amp;dst=100006" TargetMode="External"/><Relationship Id="rId42" Type="http://schemas.openxmlformats.org/officeDocument/2006/relationships/hyperlink" Target="https://login.consultant.ru/link/?req=doc&amp;base=RLAW926&amp;n=327103&amp;dst=100017" TargetMode="External"/><Relationship Id="rId47" Type="http://schemas.openxmlformats.org/officeDocument/2006/relationships/hyperlink" Target="https://login.consultant.ru/link/?req=doc&amp;base=RLAW926&amp;n=327103&amp;dst=100020" TargetMode="External"/><Relationship Id="rId63" Type="http://schemas.openxmlformats.org/officeDocument/2006/relationships/hyperlink" Target="https://login.consultant.ru/link/?req=doc&amp;base=RLAW926&amp;n=327103&amp;dst=100022" TargetMode="External"/><Relationship Id="rId68" Type="http://schemas.openxmlformats.org/officeDocument/2006/relationships/hyperlink" Target="https://login.consultant.ru/link/?req=doc&amp;base=RLAW926&amp;n=327103&amp;dst=100030" TargetMode="External"/><Relationship Id="rId16" Type="http://schemas.openxmlformats.org/officeDocument/2006/relationships/hyperlink" Target="https://login.consultant.ru/link/?req=doc&amp;base=RLAW926&amp;n=326293&amp;dst=101110" TargetMode="External"/><Relationship Id="rId11" Type="http://schemas.openxmlformats.org/officeDocument/2006/relationships/hyperlink" Target="https://login.consultant.ru/link/?req=doc&amp;base=RLAW926&amp;n=241736&amp;dst=100005" TargetMode="External"/><Relationship Id="rId24" Type="http://schemas.openxmlformats.org/officeDocument/2006/relationships/hyperlink" Target="https://login.consultant.ru/link/?req=doc&amp;base=RLAW926&amp;n=282711&amp;dst=100007" TargetMode="External"/><Relationship Id="rId32" Type="http://schemas.openxmlformats.org/officeDocument/2006/relationships/hyperlink" Target="http://www.gosuslugi.ru" TargetMode="External"/><Relationship Id="rId37" Type="http://schemas.openxmlformats.org/officeDocument/2006/relationships/hyperlink" Target="http://mfc.admhmao.ru" TargetMode="External"/><Relationship Id="rId40" Type="http://schemas.openxmlformats.org/officeDocument/2006/relationships/hyperlink" Target="https://login.consultant.ru/link/?req=doc&amp;base=RLAW926&amp;n=327103&amp;dst=100015" TargetMode="External"/><Relationship Id="rId45" Type="http://schemas.openxmlformats.org/officeDocument/2006/relationships/hyperlink" Target="https://login.consultant.ru/link/?req=doc&amp;base=RLAW926&amp;n=282711&amp;dst=100025" TargetMode="External"/><Relationship Id="rId53" Type="http://schemas.openxmlformats.org/officeDocument/2006/relationships/hyperlink" Target="https://login.consultant.ru/link/?req=doc&amp;base=LAW&amp;n=494996&amp;dst=159" TargetMode="External"/><Relationship Id="rId58" Type="http://schemas.openxmlformats.org/officeDocument/2006/relationships/hyperlink" Target="https://login.consultant.ru/link/?req=doc&amp;base=LAW&amp;n=494996&amp;dst=43" TargetMode="External"/><Relationship Id="rId66" Type="http://schemas.openxmlformats.org/officeDocument/2006/relationships/hyperlink" Target="https://login.consultant.ru/link/?req=doc&amp;base=LAW&amp;n=494996" TargetMode="External"/><Relationship Id="rId74" Type="http://schemas.openxmlformats.org/officeDocument/2006/relationships/hyperlink" Target="https://login.consultant.ru/link/?req=doc&amp;base=RLAW926&amp;n=241736&amp;dst=100055" TargetMode="External"/><Relationship Id="rId5" Type="http://schemas.openxmlformats.org/officeDocument/2006/relationships/hyperlink" Target="https://login.consultant.ru/link/?req=doc&amp;base=RLAW926&amp;n=103132&amp;dst=100005" TargetMode="External"/><Relationship Id="rId61" Type="http://schemas.openxmlformats.org/officeDocument/2006/relationships/hyperlink" Target="https://login.consultant.ru/link/?req=doc&amp;base=LAW&amp;n=142524&amp;dst=100010" TargetMode="External"/><Relationship Id="rId19" Type="http://schemas.openxmlformats.org/officeDocument/2006/relationships/hyperlink" Target="https://login.consultant.ru/link/?req=doc&amp;base=RLAW926&amp;n=282711&amp;dst=100006" TargetMode="External"/><Relationship Id="rId14" Type="http://schemas.openxmlformats.org/officeDocument/2006/relationships/hyperlink" Target="https://login.consultant.ru/link/?req=doc&amp;base=LAW&amp;n=494996&amp;dst=100094" TargetMode="External"/><Relationship Id="rId22" Type="http://schemas.openxmlformats.org/officeDocument/2006/relationships/hyperlink" Target="https://login.consultant.ru/link/?req=doc&amp;base=RLAW926&amp;n=214094&amp;dst=100007" TargetMode="External"/><Relationship Id="rId27" Type="http://schemas.openxmlformats.org/officeDocument/2006/relationships/hyperlink" Target="https://login.consultant.ru/link/?req=doc&amp;base=LAW&amp;n=466513&amp;dst=40" TargetMode="External"/><Relationship Id="rId30" Type="http://schemas.openxmlformats.org/officeDocument/2006/relationships/hyperlink" Target="https://login.consultant.ru/link/?req=doc&amp;base=RLAW926&amp;n=241736&amp;dst=100011" TargetMode="External"/><Relationship Id="rId35" Type="http://schemas.openxmlformats.org/officeDocument/2006/relationships/hyperlink" Target="www.86.mvd.ru" TargetMode="External"/><Relationship Id="rId43" Type="http://schemas.openxmlformats.org/officeDocument/2006/relationships/hyperlink" Target="https://login.consultant.ru/link/?req=doc&amp;base=LAW&amp;n=494996&amp;dst=38" TargetMode="External"/><Relationship Id="rId48" Type="http://schemas.openxmlformats.org/officeDocument/2006/relationships/hyperlink" Target="https://login.consultant.ru/link/?req=doc&amp;base=LAW&amp;n=142524" TargetMode="External"/><Relationship Id="rId56" Type="http://schemas.openxmlformats.org/officeDocument/2006/relationships/hyperlink" Target="https://login.consultant.ru/link/?req=doc&amp;base=RLAW926&amp;n=241736&amp;dst=100051" TargetMode="External"/><Relationship Id="rId64" Type="http://schemas.openxmlformats.org/officeDocument/2006/relationships/hyperlink" Target="https://login.consultant.ru/link/?req=doc&amp;base=RLAW926&amp;n=327103&amp;dst=100023" TargetMode="External"/><Relationship Id="rId69" Type="http://schemas.openxmlformats.org/officeDocument/2006/relationships/hyperlink" Target="https://login.consultant.ru/link/?req=doc&amp;base=RLAW926&amp;n=319482&amp;dst=100393" TargetMode="External"/><Relationship Id="rId77" Type="http://schemas.openxmlformats.org/officeDocument/2006/relationships/fontTable" Target="fontTable.xml"/><Relationship Id="rId8" Type="http://schemas.openxmlformats.org/officeDocument/2006/relationships/hyperlink" Target="https://login.consultant.ru/link/?req=doc&amp;base=RLAW926&amp;n=143160&amp;dst=100005" TargetMode="External"/><Relationship Id="rId51" Type="http://schemas.openxmlformats.org/officeDocument/2006/relationships/hyperlink" Target="https://login.consultant.ru/link/?req=doc&amp;base=RLAW926&amp;n=282711&amp;dst=100049" TargetMode="External"/><Relationship Id="rId72"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82711&amp;dst=100005" TargetMode="External"/><Relationship Id="rId17" Type="http://schemas.openxmlformats.org/officeDocument/2006/relationships/hyperlink" Target="https://login.consultant.ru/link/?req=doc&amp;base=RLAW926&amp;n=103132&amp;dst=100006" TargetMode="External"/><Relationship Id="rId25" Type="http://schemas.openxmlformats.org/officeDocument/2006/relationships/hyperlink" Target="https://login.consultant.ru/link/?req=doc&amp;base=RLAW926&amp;n=327103&amp;dst=100010" TargetMode="External"/><Relationship Id="rId33" Type="http://schemas.openxmlformats.org/officeDocument/2006/relationships/hyperlink" Target="https://login.consultant.ru/link/?req=doc&amp;base=RLAW926&amp;n=327103&amp;dst=100014" TargetMode="External"/><Relationship Id="rId38" Type="http://schemas.openxmlformats.org/officeDocument/2006/relationships/hyperlink" Target="https://admhmansy.ru" TargetMode="External"/><Relationship Id="rId46" Type="http://schemas.openxmlformats.org/officeDocument/2006/relationships/hyperlink" Target="https://login.consultant.ru/link/?req=doc&amp;base=RLAW926&amp;n=327103&amp;dst=100019" TargetMode="External"/><Relationship Id="rId59" Type="http://schemas.openxmlformats.org/officeDocument/2006/relationships/hyperlink" Target="https://login.consultant.ru/link/?req=doc&amp;base=LAW&amp;n=494996&amp;dst=359" TargetMode="External"/><Relationship Id="rId67" Type="http://schemas.openxmlformats.org/officeDocument/2006/relationships/hyperlink" Target="https://login.consultant.ru/link/?req=doc&amp;base=RLAW926&amp;n=327103&amp;dst=100029" TargetMode="External"/><Relationship Id="rId20" Type="http://schemas.openxmlformats.org/officeDocument/2006/relationships/hyperlink" Target="https://login.consultant.ru/link/?req=doc&amp;base=RLAW926&amp;n=103132&amp;dst=100009" TargetMode="External"/><Relationship Id="rId41" Type="http://schemas.openxmlformats.org/officeDocument/2006/relationships/hyperlink" Target="https://login.consultant.ru/link/?req=doc&amp;base=RLAW926&amp;n=282711&amp;dst=100013" TargetMode="External"/><Relationship Id="rId54" Type="http://schemas.openxmlformats.org/officeDocument/2006/relationships/hyperlink" Target="https://login.consultant.ru/link/?req=doc&amp;base=LAW&amp;n=494996&amp;dst=290" TargetMode="External"/><Relationship Id="rId62" Type="http://schemas.openxmlformats.org/officeDocument/2006/relationships/hyperlink" Target="https://login.consultant.ru/link/?req=doc&amp;base=LAW&amp;n=483022" TargetMode="External"/><Relationship Id="rId70" Type="http://schemas.openxmlformats.org/officeDocument/2006/relationships/hyperlink" Target="https://login.consultant.ru/link/?req=doc&amp;base=RLAW926&amp;n=327103&amp;dst=100031" TargetMode="External"/><Relationship Id="rId75" Type="http://schemas.openxmlformats.org/officeDocument/2006/relationships/hyperlink" Target="https://login.consultant.ru/link/?req=doc&amp;base=LAW&amp;n=500102&amp;dst=100278" TargetMode="External"/><Relationship Id="rId1" Type="http://schemas.openxmlformats.org/officeDocument/2006/relationships/styles" Target="styles.xml"/><Relationship Id="rId6" Type="http://schemas.openxmlformats.org/officeDocument/2006/relationships/hyperlink" Target="https://login.consultant.ru/link/?req=doc&amp;base=RLAW926&amp;n=119089&amp;dst=100005" TargetMode="External"/><Relationship Id="rId15" Type="http://schemas.openxmlformats.org/officeDocument/2006/relationships/hyperlink" Target="https://login.consultant.ru/link/?req=doc&amp;base=RLAW926&amp;n=321635&amp;dst=100314" TargetMode="External"/><Relationship Id="rId23" Type="http://schemas.openxmlformats.org/officeDocument/2006/relationships/hyperlink" Target="https://login.consultant.ru/link/?req=doc&amp;base=RLAW926&amp;n=241736&amp;dst=100010" TargetMode="External"/><Relationship Id="rId28" Type="http://schemas.openxmlformats.org/officeDocument/2006/relationships/hyperlink" Target="https://login.consultant.ru/link/?req=doc&amp;base=RLAW926&amp;n=319618&amp;dst=100424" TargetMode="External"/><Relationship Id="rId36" Type="http://schemas.openxmlformats.org/officeDocument/2006/relationships/hyperlink" Target="http://hmrn.ru" TargetMode="External"/><Relationship Id="rId49" Type="http://schemas.openxmlformats.org/officeDocument/2006/relationships/hyperlink" Target="https://login.consultant.ru/link/?req=doc&amp;base=RLAW926&amp;n=282711&amp;dst=100038" TargetMode="External"/><Relationship Id="rId57" Type="http://schemas.openxmlformats.org/officeDocument/2006/relationships/hyperlink" Target="https://login.consultant.ru/link/?req=doc&amp;base=LAW&amp;n=494996&amp;dst=100010" TargetMode="External"/><Relationship Id="rId10" Type="http://schemas.openxmlformats.org/officeDocument/2006/relationships/hyperlink" Target="https://login.consultant.ru/link/?req=doc&amp;base=RLAW926&amp;n=214094&amp;dst=100005" TargetMode="External"/><Relationship Id="rId31" Type="http://schemas.openxmlformats.org/officeDocument/2006/relationships/hyperlink" Target="https://admhmansy.ru" TargetMode="External"/><Relationship Id="rId44" Type="http://schemas.openxmlformats.org/officeDocument/2006/relationships/hyperlink" Target="https://login.consultant.ru/link/?req=doc&amp;base=RLAW926&amp;n=301499&amp;dst=100186" TargetMode="External"/><Relationship Id="rId52" Type="http://schemas.openxmlformats.org/officeDocument/2006/relationships/hyperlink" Target="https://login.consultant.ru/link/?req=doc&amp;base=LAW&amp;n=494996&amp;dst=36" TargetMode="External"/><Relationship Id="rId60" Type="http://schemas.openxmlformats.org/officeDocument/2006/relationships/hyperlink" Target="https://login.consultant.ru/link/?req=doc&amp;base=RLAW926&amp;n=241736&amp;dst=100053" TargetMode="External"/><Relationship Id="rId65" Type="http://schemas.openxmlformats.org/officeDocument/2006/relationships/hyperlink" Target="https://login.consultant.ru/link/?req=doc&amp;base=RLAW926&amp;n=327103&amp;dst=100027" TargetMode="External"/><Relationship Id="rId73" Type="http://schemas.openxmlformats.org/officeDocument/2006/relationships/hyperlink" Target="https://login.consultant.ru/link/?req=doc&amp;base=RLAW926&amp;n=287596"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51785&amp;dst=100005" TargetMode="External"/><Relationship Id="rId13" Type="http://schemas.openxmlformats.org/officeDocument/2006/relationships/hyperlink" Target="https://login.consultant.ru/link/?req=doc&amp;base=RLAW926&amp;n=327103&amp;dst=100005" TargetMode="External"/><Relationship Id="rId18" Type="http://schemas.openxmlformats.org/officeDocument/2006/relationships/hyperlink" Target="https://login.consultant.ru/link/?req=doc&amp;base=RLAW926&amp;n=214094&amp;dst=100006" TargetMode="External"/><Relationship Id="rId39" Type="http://schemas.openxmlformats.org/officeDocument/2006/relationships/hyperlink" Target="https://sfr.gov.ru/" TargetMode="External"/><Relationship Id="rId34" Type="http://schemas.openxmlformats.org/officeDocument/2006/relationships/hyperlink" Target="https://rosreestr.ru" TargetMode="External"/><Relationship Id="rId50" Type="http://schemas.openxmlformats.org/officeDocument/2006/relationships/hyperlink" Target="https://login.consultant.ru/link/?req=doc&amp;base=LAW&amp;n=466513&amp;dst=40" TargetMode="External"/><Relationship Id="rId55" Type="http://schemas.openxmlformats.org/officeDocument/2006/relationships/hyperlink" Target="https://login.consultant.ru/link/?req=doc&amp;base=LAW&amp;n=494996&amp;dst=317" TargetMode="External"/><Relationship Id="rId76" Type="http://schemas.openxmlformats.org/officeDocument/2006/relationships/image" Target="media/image1.wmf"/><Relationship Id="rId7" Type="http://schemas.openxmlformats.org/officeDocument/2006/relationships/hyperlink" Target="https://login.consultant.ru/link/?req=doc&amp;base=RLAW926&amp;n=134543&amp;dst=100005" TargetMode="External"/><Relationship Id="rId71" Type="http://schemas.openxmlformats.org/officeDocument/2006/relationships/hyperlink" Target="https://do.gosuslugi.ru" TargetMode="External"/><Relationship Id="rId2" Type="http://schemas.openxmlformats.org/officeDocument/2006/relationships/settings" Target="settings.xml"/><Relationship Id="rId29" Type="http://schemas.openxmlformats.org/officeDocument/2006/relationships/hyperlink" Target="https://login.consultant.ru/link/?req=doc&amp;base=RLAW926&amp;n=327103&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11129</Words>
  <Characters>63440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2025-07-11T09:12:00Z</dcterms:created>
  <dcterms:modified xsi:type="dcterms:W3CDTF">2025-07-11T09:13:00Z</dcterms:modified>
</cp:coreProperties>
</file>